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80F802" w14:textId="77777777" w:rsidR="00D6515A" w:rsidRDefault="00D6515A" w:rsidP="00D6515A">
      <w:pPr>
        <w:jc w:val="center"/>
        <w:rPr>
          <w:rFonts w:ascii="Calibri Light" w:hAnsi="Calibri Light" w:cs="Calibri Light"/>
          <w:b/>
          <w:bCs/>
          <w:color w:val="E97132" w:themeColor="accent2"/>
          <w:sz w:val="36"/>
          <w:szCs w:val="36"/>
          <w:u w:val="single"/>
        </w:rPr>
      </w:pPr>
    </w:p>
    <w:p w14:paraId="7D1B024F" w14:textId="76105A4C" w:rsidR="00D6515A" w:rsidRDefault="00B764B4" w:rsidP="00D6515A">
      <w:pPr>
        <w:jc w:val="center"/>
        <w:rPr>
          <w:rFonts w:ascii="Calibri Light" w:hAnsi="Calibri Light" w:cs="Calibri Light"/>
          <w:b/>
          <w:bCs/>
          <w:color w:val="E97132" w:themeColor="accent2"/>
          <w:sz w:val="36"/>
          <w:szCs w:val="36"/>
          <w:u w:val="single"/>
        </w:rPr>
      </w:pPr>
      <w:r>
        <w:rPr>
          <w:rFonts w:ascii="Calibri Light" w:hAnsi="Calibri Light" w:cs="Calibri Light"/>
          <w:b/>
          <w:bCs/>
          <w:color w:val="E97132" w:themeColor="accent2"/>
          <w:sz w:val="36"/>
          <w:szCs w:val="36"/>
          <w:u w:val="single"/>
        </w:rPr>
        <w:t>LEARN TO HUNT DEER ARCHERY: SUPPLY REQUEST</w:t>
      </w:r>
    </w:p>
    <w:p w14:paraId="70E21E63" w14:textId="57B73462" w:rsidR="00B764B4" w:rsidRPr="00B764B4" w:rsidRDefault="00B764B4" w:rsidP="00BC3C26">
      <w:pPr>
        <w:rPr>
          <w:rFonts w:ascii="Calibri Light" w:hAnsi="Calibri Light" w:cs="Calibri Light"/>
        </w:rPr>
      </w:pPr>
      <w:r w:rsidRPr="00B764B4">
        <w:rPr>
          <w:rFonts w:ascii="Calibri Light" w:hAnsi="Calibri Light" w:cs="Calibri Light"/>
        </w:rPr>
        <w:t>Please fill out this form at least ONE MONTH before your planned event to request a learn to hunt kit with equipment for your event. Please note, there is only one kit for each learn to hunt program and kits will be provided on a first come, first serve basis.</w:t>
      </w:r>
      <w:r w:rsidR="006C4170" w:rsidRPr="00B764B4">
        <w:rPr>
          <w:rFonts w:ascii="Calibri Light" w:hAnsi="Calibri Light" w:cs="Calibri Light"/>
        </w:rPr>
        <w:t xml:space="preserve"> Once completed please email the </w:t>
      </w:r>
      <w:r w:rsidRPr="00B764B4">
        <w:rPr>
          <w:rFonts w:ascii="Calibri Light" w:hAnsi="Calibri Light" w:cs="Calibri Light"/>
        </w:rPr>
        <w:t xml:space="preserve">complete </w:t>
      </w:r>
      <w:r w:rsidR="006C4170" w:rsidRPr="00B764B4">
        <w:rPr>
          <w:rFonts w:ascii="Calibri Light" w:hAnsi="Calibri Light" w:cs="Calibri Light"/>
        </w:rPr>
        <w:t xml:space="preserve">form to </w:t>
      </w:r>
      <w:hyperlink r:id="rId7" w:history="1">
        <w:r w:rsidR="006C4170" w:rsidRPr="00B764B4">
          <w:rPr>
            <w:rStyle w:val="Hyperlink"/>
            <w:rFonts w:ascii="Calibri Light" w:hAnsi="Calibri Light" w:cs="Calibri Light"/>
          </w:rPr>
          <w:t>mentoredhunting@pa.gov</w:t>
        </w:r>
      </w:hyperlink>
      <w:r w:rsidR="006C4170" w:rsidRPr="00B764B4">
        <w:rPr>
          <w:rFonts w:ascii="Calibri Light" w:hAnsi="Calibri Light" w:cs="Calibri Light"/>
        </w:rPr>
        <w:t>.</w:t>
      </w:r>
      <w:r w:rsidR="000F289B" w:rsidRPr="00B764B4">
        <w:rPr>
          <w:rFonts w:ascii="Calibri Light" w:hAnsi="Calibri Light" w:cs="Calibri Light"/>
        </w:rPr>
        <w:t xml:space="preserve"> </w:t>
      </w:r>
      <w:r w:rsidR="000F289B" w:rsidRPr="00B764B4">
        <w:rPr>
          <w:rFonts w:ascii="Calibri Light" w:hAnsi="Calibri Light" w:cs="Calibri Light"/>
          <w:b/>
          <w:bCs/>
        </w:rPr>
        <w:t xml:space="preserve">All </w:t>
      </w:r>
      <w:r>
        <w:rPr>
          <w:rFonts w:ascii="Calibri Light" w:hAnsi="Calibri Light" w:cs="Calibri Light"/>
          <w:b/>
          <w:bCs/>
        </w:rPr>
        <w:t xml:space="preserve">bows and </w:t>
      </w:r>
      <w:r w:rsidRPr="00B764B4">
        <w:rPr>
          <w:rFonts w:ascii="Calibri Light" w:hAnsi="Calibri Light" w:cs="Calibri Light"/>
          <w:b/>
          <w:bCs/>
        </w:rPr>
        <w:t>crossbows</w:t>
      </w:r>
      <w:r w:rsidR="000F289B" w:rsidRPr="00B764B4">
        <w:rPr>
          <w:rFonts w:ascii="Calibri Light" w:hAnsi="Calibri Light" w:cs="Calibri Light"/>
          <w:b/>
          <w:bCs/>
        </w:rPr>
        <w:t xml:space="preserve"> are capped </w:t>
      </w:r>
      <w:r w:rsidR="00BC3C26" w:rsidRPr="00B764B4">
        <w:rPr>
          <w:rFonts w:ascii="Calibri Light" w:hAnsi="Calibri Light" w:cs="Calibri Light"/>
          <w:b/>
          <w:bCs/>
        </w:rPr>
        <w:t xml:space="preserve">at </w:t>
      </w:r>
      <w:r>
        <w:rPr>
          <w:rFonts w:ascii="Calibri Light" w:hAnsi="Calibri Light" w:cs="Calibri Light"/>
          <w:b/>
          <w:bCs/>
        </w:rPr>
        <w:t>5</w:t>
      </w:r>
      <w:r w:rsidR="00BC3C26" w:rsidRPr="00B764B4">
        <w:rPr>
          <w:rFonts w:ascii="Calibri Light" w:hAnsi="Calibri Light" w:cs="Calibri Light"/>
          <w:b/>
          <w:bCs/>
        </w:rPr>
        <w:t xml:space="preserve"> per event.</w:t>
      </w:r>
      <w:r w:rsidR="00BC3C26" w:rsidRPr="00B764B4">
        <w:rPr>
          <w:rFonts w:ascii="Calibri Light" w:hAnsi="Calibri Light" w:cs="Calibri Light"/>
        </w:rPr>
        <w:t xml:space="preserve"> </w:t>
      </w:r>
      <w:r w:rsidR="006C4170" w:rsidRPr="00B764B4">
        <w:rPr>
          <w:rFonts w:ascii="Calibri Light" w:hAnsi="Calibri Light" w:cs="Calibri Light"/>
        </w:rPr>
        <w:t xml:space="preserve">All items </w:t>
      </w:r>
      <w:r w:rsidRPr="00B764B4">
        <w:rPr>
          <w:rFonts w:ascii="Calibri Light" w:hAnsi="Calibri Light" w:cs="Calibri Light"/>
        </w:rPr>
        <w:t>must</w:t>
      </w:r>
      <w:r w:rsidR="006C4170" w:rsidRPr="00B764B4">
        <w:rPr>
          <w:rFonts w:ascii="Calibri Light" w:hAnsi="Calibri Light" w:cs="Calibri Light"/>
        </w:rPr>
        <w:t xml:space="preserve"> be returned to the Pennsylvania Game Commission Headquarters</w:t>
      </w:r>
      <w:r w:rsidRPr="00B764B4">
        <w:rPr>
          <w:rFonts w:ascii="Calibri Light" w:hAnsi="Calibri Light" w:cs="Calibri Light"/>
        </w:rPr>
        <w:t xml:space="preserve"> or closest Region Office</w:t>
      </w:r>
      <w:r w:rsidR="006C4170" w:rsidRPr="00B764B4">
        <w:rPr>
          <w:rFonts w:ascii="Calibri Light" w:hAnsi="Calibri Light" w:cs="Calibri Light"/>
        </w:rPr>
        <w:t xml:space="preserve"> </w:t>
      </w:r>
      <w:r w:rsidR="006C4170" w:rsidRPr="00B764B4">
        <w:rPr>
          <w:rFonts w:ascii="Calibri Light" w:hAnsi="Calibri Light" w:cs="Calibri Light"/>
          <w:b/>
          <w:bCs/>
        </w:rPr>
        <w:t>NO LATER</w:t>
      </w:r>
      <w:r w:rsidR="006C4170" w:rsidRPr="00B764B4">
        <w:rPr>
          <w:rFonts w:ascii="Calibri Light" w:hAnsi="Calibri Light" w:cs="Calibri Light"/>
        </w:rPr>
        <w:t xml:space="preserve"> than a week after the event.</w:t>
      </w:r>
    </w:p>
    <w:p w14:paraId="55C1CBE8" w14:textId="15DC0934" w:rsidR="009F1DCF" w:rsidRDefault="006C4170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Event </w:t>
      </w:r>
      <w:r w:rsidR="005D4CBF">
        <w:rPr>
          <w:rFonts w:ascii="Calibri Light" w:hAnsi="Calibri Light" w:cs="Calibri Light"/>
          <w:sz w:val="24"/>
          <w:szCs w:val="24"/>
        </w:rPr>
        <w:t>name: _</w:t>
      </w:r>
      <w:r>
        <w:rPr>
          <w:rFonts w:ascii="Calibri Light" w:hAnsi="Calibri Light" w:cs="Calibri Light"/>
          <w:sz w:val="24"/>
          <w:szCs w:val="24"/>
        </w:rPr>
        <w:t>__________________________________________________________</w:t>
      </w:r>
    </w:p>
    <w:p w14:paraId="6E8C5124" w14:textId="664E5D7A" w:rsidR="006C4170" w:rsidRDefault="006C4170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Event </w:t>
      </w:r>
      <w:r w:rsidR="005D4CBF">
        <w:rPr>
          <w:rFonts w:ascii="Calibri Light" w:hAnsi="Calibri Light" w:cs="Calibri Light"/>
          <w:sz w:val="24"/>
          <w:szCs w:val="24"/>
        </w:rPr>
        <w:t>Date: _</w:t>
      </w:r>
      <w:r>
        <w:rPr>
          <w:rFonts w:ascii="Calibri Light" w:hAnsi="Calibri Light" w:cs="Calibri Light"/>
          <w:sz w:val="24"/>
          <w:szCs w:val="24"/>
        </w:rPr>
        <w:t>_______________</w:t>
      </w:r>
      <w:r>
        <w:rPr>
          <w:rFonts w:ascii="Calibri Light" w:hAnsi="Calibri Light" w:cs="Calibri Light"/>
          <w:sz w:val="24"/>
          <w:szCs w:val="24"/>
        </w:rPr>
        <w:tab/>
        <w:t xml:space="preserve">Event start </w:t>
      </w:r>
      <w:proofErr w:type="gramStart"/>
      <w:r>
        <w:rPr>
          <w:rFonts w:ascii="Calibri Light" w:hAnsi="Calibri Light" w:cs="Calibri Light"/>
          <w:sz w:val="24"/>
          <w:szCs w:val="24"/>
        </w:rPr>
        <w:t>time:_</w:t>
      </w:r>
      <w:proofErr w:type="gramEnd"/>
      <w:r>
        <w:rPr>
          <w:rFonts w:ascii="Calibri Light" w:hAnsi="Calibri Light" w:cs="Calibri Light"/>
          <w:sz w:val="24"/>
          <w:szCs w:val="24"/>
        </w:rPr>
        <w:t>_______________</w:t>
      </w:r>
    </w:p>
    <w:p w14:paraId="44A817BB" w14:textId="24A2F80D" w:rsidR="006C4170" w:rsidRDefault="006C4170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Event </w:t>
      </w:r>
      <w:r w:rsidR="005D4CBF">
        <w:rPr>
          <w:rFonts w:ascii="Calibri Light" w:hAnsi="Calibri Light" w:cs="Calibri Light"/>
          <w:sz w:val="24"/>
          <w:szCs w:val="24"/>
        </w:rPr>
        <w:t>Location: _</w:t>
      </w:r>
      <w:r>
        <w:rPr>
          <w:rFonts w:ascii="Calibri Light" w:hAnsi="Calibri Light" w:cs="Calibri Light"/>
          <w:sz w:val="24"/>
          <w:szCs w:val="24"/>
        </w:rPr>
        <w:t xml:space="preserve">_____________________       </w:t>
      </w:r>
      <w:r w:rsidR="005D4CBF">
        <w:rPr>
          <w:rFonts w:ascii="Calibri Light" w:hAnsi="Calibri Light" w:cs="Calibri Light"/>
          <w:sz w:val="24"/>
          <w:szCs w:val="24"/>
        </w:rPr>
        <w:t>City: _</w:t>
      </w:r>
      <w:r>
        <w:rPr>
          <w:rFonts w:ascii="Calibri Light" w:hAnsi="Calibri Light" w:cs="Calibri Light"/>
          <w:sz w:val="24"/>
          <w:szCs w:val="24"/>
        </w:rPr>
        <w:t>______________</w:t>
      </w:r>
      <w:r>
        <w:rPr>
          <w:rFonts w:ascii="Calibri Light" w:hAnsi="Calibri Light" w:cs="Calibri Light"/>
          <w:sz w:val="24"/>
          <w:szCs w:val="24"/>
        </w:rPr>
        <w:tab/>
      </w:r>
      <w:r w:rsidR="005D4CBF">
        <w:rPr>
          <w:rFonts w:ascii="Calibri Light" w:hAnsi="Calibri Light" w:cs="Calibri Light"/>
          <w:sz w:val="24"/>
          <w:szCs w:val="24"/>
        </w:rPr>
        <w:t>Zip: _</w:t>
      </w:r>
      <w:r>
        <w:rPr>
          <w:rFonts w:ascii="Calibri Light" w:hAnsi="Calibri Light" w:cs="Calibri Light"/>
          <w:sz w:val="24"/>
          <w:szCs w:val="24"/>
        </w:rPr>
        <w:t>_______</w:t>
      </w:r>
    </w:p>
    <w:p w14:paraId="5D46CDEE" w14:textId="47003C3E" w:rsidR="009D781A" w:rsidRDefault="005D4CBF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Contact Name: ___________________      Phone: ______________         Email: ______________</w:t>
      </w:r>
    </w:p>
    <w:p w14:paraId="6F1400C5" w14:textId="77777777" w:rsidR="00B764B4" w:rsidRDefault="00B764B4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6655"/>
        <w:gridCol w:w="3150"/>
      </w:tblGrid>
      <w:tr w:rsidR="00B764B4" w14:paraId="7939BBB8" w14:textId="77777777" w:rsidTr="00B764B4">
        <w:trPr>
          <w:trHeight w:val="495"/>
        </w:trPr>
        <w:tc>
          <w:tcPr>
            <w:tcW w:w="6655" w:type="dxa"/>
          </w:tcPr>
          <w:p w14:paraId="2E49143F" w14:textId="55E4AD06" w:rsidR="00B764B4" w:rsidRPr="00FD3286" w:rsidRDefault="00B764B4" w:rsidP="000F289B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B764B4">
              <w:rPr>
                <w:rFonts w:ascii="Calibri Light" w:hAnsi="Calibri Light" w:cs="Calibri Light"/>
                <w:b/>
                <w:bCs/>
                <w:color w:val="E97132" w:themeColor="accent2"/>
                <w:sz w:val="36"/>
                <w:szCs w:val="36"/>
              </w:rPr>
              <w:t>ITEM</w:t>
            </w:r>
          </w:p>
        </w:tc>
        <w:tc>
          <w:tcPr>
            <w:tcW w:w="3150" w:type="dxa"/>
          </w:tcPr>
          <w:p w14:paraId="449A8B6E" w14:textId="23A49B3E" w:rsidR="00B764B4" w:rsidRPr="00FD3286" w:rsidRDefault="00B764B4" w:rsidP="000F289B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B764B4">
              <w:rPr>
                <w:rFonts w:ascii="Calibri Light" w:hAnsi="Calibri Light" w:cs="Calibri Light"/>
                <w:b/>
                <w:bCs/>
                <w:color w:val="E97132" w:themeColor="accent2"/>
                <w:sz w:val="36"/>
                <w:szCs w:val="36"/>
              </w:rPr>
              <w:t>AMOUNT NEEDED</w:t>
            </w:r>
          </w:p>
        </w:tc>
      </w:tr>
      <w:tr w:rsidR="00B764B4" w14:paraId="1B85CBB6" w14:textId="77777777" w:rsidTr="00B764B4">
        <w:trPr>
          <w:trHeight w:val="368"/>
        </w:trPr>
        <w:tc>
          <w:tcPr>
            <w:tcW w:w="6655" w:type="dxa"/>
          </w:tcPr>
          <w:p w14:paraId="36E38C63" w14:textId="778ADF0B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Bow and arrows (left and right-handed)</w:t>
            </w:r>
          </w:p>
        </w:tc>
        <w:tc>
          <w:tcPr>
            <w:tcW w:w="3150" w:type="dxa"/>
          </w:tcPr>
          <w:p w14:paraId="528D8642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468E9CAF" w14:textId="77777777" w:rsidTr="00B764B4">
        <w:trPr>
          <w:trHeight w:val="350"/>
        </w:trPr>
        <w:tc>
          <w:tcPr>
            <w:tcW w:w="6655" w:type="dxa"/>
          </w:tcPr>
          <w:p w14:paraId="69C71613" w14:textId="690DA562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Crossbow and bolts</w:t>
            </w:r>
          </w:p>
        </w:tc>
        <w:tc>
          <w:tcPr>
            <w:tcW w:w="3150" w:type="dxa"/>
          </w:tcPr>
          <w:p w14:paraId="15A6B889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36A48FD4" w14:textId="77777777" w:rsidTr="00B764B4">
        <w:trPr>
          <w:trHeight w:val="350"/>
        </w:trPr>
        <w:tc>
          <w:tcPr>
            <w:tcW w:w="6655" w:type="dxa"/>
          </w:tcPr>
          <w:p w14:paraId="63F1CF94" w14:textId="7304D364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Broadheads (DEMO ONLY)</w:t>
            </w:r>
          </w:p>
        </w:tc>
        <w:tc>
          <w:tcPr>
            <w:tcW w:w="3150" w:type="dxa"/>
          </w:tcPr>
          <w:p w14:paraId="4EB54565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73D8BADC" w14:textId="77777777" w:rsidTr="00B764B4">
        <w:trPr>
          <w:trHeight w:val="350"/>
        </w:trPr>
        <w:tc>
          <w:tcPr>
            <w:tcW w:w="6655" w:type="dxa"/>
          </w:tcPr>
          <w:p w14:paraId="681DB466" w14:textId="37F03416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Bag Targets</w:t>
            </w:r>
          </w:p>
        </w:tc>
        <w:tc>
          <w:tcPr>
            <w:tcW w:w="3150" w:type="dxa"/>
          </w:tcPr>
          <w:p w14:paraId="569E8A31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0B7C8A2A" w14:textId="77777777" w:rsidTr="00B764B4">
        <w:trPr>
          <w:trHeight w:val="350"/>
        </w:trPr>
        <w:tc>
          <w:tcPr>
            <w:tcW w:w="6655" w:type="dxa"/>
          </w:tcPr>
          <w:p w14:paraId="47578914" w14:textId="22E0CFB0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Tripods</w:t>
            </w:r>
          </w:p>
        </w:tc>
        <w:tc>
          <w:tcPr>
            <w:tcW w:w="3150" w:type="dxa"/>
          </w:tcPr>
          <w:p w14:paraId="043293C5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27724B68" w14:textId="77777777" w:rsidTr="00B764B4">
        <w:trPr>
          <w:trHeight w:val="440"/>
        </w:trPr>
        <w:tc>
          <w:tcPr>
            <w:tcW w:w="6655" w:type="dxa"/>
          </w:tcPr>
          <w:p w14:paraId="5C858EFE" w14:textId="04E316D1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Hunting and Trapping Digest</w:t>
            </w:r>
          </w:p>
        </w:tc>
        <w:tc>
          <w:tcPr>
            <w:tcW w:w="3150" w:type="dxa"/>
          </w:tcPr>
          <w:p w14:paraId="0ACB96E5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657F4A2E" w14:textId="77777777" w:rsidTr="00B764B4">
        <w:trPr>
          <w:trHeight w:val="440"/>
        </w:trPr>
        <w:tc>
          <w:tcPr>
            <w:tcW w:w="6655" w:type="dxa"/>
          </w:tcPr>
          <w:p w14:paraId="66C3A1CE" w14:textId="0202ABD6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Field Dressing knife</w:t>
            </w:r>
          </w:p>
        </w:tc>
        <w:tc>
          <w:tcPr>
            <w:tcW w:w="3150" w:type="dxa"/>
          </w:tcPr>
          <w:p w14:paraId="7A23518C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5B29BE56" w14:textId="77777777" w:rsidTr="00B764B4">
        <w:trPr>
          <w:trHeight w:val="440"/>
        </w:trPr>
        <w:tc>
          <w:tcPr>
            <w:tcW w:w="6655" w:type="dxa"/>
          </w:tcPr>
          <w:p w14:paraId="5F4DBB26" w14:textId="24C19C11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Can call (Doe Bleat)</w:t>
            </w:r>
          </w:p>
        </w:tc>
        <w:tc>
          <w:tcPr>
            <w:tcW w:w="3150" w:type="dxa"/>
          </w:tcPr>
          <w:p w14:paraId="441184FC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1568B7B2" w14:textId="77777777" w:rsidTr="00B764B4">
        <w:trPr>
          <w:trHeight w:val="350"/>
        </w:trPr>
        <w:tc>
          <w:tcPr>
            <w:tcW w:w="6655" w:type="dxa"/>
          </w:tcPr>
          <w:p w14:paraId="6B77C4E1" w14:textId="17F4DFA8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Grunt Tube</w:t>
            </w:r>
          </w:p>
        </w:tc>
        <w:tc>
          <w:tcPr>
            <w:tcW w:w="3150" w:type="dxa"/>
          </w:tcPr>
          <w:p w14:paraId="6CC8CB32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2BAE4C7C" w14:textId="77777777" w:rsidTr="00B764B4">
        <w:trPr>
          <w:trHeight w:val="440"/>
        </w:trPr>
        <w:tc>
          <w:tcPr>
            <w:tcW w:w="6655" w:type="dxa"/>
          </w:tcPr>
          <w:p w14:paraId="6D5BEA6C" w14:textId="2805E976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Dead unprocessed Deer</w:t>
            </w:r>
          </w:p>
        </w:tc>
        <w:tc>
          <w:tcPr>
            <w:tcW w:w="3150" w:type="dxa"/>
          </w:tcPr>
          <w:p w14:paraId="7A3D2B5D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734663CD" w14:textId="77777777" w:rsidTr="00B764B4">
        <w:trPr>
          <w:trHeight w:val="522"/>
        </w:trPr>
        <w:tc>
          <w:tcPr>
            <w:tcW w:w="6655" w:type="dxa"/>
          </w:tcPr>
          <w:p w14:paraId="76E4B79E" w14:textId="3020FEFA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Rattling Antlers/Rattle Bag</w:t>
            </w:r>
          </w:p>
        </w:tc>
        <w:tc>
          <w:tcPr>
            <w:tcW w:w="3150" w:type="dxa"/>
          </w:tcPr>
          <w:p w14:paraId="3F651292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33B46EA6" w14:textId="77777777" w:rsidTr="00B764B4">
        <w:trPr>
          <w:trHeight w:val="522"/>
        </w:trPr>
        <w:tc>
          <w:tcPr>
            <w:tcW w:w="6655" w:type="dxa"/>
          </w:tcPr>
          <w:p w14:paraId="58F3D1C2" w14:textId="77777777" w:rsidR="00B764B4" w:rsidRDefault="00B764B4" w:rsidP="00B764B4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Tree stand (ladder, hang-on, climber) </w:t>
            </w:r>
          </w:p>
          <w:p w14:paraId="47488D1C" w14:textId="5423BC46" w:rsidR="00B764B4" w:rsidRDefault="00B764B4" w:rsidP="00B764B4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*</w:t>
            </w:r>
            <w:r w:rsidRPr="00CA57E9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WILL NOT FIT IN KIT</w:t>
            </w: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 AND MUST BE PICKED UP AT HARRISBURG*</w:t>
            </w:r>
          </w:p>
        </w:tc>
        <w:tc>
          <w:tcPr>
            <w:tcW w:w="3150" w:type="dxa"/>
          </w:tcPr>
          <w:p w14:paraId="455A4922" w14:textId="77777777" w:rsidR="00B764B4" w:rsidRDefault="00B764B4" w:rsidP="00B764B4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79C03DC6" w14:textId="77777777" w:rsidTr="00B764B4">
        <w:trPr>
          <w:trHeight w:val="522"/>
        </w:trPr>
        <w:tc>
          <w:tcPr>
            <w:tcW w:w="6655" w:type="dxa"/>
          </w:tcPr>
          <w:p w14:paraId="67392071" w14:textId="082535A2" w:rsidR="00B764B4" w:rsidRDefault="00B764B4" w:rsidP="00B764B4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Safety Harness</w:t>
            </w:r>
          </w:p>
        </w:tc>
        <w:tc>
          <w:tcPr>
            <w:tcW w:w="3150" w:type="dxa"/>
          </w:tcPr>
          <w:p w14:paraId="159E6CCA" w14:textId="77777777" w:rsidR="00B764B4" w:rsidRDefault="00B764B4" w:rsidP="00B764B4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692C2D0B" w14:textId="77777777" w:rsidTr="00B764B4">
        <w:trPr>
          <w:trHeight w:val="522"/>
        </w:trPr>
        <w:tc>
          <w:tcPr>
            <w:tcW w:w="6655" w:type="dxa"/>
          </w:tcPr>
          <w:p w14:paraId="2EB58D61" w14:textId="5EC8FD40" w:rsidR="00B764B4" w:rsidRDefault="00B764B4" w:rsidP="00B764B4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Lifeline</w:t>
            </w:r>
          </w:p>
        </w:tc>
        <w:tc>
          <w:tcPr>
            <w:tcW w:w="3150" w:type="dxa"/>
          </w:tcPr>
          <w:p w14:paraId="05FD8035" w14:textId="77777777" w:rsidR="00B764B4" w:rsidRDefault="00B764B4" w:rsidP="00B764B4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13426A3F" w14:textId="77777777" w:rsidR="00A67181" w:rsidRPr="000F289B" w:rsidRDefault="00A67181" w:rsidP="000F289B">
      <w:pPr>
        <w:tabs>
          <w:tab w:val="left" w:pos="3360"/>
        </w:tabs>
        <w:rPr>
          <w:rFonts w:ascii="Calibri Light" w:hAnsi="Calibri Light" w:cs="Calibri Light"/>
          <w:sz w:val="24"/>
          <w:szCs w:val="24"/>
        </w:rPr>
      </w:pPr>
    </w:p>
    <w:sectPr w:rsidR="00A67181" w:rsidRPr="000F289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47A755" w14:textId="77777777" w:rsidR="002B561C" w:rsidRDefault="002B561C" w:rsidP="00227E5D">
      <w:pPr>
        <w:spacing w:after="0" w:line="240" w:lineRule="auto"/>
      </w:pPr>
      <w:r>
        <w:separator/>
      </w:r>
    </w:p>
  </w:endnote>
  <w:endnote w:type="continuationSeparator" w:id="0">
    <w:p w14:paraId="2803BE0B" w14:textId="77777777" w:rsidR="002B561C" w:rsidRDefault="002B561C" w:rsidP="00227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75E3A1" w14:textId="77777777" w:rsidR="002B561C" w:rsidRDefault="002B561C" w:rsidP="00227E5D">
      <w:pPr>
        <w:spacing w:after="0" w:line="240" w:lineRule="auto"/>
      </w:pPr>
      <w:r>
        <w:separator/>
      </w:r>
    </w:p>
  </w:footnote>
  <w:footnote w:type="continuationSeparator" w:id="0">
    <w:p w14:paraId="53F567BD" w14:textId="77777777" w:rsidR="002B561C" w:rsidRDefault="002B561C" w:rsidP="00227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A535E3" w14:textId="20B244B2" w:rsidR="00227E5D" w:rsidRDefault="00227E5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022D03" wp14:editId="7D354081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769162" cy="1524000"/>
          <wp:effectExtent l="0" t="0" r="3810" b="0"/>
          <wp:wrapNone/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135" cy="1526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30192"/>
    <w:multiLevelType w:val="hybridMultilevel"/>
    <w:tmpl w:val="B818FA98"/>
    <w:lvl w:ilvl="0" w:tplc="501CA7AC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38FC5ABB"/>
    <w:multiLevelType w:val="hybridMultilevel"/>
    <w:tmpl w:val="F21E2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962E7C"/>
    <w:multiLevelType w:val="hybridMultilevel"/>
    <w:tmpl w:val="13089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5987989">
    <w:abstractNumId w:val="0"/>
  </w:num>
  <w:num w:numId="2" w16cid:durableId="81998032">
    <w:abstractNumId w:val="2"/>
  </w:num>
  <w:num w:numId="3" w16cid:durableId="15511131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E5D"/>
    <w:rsid w:val="000B47A7"/>
    <w:rsid w:val="000D11FA"/>
    <w:rsid w:val="000F289B"/>
    <w:rsid w:val="001766F2"/>
    <w:rsid w:val="001C61C4"/>
    <w:rsid w:val="001F22AC"/>
    <w:rsid w:val="00227E5D"/>
    <w:rsid w:val="002B561C"/>
    <w:rsid w:val="002D15AE"/>
    <w:rsid w:val="002E581C"/>
    <w:rsid w:val="002F2FB4"/>
    <w:rsid w:val="00305709"/>
    <w:rsid w:val="003157A5"/>
    <w:rsid w:val="0045050E"/>
    <w:rsid w:val="0052232E"/>
    <w:rsid w:val="005D4CBF"/>
    <w:rsid w:val="0064609F"/>
    <w:rsid w:val="006950EA"/>
    <w:rsid w:val="006C4170"/>
    <w:rsid w:val="006E306D"/>
    <w:rsid w:val="007679A6"/>
    <w:rsid w:val="0077551A"/>
    <w:rsid w:val="00785F0D"/>
    <w:rsid w:val="007D3376"/>
    <w:rsid w:val="0087654A"/>
    <w:rsid w:val="00884359"/>
    <w:rsid w:val="00953FB4"/>
    <w:rsid w:val="009D781A"/>
    <w:rsid w:val="009F1DCF"/>
    <w:rsid w:val="00A66C69"/>
    <w:rsid w:val="00A67181"/>
    <w:rsid w:val="00B53DE3"/>
    <w:rsid w:val="00B764B4"/>
    <w:rsid w:val="00B93DBF"/>
    <w:rsid w:val="00BC3C26"/>
    <w:rsid w:val="00C215F3"/>
    <w:rsid w:val="00C825CE"/>
    <w:rsid w:val="00CA57E9"/>
    <w:rsid w:val="00D5647F"/>
    <w:rsid w:val="00D6515A"/>
    <w:rsid w:val="00DF72B2"/>
    <w:rsid w:val="00EB7855"/>
    <w:rsid w:val="00F1073D"/>
    <w:rsid w:val="00F72BB2"/>
    <w:rsid w:val="00FD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44EFDC1"/>
  <w15:chartTrackingRefBased/>
  <w15:docId w15:val="{9F5EC068-1CEA-4C0A-B4B6-AE3E70031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7E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7E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7E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7E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7E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7E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7E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7E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7E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7E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7E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7E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7E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7E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7E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7E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7E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7E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7E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7E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7E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7E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7E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7E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7E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7E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7E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7E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7E5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27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E5D"/>
  </w:style>
  <w:style w:type="paragraph" w:styleId="Footer">
    <w:name w:val="footer"/>
    <w:basedOn w:val="Normal"/>
    <w:link w:val="FooterChar"/>
    <w:uiPriority w:val="99"/>
    <w:unhideWhenUsed/>
    <w:rsid w:val="00227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E5D"/>
  </w:style>
  <w:style w:type="character" w:styleId="Hyperlink">
    <w:name w:val="Hyperlink"/>
    <w:basedOn w:val="DefaultParagraphFont"/>
    <w:uiPriority w:val="99"/>
    <w:unhideWhenUsed/>
    <w:rsid w:val="00227E5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7E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27E5D"/>
    <w:rPr>
      <w:color w:val="96607D" w:themeColor="followedHyperlink"/>
      <w:u w:val="single"/>
    </w:rPr>
  </w:style>
  <w:style w:type="table" w:customStyle="1" w:styleId="Calendar1">
    <w:name w:val="Calendar 1"/>
    <w:basedOn w:val="TableNormal"/>
    <w:uiPriority w:val="99"/>
    <w:qFormat/>
    <w:rsid w:val="006C4170"/>
    <w:pPr>
      <w:spacing w:after="0" w:line="240" w:lineRule="auto"/>
    </w:pPr>
    <w:rPr>
      <w:rFonts w:eastAsiaTheme="minorEastAsia"/>
      <w:kern w:val="0"/>
      <w14:ligatures w14:val="non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leGrid">
    <w:name w:val="Table Grid"/>
    <w:basedOn w:val="TableNormal"/>
    <w:uiPriority w:val="39"/>
    <w:rsid w:val="00FD3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6302">
          <w:marLeft w:val="0"/>
          <w:marRight w:val="0"/>
          <w:marTop w:val="0"/>
          <w:marBottom w:val="0"/>
          <w:divBdr>
            <w:top w:val="single" w:sz="6" w:space="0" w:color="E6E6E6"/>
            <w:left w:val="single" w:sz="6" w:space="0" w:color="E6E6E6"/>
            <w:bottom w:val="single" w:sz="6" w:space="0" w:color="E6E6E6"/>
            <w:right w:val="single" w:sz="6" w:space="0" w:color="E6E6E6"/>
          </w:divBdr>
        </w:div>
      </w:divsChild>
    </w:div>
    <w:div w:id="8409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entoredhunting@pa.g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197</Words>
  <Characters>1125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Mock, Evan</dc:creator>
  <cp:keywords/>
  <dc:description/>
  <cp:lastModifiedBy>Mock, Evan</cp:lastModifiedBy>
  <cp:revision>2</cp:revision>
  <cp:lastPrinted>2024-06-11T12:51:00Z</cp:lastPrinted>
  <dcterms:created xsi:type="dcterms:W3CDTF">2024-06-20T18:53:00Z</dcterms:created>
  <dcterms:modified xsi:type="dcterms:W3CDTF">2024-06-20T18:53:00Z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-1342455315</vt:i4>
  </property>
  <property fmtid="{D5CDD505-2E9C-101B-9397-08002B2CF9AE}" pid="3" name="_NewReviewCycle">
    <vt:lpwstr/>
  </property>
  <property fmtid="{D5CDD505-2E9C-101B-9397-08002B2CF9AE}" pid="4" name="_EmailSubject">
    <vt:lpwstr>Learn to Hunt Material Sign Out Draft</vt:lpwstr>
  </property>
  <property fmtid="{D5CDD505-2E9C-101B-9397-08002B2CF9AE}" pid="5" name="_AuthorEmail">
    <vt:lpwstr>emock@pa.gov</vt:lpwstr>
  </property>
  <property fmtid="{D5CDD505-2E9C-101B-9397-08002B2CF9AE}" pid="6" name="_AuthorEmailDisplayName">
    <vt:lpwstr>Mock, Evan</vt:lpwstr>
  </property>
  <property fmtid="{D5CDD505-2E9C-101B-9397-08002B2CF9AE}" pid="7" name="_PreviousAdHocReviewCycleID">
    <vt:i4>-1419731167</vt:i4>
  </property>
</Properties>
</file>