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900"/>
        <w:tblW w:w="9985" w:type="dxa"/>
        <w:tblLayout w:type="fixed"/>
        <w:tblLook w:val="04A0" w:firstRow="1" w:lastRow="0" w:firstColumn="1" w:lastColumn="0" w:noHBand="0" w:noVBand="1"/>
      </w:tblPr>
      <w:tblGrid>
        <w:gridCol w:w="1930"/>
        <w:gridCol w:w="1665"/>
        <w:gridCol w:w="1260"/>
        <w:gridCol w:w="1511"/>
        <w:gridCol w:w="2359"/>
        <w:gridCol w:w="1260"/>
      </w:tblGrid>
      <w:tr w:rsidR="00937DBC" w14:paraId="2E7A31BE" w14:textId="77777777" w:rsidTr="00445880">
        <w:trPr>
          <w:trHeight w:val="1160"/>
        </w:trPr>
        <w:tc>
          <w:tcPr>
            <w:tcW w:w="1930" w:type="dxa"/>
          </w:tcPr>
          <w:p w14:paraId="03FC80F0" w14:textId="228149A1" w:rsidR="00937DBC" w:rsidRPr="00445880" w:rsidRDefault="00AA7B20" w:rsidP="00147CFD">
            <w:pPr>
              <w:jc w:val="center"/>
              <w:rPr>
                <w:sz w:val="24"/>
                <w:szCs w:val="24"/>
              </w:rPr>
            </w:pPr>
            <w:bookmarkStart w:id="0" w:name="_Hlk204065435"/>
            <w:r w:rsidRPr="00445880">
              <w:rPr>
                <w:sz w:val="24"/>
                <w:szCs w:val="24"/>
              </w:rPr>
              <w:t>T</w:t>
            </w:r>
            <w:r w:rsidR="00937DBC" w:rsidRPr="00445880">
              <w:rPr>
                <w:sz w:val="24"/>
                <w:szCs w:val="24"/>
              </w:rPr>
              <w:t xml:space="preserve">ype </w:t>
            </w:r>
            <w:r w:rsidRPr="00445880">
              <w:rPr>
                <w:sz w:val="24"/>
                <w:szCs w:val="24"/>
              </w:rPr>
              <w:t xml:space="preserve">of </w:t>
            </w:r>
            <w:r w:rsidR="008D630C" w:rsidRPr="00445880">
              <w:rPr>
                <w:sz w:val="24"/>
                <w:szCs w:val="24"/>
              </w:rPr>
              <w:t>D</w:t>
            </w:r>
            <w:r w:rsidRPr="00445880">
              <w:rPr>
                <w:sz w:val="24"/>
                <w:szCs w:val="24"/>
              </w:rPr>
              <w:t xml:space="preserve">rilled </w:t>
            </w:r>
            <w:r w:rsidR="008D630C" w:rsidRPr="00445880">
              <w:rPr>
                <w:sz w:val="24"/>
                <w:szCs w:val="24"/>
              </w:rPr>
              <w:t>H</w:t>
            </w:r>
            <w:r w:rsidRPr="00445880">
              <w:rPr>
                <w:sz w:val="24"/>
                <w:szCs w:val="24"/>
              </w:rPr>
              <w:t>ole</w:t>
            </w:r>
          </w:p>
        </w:tc>
        <w:tc>
          <w:tcPr>
            <w:tcW w:w="1665" w:type="dxa"/>
          </w:tcPr>
          <w:p w14:paraId="14F08A2E" w14:textId="558A819E" w:rsidR="00937DBC" w:rsidRPr="00445880" w:rsidRDefault="00937DBC" w:rsidP="00147CFD">
            <w:pPr>
              <w:jc w:val="center"/>
              <w:rPr>
                <w:sz w:val="24"/>
                <w:szCs w:val="24"/>
              </w:rPr>
            </w:pPr>
            <w:r w:rsidRPr="00445880">
              <w:rPr>
                <w:sz w:val="24"/>
                <w:szCs w:val="24"/>
              </w:rPr>
              <w:t>NB Required</w:t>
            </w:r>
          </w:p>
          <w:p w14:paraId="08EB2D37" w14:textId="110DB416" w:rsidR="00937DBC" w:rsidRPr="00445880" w:rsidRDefault="00937DBC" w:rsidP="00147CFD">
            <w:pPr>
              <w:jc w:val="center"/>
              <w:rPr>
                <w:sz w:val="24"/>
                <w:szCs w:val="24"/>
              </w:rPr>
            </w:pPr>
            <w:r w:rsidRPr="00445880">
              <w:rPr>
                <w:sz w:val="24"/>
                <w:szCs w:val="24"/>
              </w:rPr>
              <w:t xml:space="preserve">Holes </w:t>
            </w:r>
            <w:r w:rsidR="004B0A47" w:rsidRPr="00445880">
              <w:rPr>
                <w:sz w:val="24"/>
                <w:szCs w:val="24"/>
              </w:rPr>
              <w:t>Per plans</w:t>
            </w:r>
          </w:p>
        </w:tc>
        <w:tc>
          <w:tcPr>
            <w:tcW w:w="1260" w:type="dxa"/>
          </w:tcPr>
          <w:p w14:paraId="41324908" w14:textId="54F26840" w:rsidR="00937DBC" w:rsidRPr="00445880" w:rsidRDefault="00937DBC" w:rsidP="00147CFD">
            <w:pPr>
              <w:jc w:val="center"/>
              <w:rPr>
                <w:sz w:val="24"/>
                <w:szCs w:val="24"/>
              </w:rPr>
            </w:pPr>
            <w:r w:rsidRPr="00445880">
              <w:rPr>
                <w:sz w:val="24"/>
                <w:szCs w:val="24"/>
              </w:rPr>
              <w:t>Hole</w:t>
            </w:r>
            <w:r w:rsidR="008D630C" w:rsidRPr="00445880">
              <w:rPr>
                <w:sz w:val="24"/>
                <w:szCs w:val="24"/>
              </w:rPr>
              <w:t>s</w:t>
            </w:r>
            <w:r w:rsidRPr="00445880">
              <w:rPr>
                <w:sz w:val="24"/>
                <w:szCs w:val="24"/>
              </w:rPr>
              <w:t xml:space="preserve"> drilled</w:t>
            </w:r>
          </w:p>
        </w:tc>
        <w:tc>
          <w:tcPr>
            <w:tcW w:w="1511" w:type="dxa"/>
          </w:tcPr>
          <w:p w14:paraId="41289EA2" w14:textId="3804D1DE" w:rsidR="00937DBC" w:rsidRPr="00445880" w:rsidRDefault="00937DBC" w:rsidP="00147CFD">
            <w:pPr>
              <w:jc w:val="center"/>
              <w:rPr>
                <w:sz w:val="24"/>
                <w:szCs w:val="24"/>
              </w:rPr>
            </w:pPr>
            <w:r w:rsidRPr="00445880">
              <w:rPr>
                <w:sz w:val="24"/>
                <w:szCs w:val="24"/>
              </w:rPr>
              <w:t>Percent %</w:t>
            </w:r>
          </w:p>
        </w:tc>
        <w:tc>
          <w:tcPr>
            <w:tcW w:w="2359" w:type="dxa"/>
          </w:tcPr>
          <w:p w14:paraId="19882F36" w14:textId="72963304" w:rsidR="00937DBC" w:rsidRPr="00445880" w:rsidRDefault="00937DBC" w:rsidP="00147CFD">
            <w:pPr>
              <w:jc w:val="center"/>
              <w:rPr>
                <w:sz w:val="24"/>
                <w:szCs w:val="24"/>
              </w:rPr>
            </w:pPr>
            <w:r w:rsidRPr="00445880">
              <w:rPr>
                <w:sz w:val="24"/>
                <w:szCs w:val="24"/>
              </w:rPr>
              <w:t>Hole</w:t>
            </w:r>
            <w:r w:rsidR="008D630C" w:rsidRPr="00445880">
              <w:rPr>
                <w:sz w:val="24"/>
                <w:szCs w:val="24"/>
              </w:rPr>
              <w:t>s</w:t>
            </w:r>
            <w:r w:rsidRPr="00445880">
              <w:rPr>
                <w:sz w:val="24"/>
                <w:szCs w:val="24"/>
              </w:rPr>
              <w:t xml:space="preserve"> completed</w:t>
            </w:r>
          </w:p>
        </w:tc>
        <w:tc>
          <w:tcPr>
            <w:tcW w:w="1260" w:type="dxa"/>
          </w:tcPr>
          <w:p w14:paraId="1887D81B" w14:textId="7D7E228F" w:rsidR="00937DBC" w:rsidRPr="00445880" w:rsidRDefault="00937DBC" w:rsidP="00147CFD">
            <w:pPr>
              <w:jc w:val="center"/>
              <w:rPr>
                <w:sz w:val="24"/>
                <w:szCs w:val="24"/>
              </w:rPr>
            </w:pPr>
            <w:r w:rsidRPr="00445880">
              <w:rPr>
                <w:sz w:val="24"/>
                <w:szCs w:val="24"/>
              </w:rPr>
              <w:t>Percent %</w:t>
            </w:r>
          </w:p>
        </w:tc>
      </w:tr>
      <w:tr w:rsidR="00937DBC" w14:paraId="2AF89024" w14:textId="77777777" w:rsidTr="00445880">
        <w:trPr>
          <w:trHeight w:val="980"/>
        </w:trPr>
        <w:tc>
          <w:tcPr>
            <w:tcW w:w="1930" w:type="dxa"/>
          </w:tcPr>
          <w:p w14:paraId="20D306C4" w14:textId="258346DF" w:rsidR="00937DBC" w:rsidRPr="00445880" w:rsidRDefault="00937DBC" w:rsidP="00147CFD">
            <w:pPr>
              <w:jc w:val="center"/>
              <w:rPr>
                <w:sz w:val="24"/>
                <w:szCs w:val="24"/>
              </w:rPr>
            </w:pPr>
            <w:r w:rsidRPr="00445880">
              <w:rPr>
                <w:sz w:val="24"/>
                <w:szCs w:val="24"/>
              </w:rPr>
              <w:t>Primary Holes</w:t>
            </w:r>
          </w:p>
        </w:tc>
        <w:tc>
          <w:tcPr>
            <w:tcW w:w="1665" w:type="dxa"/>
          </w:tcPr>
          <w:p w14:paraId="5AB73E48" w14:textId="3D7FEBBC" w:rsidR="00937DBC" w:rsidRPr="00445880" w:rsidRDefault="001C3524" w:rsidP="00147CFD">
            <w:pPr>
              <w:jc w:val="center"/>
              <w:rPr>
                <w:sz w:val="24"/>
                <w:szCs w:val="24"/>
              </w:rPr>
            </w:pPr>
            <w:r w:rsidRPr="00445880">
              <w:rPr>
                <w:sz w:val="24"/>
                <w:szCs w:val="24"/>
              </w:rPr>
              <w:t>143</w:t>
            </w:r>
          </w:p>
        </w:tc>
        <w:tc>
          <w:tcPr>
            <w:tcW w:w="1260" w:type="dxa"/>
          </w:tcPr>
          <w:p w14:paraId="42DD2905" w14:textId="4DA7BC81" w:rsidR="00937DBC" w:rsidRPr="00445880" w:rsidRDefault="00AD618B" w:rsidP="00147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1511" w:type="dxa"/>
          </w:tcPr>
          <w:p w14:paraId="397B8EFE" w14:textId="53100874" w:rsidR="00937DBC" w:rsidRPr="00445880" w:rsidRDefault="00AD618B" w:rsidP="00147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88136A">
              <w:rPr>
                <w:sz w:val="24"/>
                <w:szCs w:val="24"/>
              </w:rPr>
              <w:t xml:space="preserve"> </w:t>
            </w:r>
            <w:r w:rsidR="002725F2" w:rsidRPr="00445880">
              <w:rPr>
                <w:sz w:val="24"/>
                <w:szCs w:val="24"/>
              </w:rPr>
              <w:t>%</w:t>
            </w:r>
          </w:p>
        </w:tc>
        <w:tc>
          <w:tcPr>
            <w:tcW w:w="2359" w:type="dxa"/>
          </w:tcPr>
          <w:p w14:paraId="03FE4117" w14:textId="4AFBD554" w:rsidR="00937DBC" w:rsidRPr="00445880" w:rsidRDefault="00AD618B" w:rsidP="00147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1260" w:type="dxa"/>
          </w:tcPr>
          <w:p w14:paraId="4C13B44B" w14:textId="4760A249" w:rsidR="00937DBC" w:rsidRPr="00445880" w:rsidRDefault="00AD618B" w:rsidP="00147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FD35C3" w:rsidRPr="00445880">
              <w:rPr>
                <w:sz w:val="24"/>
                <w:szCs w:val="24"/>
              </w:rPr>
              <w:t xml:space="preserve"> </w:t>
            </w:r>
            <w:r w:rsidR="008A7DD2" w:rsidRPr="00445880">
              <w:rPr>
                <w:sz w:val="24"/>
                <w:szCs w:val="24"/>
              </w:rPr>
              <w:t>%</w:t>
            </w:r>
          </w:p>
        </w:tc>
      </w:tr>
      <w:tr w:rsidR="00937DBC" w14:paraId="12894037" w14:textId="77777777" w:rsidTr="00445880">
        <w:trPr>
          <w:trHeight w:val="872"/>
        </w:trPr>
        <w:tc>
          <w:tcPr>
            <w:tcW w:w="1930" w:type="dxa"/>
          </w:tcPr>
          <w:p w14:paraId="1CBE8853" w14:textId="38429854" w:rsidR="00937DBC" w:rsidRPr="00445880" w:rsidRDefault="00937DBC" w:rsidP="00147CFD">
            <w:pPr>
              <w:jc w:val="center"/>
              <w:rPr>
                <w:sz w:val="24"/>
                <w:szCs w:val="24"/>
              </w:rPr>
            </w:pPr>
            <w:r w:rsidRPr="00445880">
              <w:rPr>
                <w:sz w:val="24"/>
                <w:szCs w:val="24"/>
              </w:rPr>
              <w:t>Secondary Holes</w:t>
            </w:r>
          </w:p>
        </w:tc>
        <w:tc>
          <w:tcPr>
            <w:tcW w:w="1665" w:type="dxa"/>
          </w:tcPr>
          <w:p w14:paraId="5480AA6C" w14:textId="4EFD1456" w:rsidR="00937DBC" w:rsidRPr="00445880" w:rsidRDefault="000C1342" w:rsidP="00147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260" w:type="dxa"/>
          </w:tcPr>
          <w:p w14:paraId="6716DC01" w14:textId="5EEFFBE5" w:rsidR="00937DBC" w:rsidRPr="00445880" w:rsidRDefault="000C1342" w:rsidP="00147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511" w:type="dxa"/>
          </w:tcPr>
          <w:p w14:paraId="73030C58" w14:textId="0977188C" w:rsidR="00937DBC" w:rsidRPr="00445880" w:rsidRDefault="000E0C21" w:rsidP="00147CFD">
            <w:pPr>
              <w:jc w:val="center"/>
              <w:rPr>
                <w:sz w:val="24"/>
                <w:szCs w:val="24"/>
              </w:rPr>
            </w:pPr>
            <w:r w:rsidRPr="000E0C21">
              <w:rPr>
                <w:sz w:val="24"/>
                <w:szCs w:val="24"/>
              </w:rPr>
              <w:t>100 %</w:t>
            </w:r>
          </w:p>
        </w:tc>
        <w:tc>
          <w:tcPr>
            <w:tcW w:w="2359" w:type="dxa"/>
          </w:tcPr>
          <w:p w14:paraId="0385BF7A" w14:textId="7384B91F" w:rsidR="00937DBC" w:rsidRPr="00445880" w:rsidRDefault="000C1342" w:rsidP="00147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260" w:type="dxa"/>
          </w:tcPr>
          <w:p w14:paraId="3D0F6457" w14:textId="404992E9" w:rsidR="00937DBC" w:rsidRPr="00445880" w:rsidRDefault="000E0C21" w:rsidP="00147CFD">
            <w:pPr>
              <w:jc w:val="center"/>
              <w:rPr>
                <w:sz w:val="24"/>
                <w:szCs w:val="24"/>
              </w:rPr>
            </w:pPr>
            <w:r w:rsidRPr="000E0C21">
              <w:rPr>
                <w:sz w:val="24"/>
                <w:szCs w:val="24"/>
              </w:rPr>
              <w:t>100 %</w:t>
            </w:r>
          </w:p>
        </w:tc>
      </w:tr>
      <w:tr w:rsidR="00F97DB7" w14:paraId="74570342" w14:textId="77777777" w:rsidTr="00445880">
        <w:trPr>
          <w:trHeight w:val="863"/>
        </w:trPr>
        <w:tc>
          <w:tcPr>
            <w:tcW w:w="1930" w:type="dxa"/>
          </w:tcPr>
          <w:p w14:paraId="367132F5" w14:textId="6DDA94A5" w:rsidR="00F97DB7" w:rsidRPr="00445880" w:rsidRDefault="00F97DB7" w:rsidP="00147CFD">
            <w:pPr>
              <w:jc w:val="center"/>
              <w:rPr>
                <w:sz w:val="24"/>
                <w:szCs w:val="24"/>
              </w:rPr>
            </w:pPr>
            <w:r w:rsidRPr="00445880">
              <w:rPr>
                <w:sz w:val="24"/>
                <w:szCs w:val="24"/>
              </w:rPr>
              <w:t>Tertiary Holes</w:t>
            </w:r>
          </w:p>
        </w:tc>
        <w:tc>
          <w:tcPr>
            <w:tcW w:w="1665" w:type="dxa"/>
          </w:tcPr>
          <w:p w14:paraId="2FBCA497" w14:textId="56172067" w:rsidR="00F97DB7" w:rsidRPr="00445880" w:rsidRDefault="000C1342" w:rsidP="00147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14:paraId="7303088C" w14:textId="0CDD810E" w:rsidR="00F97DB7" w:rsidRPr="00445880" w:rsidRDefault="000C1342" w:rsidP="00147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11" w:type="dxa"/>
          </w:tcPr>
          <w:p w14:paraId="566BDEF1" w14:textId="18C4E546" w:rsidR="00F97DB7" w:rsidRPr="00445880" w:rsidRDefault="000E0C21" w:rsidP="00147CFD">
            <w:pPr>
              <w:jc w:val="center"/>
              <w:rPr>
                <w:sz w:val="24"/>
                <w:szCs w:val="24"/>
              </w:rPr>
            </w:pPr>
            <w:r w:rsidRPr="000E0C21">
              <w:rPr>
                <w:sz w:val="24"/>
                <w:szCs w:val="24"/>
              </w:rPr>
              <w:t>100 %</w:t>
            </w:r>
          </w:p>
        </w:tc>
        <w:tc>
          <w:tcPr>
            <w:tcW w:w="2359" w:type="dxa"/>
          </w:tcPr>
          <w:p w14:paraId="0077EFC4" w14:textId="7D12CD5A" w:rsidR="00F97DB7" w:rsidRPr="00445880" w:rsidRDefault="000C1342" w:rsidP="00147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14:paraId="1435F079" w14:textId="26A96D12" w:rsidR="00F97DB7" w:rsidRPr="00445880" w:rsidRDefault="000E0C21" w:rsidP="00147CFD">
            <w:pPr>
              <w:jc w:val="center"/>
              <w:rPr>
                <w:sz w:val="24"/>
                <w:szCs w:val="24"/>
              </w:rPr>
            </w:pPr>
            <w:r w:rsidRPr="000E0C21">
              <w:rPr>
                <w:sz w:val="24"/>
                <w:szCs w:val="24"/>
              </w:rPr>
              <w:t>100 %</w:t>
            </w:r>
          </w:p>
        </w:tc>
      </w:tr>
      <w:tr w:rsidR="00F97DB7" w14:paraId="6A400783" w14:textId="77777777" w:rsidTr="00445880">
        <w:trPr>
          <w:trHeight w:val="953"/>
        </w:trPr>
        <w:tc>
          <w:tcPr>
            <w:tcW w:w="1930" w:type="dxa"/>
          </w:tcPr>
          <w:p w14:paraId="4924F43F" w14:textId="75857EBD" w:rsidR="00F97DB7" w:rsidRPr="00445880" w:rsidRDefault="00F97DB7" w:rsidP="00147CFD">
            <w:pPr>
              <w:jc w:val="center"/>
              <w:rPr>
                <w:sz w:val="24"/>
                <w:szCs w:val="24"/>
              </w:rPr>
            </w:pPr>
            <w:r w:rsidRPr="00445880">
              <w:rPr>
                <w:sz w:val="24"/>
                <w:szCs w:val="24"/>
              </w:rPr>
              <w:t>Total Holes</w:t>
            </w:r>
          </w:p>
        </w:tc>
        <w:tc>
          <w:tcPr>
            <w:tcW w:w="1665" w:type="dxa"/>
          </w:tcPr>
          <w:p w14:paraId="29BB0176" w14:textId="34FB3D5A" w:rsidR="00F97DB7" w:rsidRPr="00445880" w:rsidRDefault="000E0C21" w:rsidP="00147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14:paraId="0633C6EA" w14:textId="2C0BB947" w:rsidR="00F97DB7" w:rsidRPr="00445880" w:rsidRDefault="000E0C21" w:rsidP="00147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11" w:type="dxa"/>
          </w:tcPr>
          <w:p w14:paraId="0B62B795" w14:textId="5C5F1924" w:rsidR="00F97DB7" w:rsidRPr="00445880" w:rsidRDefault="000E0C21" w:rsidP="00147CFD">
            <w:pPr>
              <w:jc w:val="center"/>
              <w:rPr>
                <w:sz w:val="24"/>
                <w:szCs w:val="24"/>
              </w:rPr>
            </w:pPr>
            <w:r w:rsidRPr="000E0C21">
              <w:rPr>
                <w:sz w:val="24"/>
                <w:szCs w:val="24"/>
              </w:rPr>
              <w:t>100 %</w:t>
            </w:r>
          </w:p>
        </w:tc>
        <w:tc>
          <w:tcPr>
            <w:tcW w:w="2359" w:type="dxa"/>
          </w:tcPr>
          <w:p w14:paraId="7704E5CF" w14:textId="0BA176F1" w:rsidR="00F97DB7" w:rsidRPr="00445880" w:rsidRDefault="000E0C21" w:rsidP="00147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260" w:type="dxa"/>
          </w:tcPr>
          <w:p w14:paraId="11F11F07" w14:textId="0F97F925" w:rsidR="00F97DB7" w:rsidRPr="00445880" w:rsidRDefault="000E0C21" w:rsidP="00147CFD">
            <w:pPr>
              <w:jc w:val="center"/>
              <w:rPr>
                <w:sz w:val="24"/>
                <w:szCs w:val="24"/>
              </w:rPr>
            </w:pPr>
            <w:r w:rsidRPr="000E0C21">
              <w:rPr>
                <w:sz w:val="24"/>
                <w:szCs w:val="24"/>
              </w:rPr>
              <w:t>100 %</w:t>
            </w:r>
          </w:p>
        </w:tc>
      </w:tr>
      <w:tr w:rsidR="00F97DB7" w14:paraId="6F9D55E7" w14:textId="77777777" w:rsidTr="00445880">
        <w:trPr>
          <w:trHeight w:val="845"/>
        </w:trPr>
        <w:tc>
          <w:tcPr>
            <w:tcW w:w="9985" w:type="dxa"/>
            <w:gridSpan w:val="6"/>
          </w:tcPr>
          <w:p w14:paraId="1E48F2F5" w14:textId="77777777" w:rsidR="00F97DB7" w:rsidRPr="00445880" w:rsidRDefault="00F97DB7" w:rsidP="00147CFD">
            <w:pPr>
              <w:jc w:val="center"/>
              <w:rPr>
                <w:sz w:val="24"/>
                <w:szCs w:val="24"/>
              </w:rPr>
            </w:pPr>
          </w:p>
        </w:tc>
      </w:tr>
      <w:tr w:rsidR="00F97DB7" w14:paraId="2128EE95" w14:textId="77777777" w:rsidTr="00445880">
        <w:trPr>
          <w:trHeight w:val="1115"/>
        </w:trPr>
        <w:tc>
          <w:tcPr>
            <w:tcW w:w="1930" w:type="dxa"/>
          </w:tcPr>
          <w:p w14:paraId="538FEFA0" w14:textId="498CBE18" w:rsidR="00F97DB7" w:rsidRPr="00445880" w:rsidRDefault="00F97DB7" w:rsidP="00147CFD">
            <w:pPr>
              <w:jc w:val="center"/>
              <w:rPr>
                <w:sz w:val="24"/>
                <w:szCs w:val="24"/>
              </w:rPr>
            </w:pPr>
            <w:r w:rsidRPr="00445880">
              <w:rPr>
                <w:sz w:val="24"/>
                <w:szCs w:val="24"/>
              </w:rPr>
              <w:t>Drilling Quantity</w:t>
            </w:r>
          </w:p>
        </w:tc>
        <w:tc>
          <w:tcPr>
            <w:tcW w:w="8055" w:type="dxa"/>
            <w:gridSpan w:val="5"/>
          </w:tcPr>
          <w:p w14:paraId="53E8B307" w14:textId="5C5574F4" w:rsidR="00F97DB7" w:rsidRPr="00445880" w:rsidRDefault="006004A1" w:rsidP="00147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C0945">
              <w:rPr>
                <w:sz w:val="24"/>
                <w:szCs w:val="24"/>
              </w:rPr>
              <w:t>0118</w:t>
            </w:r>
            <w:r w:rsidR="00087DAB" w:rsidRPr="00445880">
              <w:rPr>
                <w:sz w:val="24"/>
                <w:szCs w:val="24"/>
              </w:rPr>
              <w:t xml:space="preserve">   </w:t>
            </w:r>
            <w:r w:rsidR="00F97DB7" w:rsidRPr="00445880">
              <w:rPr>
                <w:sz w:val="24"/>
                <w:szCs w:val="24"/>
              </w:rPr>
              <w:t>LF</w:t>
            </w:r>
          </w:p>
        </w:tc>
      </w:tr>
      <w:tr w:rsidR="00F97DB7" w14:paraId="6F7E4B1E" w14:textId="77777777" w:rsidTr="00445880">
        <w:trPr>
          <w:trHeight w:val="917"/>
        </w:trPr>
        <w:tc>
          <w:tcPr>
            <w:tcW w:w="1930" w:type="dxa"/>
          </w:tcPr>
          <w:p w14:paraId="66AE2A2F" w14:textId="4B309339" w:rsidR="00F97DB7" w:rsidRPr="00445880" w:rsidRDefault="00F97DB7" w:rsidP="00147CFD">
            <w:pPr>
              <w:jc w:val="center"/>
              <w:rPr>
                <w:sz w:val="24"/>
                <w:szCs w:val="24"/>
              </w:rPr>
            </w:pPr>
            <w:r w:rsidRPr="00445880">
              <w:rPr>
                <w:sz w:val="24"/>
                <w:szCs w:val="24"/>
              </w:rPr>
              <w:t>Grouting Quantity</w:t>
            </w:r>
          </w:p>
        </w:tc>
        <w:tc>
          <w:tcPr>
            <w:tcW w:w="8055" w:type="dxa"/>
            <w:gridSpan w:val="5"/>
          </w:tcPr>
          <w:p w14:paraId="42952A23" w14:textId="48223180" w:rsidR="00F97DB7" w:rsidRPr="00445880" w:rsidRDefault="000E7B23" w:rsidP="00147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22636</w:t>
            </w:r>
            <w:r w:rsidR="00FA3777" w:rsidRPr="00445880">
              <w:rPr>
                <w:sz w:val="24"/>
                <w:szCs w:val="24"/>
              </w:rPr>
              <w:t xml:space="preserve"> </w:t>
            </w:r>
            <w:r w:rsidR="00D556AA" w:rsidRPr="00445880">
              <w:rPr>
                <w:sz w:val="24"/>
                <w:szCs w:val="24"/>
              </w:rPr>
              <w:t>CF</w:t>
            </w:r>
          </w:p>
        </w:tc>
      </w:tr>
      <w:bookmarkEnd w:id="0"/>
    </w:tbl>
    <w:p w14:paraId="106E8AFA" w14:textId="77777777" w:rsidR="004B0F1D" w:rsidRDefault="004B0F1D" w:rsidP="007D75D6">
      <w:pPr>
        <w:jc w:val="center"/>
      </w:pPr>
    </w:p>
    <w:p w14:paraId="661A5E36" w14:textId="77777777" w:rsidR="004B0F1D" w:rsidRDefault="004B0F1D" w:rsidP="007D75D6">
      <w:pPr>
        <w:jc w:val="center"/>
      </w:pPr>
    </w:p>
    <w:p w14:paraId="16F8F86E" w14:textId="69535CF9" w:rsidR="000E0C21" w:rsidRDefault="007D75D6" w:rsidP="000E0C21">
      <w:pPr>
        <w:jc w:val="center"/>
        <w:rPr>
          <w:sz w:val="28"/>
          <w:szCs w:val="28"/>
        </w:rPr>
      </w:pPr>
      <w:r w:rsidRPr="00445880">
        <w:rPr>
          <w:sz w:val="28"/>
          <w:szCs w:val="28"/>
        </w:rPr>
        <w:t xml:space="preserve">202 </w:t>
      </w:r>
      <w:r w:rsidR="00087DAB" w:rsidRPr="00445880">
        <w:rPr>
          <w:sz w:val="28"/>
          <w:szCs w:val="28"/>
        </w:rPr>
        <w:t>SB</w:t>
      </w:r>
      <w:r w:rsidRPr="00445880">
        <w:rPr>
          <w:sz w:val="28"/>
          <w:szCs w:val="28"/>
        </w:rPr>
        <w:t xml:space="preserve"> Drilling and Grouting Summary (</w:t>
      </w:r>
      <w:r w:rsidR="000E0C21">
        <w:rPr>
          <w:sz w:val="28"/>
          <w:szCs w:val="28"/>
        </w:rPr>
        <w:t>Final)</w:t>
      </w:r>
    </w:p>
    <w:p w14:paraId="6491C9DD" w14:textId="77777777" w:rsidR="000E0C21" w:rsidRDefault="000E0C21" w:rsidP="000E0C21">
      <w:pPr>
        <w:jc w:val="center"/>
        <w:rPr>
          <w:sz w:val="28"/>
          <w:szCs w:val="28"/>
        </w:rPr>
      </w:pPr>
    </w:p>
    <w:p w14:paraId="5F20650C" w14:textId="77777777" w:rsidR="000E0C21" w:rsidRPr="00445880" w:rsidRDefault="000E0C21" w:rsidP="007D75D6">
      <w:pPr>
        <w:jc w:val="center"/>
        <w:rPr>
          <w:sz w:val="28"/>
          <w:szCs w:val="28"/>
        </w:rPr>
      </w:pPr>
    </w:p>
    <w:p w14:paraId="65464A31" w14:textId="77777777" w:rsidR="00445880" w:rsidRDefault="00445880" w:rsidP="007D75D6">
      <w:pPr>
        <w:jc w:val="center"/>
      </w:pPr>
    </w:p>
    <w:p w14:paraId="23BCEEC6" w14:textId="77777777" w:rsidR="00656B00" w:rsidRPr="00656B00" w:rsidRDefault="00656B00" w:rsidP="00656B00"/>
    <w:p w14:paraId="5A288100" w14:textId="77777777" w:rsidR="00656B00" w:rsidRDefault="00656B00" w:rsidP="00656B00"/>
    <w:p w14:paraId="46D04B03" w14:textId="77777777" w:rsidR="00656B00" w:rsidRPr="00656B00" w:rsidRDefault="00656B00" w:rsidP="00656B00"/>
    <w:p w14:paraId="26A9A10C" w14:textId="77777777" w:rsidR="00656B00" w:rsidRPr="00656B00" w:rsidRDefault="00656B00" w:rsidP="00656B00"/>
    <w:p w14:paraId="51C3D0F3" w14:textId="77777777" w:rsidR="00656B00" w:rsidRPr="00656B00" w:rsidRDefault="00656B00" w:rsidP="00656B00"/>
    <w:p w14:paraId="3FF5ADB7" w14:textId="77777777" w:rsidR="00656B00" w:rsidRPr="00656B00" w:rsidRDefault="00656B00" w:rsidP="00656B00"/>
    <w:p w14:paraId="206E6AEF" w14:textId="77777777" w:rsidR="00656B00" w:rsidRPr="00656B00" w:rsidRDefault="00656B00" w:rsidP="00656B00"/>
    <w:p w14:paraId="44AD36D2" w14:textId="77777777" w:rsidR="00656B00" w:rsidRPr="00656B00" w:rsidRDefault="00656B00" w:rsidP="00656B00"/>
    <w:p w14:paraId="23E4A2CB" w14:textId="77777777" w:rsidR="00656B00" w:rsidRPr="00656B00" w:rsidRDefault="00656B00" w:rsidP="00656B00"/>
    <w:p w14:paraId="3BAA0C86" w14:textId="77777777" w:rsidR="00656B00" w:rsidRPr="00656B00" w:rsidRDefault="00656B00" w:rsidP="00656B00"/>
    <w:p w14:paraId="2D2FEB81" w14:textId="77777777" w:rsidR="00656B00" w:rsidRPr="00656B00" w:rsidRDefault="00656B00" w:rsidP="00656B00"/>
    <w:p w14:paraId="69C0071C" w14:textId="77777777" w:rsidR="00656B00" w:rsidRPr="00656B00" w:rsidRDefault="00656B00" w:rsidP="00656B00"/>
    <w:sectPr w:rsidR="00656B00" w:rsidRPr="00656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51FA3"/>
    <w:multiLevelType w:val="hybridMultilevel"/>
    <w:tmpl w:val="D15AF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726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387"/>
    <w:rsid w:val="00002874"/>
    <w:rsid w:val="00014E97"/>
    <w:rsid w:val="00036628"/>
    <w:rsid w:val="00036FA6"/>
    <w:rsid w:val="00055415"/>
    <w:rsid w:val="000663E5"/>
    <w:rsid w:val="000755D5"/>
    <w:rsid w:val="0007763D"/>
    <w:rsid w:val="00080394"/>
    <w:rsid w:val="00087DAB"/>
    <w:rsid w:val="00091F39"/>
    <w:rsid w:val="000946BA"/>
    <w:rsid w:val="00097EC3"/>
    <w:rsid w:val="000B7581"/>
    <w:rsid w:val="000C1342"/>
    <w:rsid w:val="000C666D"/>
    <w:rsid w:val="000E0C21"/>
    <w:rsid w:val="000E7B23"/>
    <w:rsid w:val="0012348E"/>
    <w:rsid w:val="00147CFD"/>
    <w:rsid w:val="00172764"/>
    <w:rsid w:val="00191263"/>
    <w:rsid w:val="001C3524"/>
    <w:rsid w:val="001F7523"/>
    <w:rsid w:val="002326F7"/>
    <w:rsid w:val="002725F2"/>
    <w:rsid w:val="0028015B"/>
    <w:rsid w:val="002D6BAE"/>
    <w:rsid w:val="002F1ABE"/>
    <w:rsid w:val="003003BD"/>
    <w:rsid w:val="0032262C"/>
    <w:rsid w:val="003426D5"/>
    <w:rsid w:val="00350A64"/>
    <w:rsid w:val="00370F8A"/>
    <w:rsid w:val="003A0D85"/>
    <w:rsid w:val="003C70B2"/>
    <w:rsid w:val="003D4639"/>
    <w:rsid w:val="003F1E0F"/>
    <w:rsid w:val="00401D84"/>
    <w:rsid w:val="004064B7"/>
    <w:rsid w:val="00445880"/>
    <w:rsid w:val="0047382C"/>
    <w:rsid w:val="0048273D"/>
    <w:rsid w:val="00484476"/>
    <w:rsid w:val="004A6D0A"/>
    <w:rsid w:val="004A7619"/>
    <w:rsid w:val="004B0A47"/>
    <w:rsid w:val="004B0F1D"/>
    <w:rsid w:val="004B3285"/>
    <w:rsid w:val="005742CD"/>
    <w:rsid w:val="005C77BC"/>
    <w:rsid w:val="006004A1"/>
    <w:rsid w:val="00602F4A"/>
    <w:rsid w:val="00623DB9"/>
    <w:rsid w:val="00643419"/>
    <w:rsid w:val="00655CAC"/>
    <w:rsid w:val="00656B00"/>
    <w:rsid w:val="006A3985"/>
    <w:rsid w:val="006C5A48"/>
    <w:rsid w:val="006D355D"/>
    <w:rsid w:val="006D7BA4"/>
    <w:rsid w:val="007141B9"/>
    <w:rsid w:val="00752FC8"/>
    <w:rsid w:val="00765192"/>
    <w:rsid w:val="00766EC3"/>
    <w:rsid w:val="00773121"/>
    <w:rsid w:val="00792206"/>
    <w:rsid w:val="00797BD3"/>
    <w:rsid w:val="007D4E5F"/>
    <w:rsid w:val="007D75D6"/>
    <w:rsid w:val="007E3AB5"/>
    <w:rsid w:val="007E57A6"/>
    <w:rsid w:val="007E771F"/>
    <w:rsid w:val="008372CB"/>
    <w:rsid w:val="008412EF"/>
    <w:rsid w:val="00843E33"/>
    <w:rsid w:val="00852CC0"/>
    <w:rsid w:val="0088136A"/>
    <w:rsid w:val="00883AD9"/>
    <w:rsid w:val="008849B2"/>
    <w:rsid w:val="00896309"/>
    <w:rsid w:val="008A7DD2"/>
    <w:rsid w:val="008B1138"/>
    <w:rsid w:val="008B3993"/>
    <w:rsid w:val="008C0170"/>
    <w:rsid w:val="008C1711"/>
    <w:rsid w:val="008C7AF1"/>
    <w:rsid w:val="008D0336"/>
    <w:rsid w:val="008D630C"/>
    <w:rsid w:val="00937DBC"/>
    <w:rsid w:val="0096034B"/>
    <w:rsid w:val="009763ED"/>
    <w:rsid w:val="009D19DA"/>
    <w:rsid w:val="009D329C"/>
    <w:rsid w:val="009E6CDD"/>
    <w:rsid w:val="009F04BC"/>
    <w:rsid w:val="009F5C66"/>
    <w:rsid w:val="00A3287E"/>
    <w:rsid w:val="00A33705"/>
    <w:rsid w:val="00A8407C"/>
    <w:rsid w:val="00AA7B20"/>
    <w:rsid w:val="00AB2BAF"/>
    <w:rsid w:val="00AC40FE"/>
    <w:rsid w:val="00AD618B"/>
    <w:rsid w:val="00B000C2"/>
    <w:rsid w:val="00B051F8"/>
    <w:rsid w:val="00B41275"/>
    <w:rsid w:val="00B425B2"/>
    <w:rsid w:val="00B437E0"/>
    <w:rsid w:val="00B53853"/>
    <w:rsid w:val="00BD6027"/>
    <w:rsid w:val="00BF7D2E"/>
    <w:rsid w:val="00C104A5"/>
    <w:rsid w:val="00C15809"/>
    <w:rsid w:val="00C241AD"/>
    <w:rsid w:val="00C53D47"/>
    <w:rsid w:val="00C703ED"/>
    <w:rsid w:val="00C86AA0"/>
    <w:rsid w:val="00CC398F"/>
    <w:rsid w:val="00CD1FF9"/>
    <w:rsid w:val="00D07B51"/>
    <w:rsid w:val="00D257C4"/>
    <w:rsid w:val="00D556AA"/>
    <w:rsid w:val="00D74527"/>
    <w:rsid w:val="00DA456C"/>
    <w:rsid w:val="00DD2ABE"/>
    <w:rsid w:val="00DD47EF"/>
    <w:rsid w:val="00DE7B2C"/>
    <w:rsid w:val="00DF1393"/>
    <w:rsid w:val="00E14F80"/>
    <w:rsid w:val="00E33E3E"/>
    <w:rsid w:val="00E70F88"/>
    <w:rsid w:val="00EC3AB2"/>
    <w:rsid w:val="00ED22B1"/>
    <w:rsid w:val="00F04929"/>
    <w:rsid w:val="00F11387"/>
    <w:rsid w:val="00F1181C"/>
    <w:rsid w:val="00F8218D"/>
    <w:rsid w:val="00F97DB7"/>
    <w:rsid w:val="00FA3777"/>
    <w:rsid w:val="00FB770C"/>
    <w:rsid w:val="00FC0945"/>
    <w:rsid w:val="00FD35C3"/>
    <w:rsid w:val="00FD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74853"/>
  <w15:chartTrackingRefBased/>
  <w15:docId w15:val="{097FDA3C-5980-4EDC-A8C3-1A171D89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F39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4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3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0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Khalil, Bolis</dc:creator>
  <cp:keywords/>
  <dc:description/>
  <cp:lastModifiedBy>McKeown, Jacob</cp:lastModifiedBy>
  <cp:revision>2</cp:revision>
  <dcterms:created xsi:type="dcterms:W3CDTF">2026-07-21T18:29:00Z</dcterms:created>
  <dcterms:modified xsi:type="dcterms:W3CDTF">2026-07-21T18:29:00Z</dcterms:modified>
</cp:coreProperties>
</file>