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5470" w14:textId="77777777" w:rsidR="008905D3" w:rsidRPr="00B07586" w:rsidRDefault="00B07AC8" w:rsidP="00626E12">
      <w:pPr>
        <w:spacing w:after="0" w:line="240" w:lineRule="auto"/>
        <w:contextualSpacing/>
        <w:jc w:val="center"/>
        <w:rPr>
          <w:b/>
          <w:sz w:val="40"/>
          <w:szCs w:val="40"/>
        </w:rPr>
      </w:pPr>
      <w:r w:rsidRPr="00144108">
        <w:rPr>
          <w:b/>
          <w:sz w:val="40"/>
          <w:szCs w:val="40"/>
        </w:rPr>
        <w:t xml:space="preserve">Juvenile Probation </w:t>
      </w:r>
      <w:r w:rsidR="005648AA" w:rsidRPr="00B07586">
        <w:rPr>
          <w:b/>
          <w:sz w:val="40"/>
          <w:szCs w:val="40"/>
        </w:rPr>
        <w:t>Support Staff</w:t>
      </w:r>
    </w:p>
    <w:p w14:paraId="718AF816" w14:textId="77777777" w:rsidR="000D61D5" w:rsidRPr="00144108" w:rsidRDefault="000D61D5" w:rsidP="00626E12">
      <w:pPr>
        <w:spacing w:after="0" w:line="240" w:lineRule="auto"/>
        <w:contextualSpacing/>
        <w:jc w:val="center"/>
        <w:rPr>
          <w:b/>
          <w:sz w:val="40"/>
          <w:szCs w:val="40"/>
        </w:rPr>
      </w:pPr>
      <w:r w:rsidRPr="00144108">
        <w:rPr>
          <w:b/>
          <w:sz w:val="40"/>
          <w:szCs w:val="40"/>
        </w:rPr>
        <w:t>Evidence-Based Practice</w:t>
      </w:r>
      <w:r w:rsidR="00C96C92" w:rsidRPr="00144108">
        <w:rPr>
          <w:b/>
          <w:sz w:val="40"/>
          <w:szCs w:val="40"/>
        </w:rPr>
        <w:t xml:space="preserve"> </w:t>
      </w:r>
    </w:p>
    <w:p w14:paraId="7B5C45B2" w14:textId="77777777" w:rsidR="000D61D5" w:rsidRPr="00144108" w:rsidRDefault="000D61D5" w:rsidP="00626E12">
      <w:pPr>
        <w:spacing w:after="0" w:line="240" w:lineRule="auto"/>
        <w:contextualSpacing/>
        <w:jc w:val="center"/>
        <w:rPr>
          <w:b/>
          <w:sz w:val="40"/>
          <w:szCs w:val="40"/>
        </w:rPr>
      </w:pPr>
      <w:r w:rsidRPr="00144108">
        <w:rPr>
          <w:b/>
          <w:sz w:val="40"/>
          <w:szCs w:val="40"/>
        </w:rPr>
        <w:t>Job Description Template</w:t>
      </w:r>
    </w:p>
    <w:p w14:paraId="1DEAB879" w14:textId="77777777" w:rsidR="000D61D5" w:rsidRDefault="000D61D5"/>
    <w:p w14:paraId="50B3C8B5" w14:textId="77777777" w:rsidR="00F078CF" w:rsidRDefault="00F078CF" w:rsidP="00EB5780">
      <w:pPr>
        <w:jc w:val="both"/>
        <w:rPr>
          <w:b/>
          <w:sz w:val="36"/>
          <w:szCs w:val="36"/>
        </w:rPr>
      </w:pPr>
    </w:p>
    <w:p w14:paraId="1C279DED" w14:textId="77777777" w:rsidR="003000A9" w:rsidRPr="004F7644" w:rsidRDefault="00C96C92" w:rsidP="00EB5780">
      <w:pPr>
        <w:jc w:val="both"/>
        <w:rPr>
          <w:b/>
          <w:sz w:val="32"/>
          <w:szCs w:val="32"/>
        </w:rPr>
      </w:pPr>
      <w:r w:rsidRPr="004F7644">
        <w:rPr>
          <w:b/>
          <w:sz w:val="32"/>
          <w:szCs w:val="32"/>
        </w:rPr>
        <w:t xml:space="preserve">Position Summary </w:t>
      </w:r>
    </w:p>
    <w:p w14:paraId="36E23C3A" w14:textId="4771351A" w:rsidR="00E577B3" w:rsidRPr="00FD453F" w:rsidRDefault="00C96C92" w:rsidP="00E577B3">
      <w:pPr>
        <w:pStyle w:val="Default"/>
        <w:jc w:val="both"/>
        <w:rPr>
          <w:rFonts w:asciiTheme="minorHAnsi" w:hAnsiTheme="minorHAnsi"/>
          <w:sz w:val="22"/>
          <w:szCs w:val="22"/>
        </w:rPr>
      </w:pPr>
      <w:r w:rsidRPr="006E030D">
        <w:rPr>
          <w:rFonts w:asciiTheme="minorHAnsi" w:hAnsiTheme="minorHAnsi"/>
          <w:color w:val="auto"/>
          <w:sz w:val="22"/>
          <w:szCs w:val="22"/>
        </w:rPr>
        <w:t xml:space="preserve">A </w:t>
      </w:r>
      <w:r w:rsidR="00B07AC8" w:rsidRPr="006E030D">
        <w:rPr>
          <w:rFonts w:asciiTheme="minorHAnsi" w:hAnsiTheme="minorHAnsi"/>
          <w:color w:val="auto"/>
          <w:sz w:val="22"/>
          <w:szCs w:val="22"/>
        </w:rPr>
        <w:t xml:space="preserve">Juvenile Probation </w:t>
      </w:r>
      <w:r w:rsidR="00A16863" w:rsidRPr="006E030D">
        <w:rPr>
          <w:rFonts w:asciiTheme="minorHAnsi" w:hAnsiTheme="minorHAnsi"/>
          <w:color w:val="auto"/>
          <w:sz w:val="22"/>
          <w:szCs w:val="22"/>
        </w:rPr>
        <w:t>Support Staff</w:t>
      </w:r>
      <w:r w:rsidR="003E02C6" w:rsidRPr="006E030D">
        <w:rPr>
          <w:rFonts w:asciiTheme="minorHAnsi" w:hAnsiTheme="minorHAnsi"/>
          <w:color w:val="auto"/>
          <w:sz w:val="22"/>
          <w:szCs w:val="22"/>
        </w:rPr>
        <w:t xml:space="preserve"> </w:t>
      </w:r>
      <w:r w:rsidR="00B07AC8" w:rsidRPr="006E030D">
        <w:rPr>
          <w:rFonts w:asciiTheme="minorHAnsi" w:hAnsiTheme="minorHAnsi"/>
          <w:color w:val="auto"/>
          <w:sz w:val="22"/>
          <w:szCs w:val="22"/>
        </w:rPr>
        <w:t>p</w:t>
      </w:r>
      <w:r w:rsidR="00522051" w:rsidRPr="006E030D">
        <w:rPr>
          <w:rFonts w:asciiTheme="minorHAnsi" w:hAnsiTheme="minorHAnsi"/>
          <w:color w:val="auto"/>
          <w:sz w:val="22"/>
          <w:szCs w:val="22"/>
        </w:rPr>
        <w:t>er</w:t>
      </w:r>
      <w:r w:rsidR="00B07AC8" w:rsidRPr="006E030D">
        <w:rPr>
          <w:rFonts w:asciiTheme="minorHAnsi" w:hAnsiTheme="minorHAnsi"/>
          <w:color w:val="auto"/>
          <w:sz w:val="22"/>
          <w:szCs w:val="22"/>
        </w:rPr>
        <w:t xml:space="preserve">forms </w:t>
      </w:r>
      <w:r w:rsidR="00B111F4" w:rsidRPr="006E030D">
        <w:rPr>
          <w:rFonts w:asciiTheme="minorHAnsi" w:hAnsiTheme="minorHAnsi"/>
          <w:color w:val="auto"/>
          <w:sz w:val="22"/>
          <w:szCs w:val="22"/>
        </w:rPr>
        <w:t xml:space="preserve">essential </w:t>
      </w:r>
      <w:r w:rsidR="003E02C6" w:rsidRPr="006E030D">
        <w:rPr>
          <w:rFonts w:asciiTheme="minorHAnsi" w:hAnsiTheme="minorHAnsi"/>
          <w:color w:val="auto"/>
          <w:sz w:val="22"/>
          <w:szCs w:val="22"/>
        </w:rPr>
        <w:t xml:space="preserve">support functions to enable </w:t>
      </w:r>
      <w:r w:rsidR="00393F7C" w:rsidRPr="006E030D">
        <w:rPr>
          <w:rFonts w:asciiTheme="minorHAnsi" w:hAnsiTheme="minorHAnsi"/>
          <w:color w:val="auto"/>
          <w:sz w:val="22"/>
          <w:szCs w:val="22"/>
        </w:rPr>
        <w:t>staff to comply with</w:t>
      </w:r>
      <w:r w:rsidR="00B07AC8" w:rsidRPr="006E030D">
        <w:rPr>
          <w:rFonts w:asciiTheme="minorHAnsi" w:hAnsiTheme="minorHAnsi"/>
          <w:color w:val="auto"/>
          <w:sz w:val="22"/>
          <w:szCs w:val="22"/>
        </w:rPr>
        <w:t xml:space="preserve"> the requirements of the Pennsylvania Juvenile</w:t>
      </w:r>
      <w:r w:rsidR="00EB5780" w:rsidRPr="006E030D">
        <w:rPr>
          <w:rFonts w:asciiTheme="minorHAnsi" w:hAnsiTheme="minorHAnsi"/>
          <w:color w:val="auto"/>
          <w:sz w:val="22"/>
          <w:szCs w:val="22"/>
        </w:rPr>
        <w:t xml:space="preserve"> Act</w:t>
      </w:r>
      <w:r w:rsidR="00B07AC8" w:rsidRPr="006E030D">
        <w:rPr>
          <w:rFonts w:asciiTheme="minorHAnsi" w:hAnsiTheme="minorHAnsi"/>
          <w:color w:val="auto"/>
          <w:sz w:val="22"/>
          <w:szCs w:val="22"/>
        </w:rPr>
        <w:t xml:space="preserve">, </w:t>
      </w:r>
      <w:r w:rsidR="00C77355" w:rsidRPr="006E030D">
        <w:rPr>
          <w:rFonts w:asciiTheme="minorHAnsi" w:hAnsiTheme="minorHAnsi"/>
          <w:color w:val="auto"/>
          <w:sz w:val="22"/>
          <w:szCs w:val="22"/>
        </w:rPr>
        <w:t>Rules of Juvenile Court Proce</w:t>
      </w:r>
      <w:r w:rsidR="00605E32" w:rsidRPr="006E030D">
        <w:rPr>
          <w:rFonts w:asciiTheme="minorHAnsi" w:hAnsiTheme="minorHAnsi"/>
          <w:color w:val="auto"/>
          <w:sz w:val="22"/>
          <w:szCs w:val="22"/>
        </w:rPr>
        <w:t>dure</w:t>
      </w:r>
      <w:r w:rsidR="00C77355" w:rsidRPr="006E030D">
        <w:rPr>
          <w:rFonts w:asciiTheme="minorHAnsi" w:hAnsiTheme="minorHAnsi"/>
          <w:color w:val="auto"/>
          <w:sz w:val="22"/>
          <w:szCs w:val="22"/>
        </w:rPr>
        <w:t>,</w:t>
      </w:r>
      <w:r w:rsidR="00EB5780" w:rsidRPr="006E030D">
        <w:rPr>
          <w:rFonts w:asciiTheme="minorHAnsi" w:hAnsiTheme="minorHAnsi"/>
          <w:color w:val="auto"/>
          <w:sz w:val="22"/>
          <w:szCs w:val="22"/>
        </w:rPr>
        <w:t xml:space="preserve"> Principles of</w:t>
      </w:r>
      <w:r w:rsidR="00B07AC8" w:rsidRPr="006E030D">
        <w:rPr>
          <w:rFonts w:asciiTheme="minorHAnsi" w:hAnsiTheme="minorHAnsi"/>
          <w:color w:val="auto"/>
          <w:sz w:val="22"/>
          <w:szCs w:val="22"/>
        </w:rPr>
        <w:t xml:space="preserve"> Balanced and Restorative </w:t>
      </w:r>
      <w:r w:rsidR="00EB5780" w:rsidRPr="006E030D">
        <w:rPr>
          <w:rFonts w:asciiTheme="minorHAnsi" w:hAnsiTheme="minorHAnsi"/>
          <w:color w:val="auto"/>
          <w:sz w:val="22"/>
          <w:szCs w:val="22"/>
        </w:rPr>
        <w:t>Justice</w:t>
      </w:r>
      <w:r w:rsidR="00B07AC8" w:rsidRPr="006E030D">
        <w:rPr>
          <w:rFonts w:asciiTheme="minorHAnsi" w:hAnsiTheme="minorHAnsi"/>
          <w:color w:val="auto"/>
          <w:sz w:val="22"/>
          <w:szCs w:val="22"/>
        </w:rPr>
        <w:t>, and Juvenile Justice Evidence-Based Practice</w:t>
      </w:r>
      <w:r w:rsidR="00EB5780" w:rsidRPr="006E030D">
        <w:rPr>
          <w:rFonts w:asciiTheme="minorHAnsi" w:hAnsiTheme="minorHAnsi"/>
          <w:color w:val="auto"/>
          <w:sz w:val="22"/>
          <w:szCs w:val="22"/>
        </w:rPr>
        <w:t xml:space="preserve">s.  </w:t>
      </w:r>
      <w:r w:rsidR="005E37CB" w:rsidRPr="006E030D">
        <w:rPr>
          <w:rFonts w:asciiTheme="minorHAnsi" w:hAnsiTheme="minorHAnsi"/>
          <w:color w:val="auto"/>
          <w:sz w:val="22"/>
          <w:szCs w:val="22"/>
        </w:rPr>
        <w:t xml:space="preserve">The </w:t>
      </w:r>
      <w:r w:rsidR="00626E12" w:rsidRPr="006E030D">
        <w:rPr>
          <w:rFonts w:asciiTheme="minorHAnsi" w:hAnsiTheme="minorHAnsi"/>
          <w:color w:val="auto"/>
          <w:sz w:val="22"/>
          <w:szCs w:val="22"/>
        </w:rPr>
        <w:t>mission</w:t>
      </w:r>
      <w:r w:rsidR="006E55C4" w:rsidRPr="006E030D">
        <w:rPr>
          <w:rFonts w:asciiTheme="minorHAnsi" w:hAnsiTheme="minorHAnsi"/>
          <w:color w:val="auto"/>
          <w:sz w:val="22"/>
          <w:szCs w:val="22"/>
        </w:rPr>
        <w:t xml:space="preserve"> and purpose</w:t>
      </w:r>
      <w:r w:rsidR="00626E12" w:rsidRPr="006E030D">
        <w:rPr>
          <w:rFonts w:asciiTheme="minorHAnsi" w:hAnsiTheme="minorHAnsi"/>
          <w:color w:val="auto"/>
          <w:sz w:val="22"/>
          <w:szCs w:val="22"/>
        </w:rPr>
        <w:t xml:space="preserve"> of </w:t>
      </w:r>
      <w:r w:rsidR="00FD453F" w:rsidRPr="006E030D">
        <w:rPr>
          <w:rFonts w:asciiTheme="minorHAnsi" w:hAnsiTheme="minorHAnsi"/>
          <w:color w:val="auto"/>
          <w:sz w:val="22"/>
          <w:szCs w:val="22"/>
        </w:rPr>
        <w:t xml:space="preserve">the </w:t>
      </w:r>
      <w:r w:rsidR="005E37CB" w:rsidRPr="006E030D">
        <w:rPr>
          <w:rFonts w:asciiTheme="minorHAnsi" w:hAnsiTheme="minorHAnsi"/>
          <w:color w:val="auto"/>
          <w:sz w:val="22"/>
          <w:szCs w:val="22"/>
        </w:rPr>
        <w:t xml:space="preserve">Juvenile Act </w:t>
      </w:r>
      <w:r w:rsidR="00E577B3" w:rsidRPr="006E030D">
        <w:rPr>
          <w:rFonts w:asciiTheme="minorHAnsi" w:hAnsiTheme="minorHAnsi"/>
          <w:color w:val="auto"/>
          <w:sz w:val="22"/>
          <w:szCs w:val="22"/>
        </w:rPr>
        <w:t>mandates</w:t>
      </w:r>
      <w:r w:rsidR="005E37CB" w:rsidRPr="006E030D">
        <w:rPr>
          <w:rFonts w:asciiTheme="minorHAnsi" w:hAnsiTheme="minorHAnsi"/>
          <w:color w:val="auto"/>
          <w:sz w:val="22"/>
          <w:szCs w:val="22"/>
        </w:rPr>
        <w:t xml:space="preserve"> that youth who commit delinquent acts be provided “programs of supervision, care and rehabilitation which provide balanced attention to the protection of the community, the imposition of accountability for offenses committed and the development of competencies to enable children to become responsible and productive members of the community," which fully embrace</w:t>
      </w:r>
      <w:r w:rsidR="00E577B3" w:rsidRPr="006E030D">
        <w:rPr>
          <w:rFonts w:asciiTheme="minorHAnsi" w:hAnsiTheme="minorHAnsi"/>
          <w:color w:val="auto"/>
          <w:sz w:val="22"/>
          <w:szCs w:val="22"/>
        </w:rPr>
        <w:t xml:space="preserve"> </w:t>
      </w:r>
      <w:r w:rsidR="005E37CB" w:rsidRPr="006E030D">
        <w:rPr>
          <w:rFonts w:asciiTheme="minorHAnsi" w:hAnsiTheme="minorHAnsi"/>
          <w:color w:val="auto"/>
          <w:sz w:val="22"/>
          <w:szCs w:val="22"/>
        </w:rPr>
        <w:t>the principles of</w:t>
      </w:r>
      <w:r w:rsidR="00E577B3" w:rsidRPr="006E030D">
        <w:rPr>
          <w:rFonts w:asciiTheme="minorHAnsi" w:hAnsiTheme="minorHAnsi"/>
          <w:color w:val="auto"/>
          <w:sz w:val="22"/>
          <w:szCs w:val="22"/>
        </w:rPr>
        <w:t xml:space="preserve"> </w:t>
      </w:r>
      <w:r w:rsidR="005E37CB" w:rsidRPr="006E030D">
        <w:rPr>
          <w:rFonts w:asciiTheme="minorHAnsi" w:hAnsiTheme="minorHAnsi"/>
          <w:color w:val="auto"/>
          <w:sz w:val="22"/>
          <w:szCs w:val="22"/>
        </w:rPr>
        <w:t>B</w:t>
      </w:r>
      <w:r w:rsidR="00E577B3" w:rsidRPr="006E030D">
        <w:rPr>
          <w:rFonts w:asciiTheme="minorHAnsi" w:hAnsiTheme="minorHAnsi"/>
          <w:color w:val="auto"/>
          <w:sz w:val="22"/>
          <w:szCs w:val="22"/>
        </w:rPr>
        <w:t xml:space="preserve">alanced </w:t>
      </w:r>
      <w:r w:rsidR="005E37CB" w:rsidRPr="006E030D">
        <w:rPr>
          <w:rFonts w:asciiTheme="minorHAnsi" w:hAnsiTheme="minorHAnsi"/>
          <w:color w:val="auto"/>
          <w:sz w:val="22"/>
          <w:szCs w:val="22"/>
        </w:rPr>
        <w:t>and</w:t>
      </w:r>
      <w:r w:rsidR="00E577B3" w:rsidRPr="006E030D">
        <w:rPr>
          <w:rFonts w:asciiTheme="minorHAnsi" w:hAnsiTheme="minorHAnsi"/>
          <w:color w:val="auto"/>
          <w:sz w:val="22"/>
          <w:szCs w:val="22"/>
        </w:rPr>
        <w:t xml:space="preserve"> </w:t>
      </w:r>
      <w:r w:rsidR="005E37CB" w:rsidRPr="006E030D">
        <w:rPr>
          <w:rFonts w:asciiTheme="minorHAnsi" w:hAnsiTheme="minorHAnsi"/>
          <w:color w:val="auto"/>
          <w:sz w:val="22"/>
          <w:szCs w:val="22"/>
        </w:rPr>
        <w:t xml:space="preserve">Restorative Justice. </w:t>
      </w:r>
      <w:r w:rsidR="008905D3" w:rsidRPr="006E030D">
        <w:rPr>
          <w:rFonts w:asciiTheme="minorHAnsi" w:hAnsiTheme="minorHAnsi"/>
          <w:color w:val="auto"/>
          <w:sz w:val="22"/>
          <w:szCs w:val="22"/>
        </w:rPr>
        <w:t xml:space="preserve"> </w:t>
      </w:r>
      <w:r w:rsidR="00E577B3" w:rsidRPr="006E030D">
        <w:rPr>
          <w:rFonts w:asciiTheme="minorHAnsi" w:hAnsiTheme="minorHAnsi"/>
          <w:color w:val="auto"/>
          <w:sz w:val="22"/>
          <w:szCs w:val="22"/>
        </w:rPr>
        <w:t xml:space="preserve">In order to </w:t>
      </w:r>
      <w:r w:rsidR="00477F18" w:rsidRPr="006E030D">
        <w:rPr>
          <w:rFonts w:asciiTheme="minorHAnsi" w:hAnsiTheme="minorHAnsi"/>
          <w:color w:val="auto"/>
          <w:sz w:val="22"/>
          <w:szCs w:val="22"/>
        </w:rPr>
        <w:t xml:space="preserve">adequately </w:t>
      </w:r>
      <w:r w:rsidR="003E02C6" w:rsidRPr="006E030D">
        <w:rPr>
          <w:rFonts w:asciiTheme="minorHAnsi" w:hAnsiTheme="minorHAnsi"/>
          <w:color w:val="auto"/>
          <w:sz w:val="22"/>
          <w:szCs w:val="22"/>
        </w:rPr>
        <w:t xml:space="preserve">support </w:t>
      </w:r>
      <w:r w:rsidR="00A16863" w:rsidRPr="006E030D">
        <w:rPr>
          <w:rFonts w:asciiTheme="minorHAnsi" w:hAnsiTheme="minorHAnsi"/>
          <w:color w:val="auto"/>
          <w:sz w:val="22"/>
          <w:szCs w:val="22"/>
        </w:rPr>
        <w:t>this mission and purpose</w:t>
      </w:r>
      <w:r w:rsidR="006F6C4B">
        <w:rPr>
          <w:rFonts w:asciiTheme="minorHAnsi" w:hAnsiTheme="minorHAnsi"/>
          <w:color w:val="auto"/>
          <w:sz w:val="22"/>
          <w:szCs w:val="22"/>
        </w:rPr>
        <w:t>,</w:t>
      </w:r>
      <w:r w:rsidR="00E577B3" w:rsidRPr="006E030D">
        <w:rPr>
          <w:rFonts w:asciiTheme="minorHAnsi" w:hAnsiTheme="minorHAnsi"/>
          <w:color w:val="auto"/>
          <w:sz w:val="22"/>
          <w:szCs w:val="22"/>
        </w:rPr>
        <w:t xml:space="preserve"> </w:t>
      </w:r>
      <w:r w:rsidR="00477F18" w:rsidRPr="006E030D">
        <w:rPr>
          <w:rFonts w:asciiTheme="minorHAnsi" w:hAnsiTheme="minorHAnsi"/>
          <w:color w:val="auto"/>
          <w:sz w:val="22"/>
          <w:szCs w:val="22"/>
        </w:rPr>
        <w:t xml:space="preserve">a </w:t>
      </w:r>
      <w:r w:rsidR="007A2016" w:rsidRPr="006E030D">
        <w:rPr>
          <w:rFonts w:asciiTheme="minorHAnsi" w:hAnsiTheme="minorHAnsi"/>
          <w:color w:val="auto"/>
          <w:sz w:val="22"/>
          <w:szCs w:val="22"/>
        </w:rPr>
        <w:t>J</w:t>
      </w:r>
      <w:r w:rsidR="00E577B3" w:rsidRPr="006E030D">
        <w:rPr>
          <w:rFonts w:asciiTheme="minorHAnsi" w:hAnsiTheme="minorHAnsi"/>
          <w:color w:val="auto"/>
          <w:sz w:val="22"/>
          <w:szCs w:val="22"/>
        </w:rPr>
        <w:t xml:space="preserve">uvenile </w:t>
      </w:r>
      <w:r w:rsidR="007A2016" w:rsidRPr="006E030D">
        <w:rPr>
          <w:rFonts w:asciiTheme="minorHAnsi" w:hAnsiTheme="minorHAnsi"/>
          <w:color w:val="auto"/>
          <w:sz w:val="22"/>
          <w:szCs w:val="22"/>
        </w:rPr>
        <w:t>P</w:t>
      </w:r>
      <w:r w:rsidR="00E577B3" w:rsidRPr="006E030D">
        <w:rPr>
          <w:rFonts w:asciiTheme="minorHAnsi" w:hAnsiTheme="minorHAnsi"/>
          <w:color w:val="auto"/>
          <w:sz w:val="22"/>
          <w:szCs w:val="22"/>
        </w:rPr>
        <w:t xml:space="preserve">robation </w:t>
      </w:r>
      <w:r w:rsidR="00A16863" w:rsidRPr="006E030D">
        <w:rPr>
          <w:rFonts w:asciiTheme="minorHAnsi" w:hAnsiTheme="minorHAnsi"/>
          <w:color w:val="auto"/>
          <w:sz w:val="22"/>
          <w:szCs w:val="22"/>
        </w:rPr>
        <w:t>Support Staff</w:t>
      </w:r>
      <w:r w:rsidR="003E02C6" w:rsidRPr="006E030D">
        <w:rPr>
          <w:rFonts w:asciiTheme="minorHAnsi" w:hAnsiTheme="minorHAnsi"/>
          <w:color w:val="auto"/>
          <w:sz w:val="22"/>
          <w:szCs w:val="22"/>
        </w:rPr>
        <w:t xml:space="preserve"> </w:t>
      </w:r>
      <w:r w:rsidR="00E577B3" w:rsidRPr="006E030D">
        <w:rPr>
          <w:rFonts w:asciiTheme="minorHAnsi" w:hAnsiTheme="minorHAnsi"/>
          <w:color w:val="auto"/>
          <w:sz w:val="22"/>
          <w:szCs w:val="22"/>
        </w:rPr>
        <w:t>need</w:t>
      </w:r>
      <w:r w:rsidR="00477F18" w:rsidRPr="006E030D">
        <w:rPr>
          <w:rFonts w:asciiTheme="minorHAnsi" w:hAnsiTheme="minorHAnsi"/>
          <w:color w:val="auto"/>
          <w:sz w:val="22"/>
          <w:szCs w:val="22"/>
        </w:rPr>
        <w:t>s</w:t>
      </w:r>
      <w:r w:rsidR="009D0248" w:rsidRPr="006E030D">
        <w:rPr>
          <w:rFonts w:asciiTheme="minorHAnsi" w:hAnsiTheme="minorHAnsi"/>
          <w:color w:val="auto"/>
          <w:sz w:val="22"/>
          <w:szCs w:val="22"/>
        </w:rPr>
        <w:t xml:space="preserve"> </w:t>
      </w:r>
      <w:r w:rsidR="009D0248">
        <w:rPr>
          <w:rFonts w:asciiTheme="minorHAnsi" w:hAnsiTheme="minorHAnsi"/>
          <w:sz w:val="22"/>
          <w:szCs w:val="22"/>
        </w:rPr>
        <w:t xml:space="preserve">to possess, </w:t>
      </w:r>
      <w:r w:rsidR="00E577B3" w:rsidRPr="00FD453F">
        <w:rPr>
          <w:rFonts w:asciiTheme="minorHAnsi" w:hAnsiTheme="minorHAnsi"/>
          <w:sz w:val="22"/>
          <w:szCs w:val="22"/>
        </w:rPr>
        <w:t>develop</w:t>
      </w:r>
      <w:r w:rsidR="009D0248">
        <w:rPr>
          <w:rFonts w:asciiTheme="minorHAnsi" w:hAnsiTheme="minorHAnsi"/>
          <w:sz w:val="22"/>
          <w:szCs w:val="22"/>
        </w:rPr>
        <w:t xml:space="preserve">, and </w:t>
      </w:r>
      <w:r w:rsidR="00E577B3" w:rsidRPr="00FD453F">
        <w:rPr>
          <w:rFonts w:asciiTheme="minorHAnsi" w:hAnsiTheme="minorHAnsi"/>
          <w:sz w:val="22"/>
          <w:szCs w:val="22"/>
        </w:rPr>
        <w:t>continually refine the following knowledge, skills, and abilities</w:t>
      </w:r>
      <w:r w:rsidR="00477F18" w:rsidRPr="00FD453F">
        <w:rPr>
          <w:rFonts w:asciiTheme="minorHAnsi" w:hAnsiTheme="minorHAnsi"/>
          <w:sz w:val="22"/>
          <w:szCs w:val="22"/>
        </w:rPr>
        <w:t>.</w:t>
      </w:r>
    </w:p>
    <w:p w14:paraId="202D6094" w14:textId="77777777" w:rsidR="00477F18" w:rsidRDefault="00477F18" w:rsidP="00E577B3">
      <w:pPr>
        <w:pStyle w:val="Default"/>
        <w:jc w:val="both"/>
        <w:rPr>
          <w:rFonts w:asciiTheme="minorHAnsi" w:hAnsiTheme="minorHAnsi"/>
          <w:sz w:val="22"/>
          <w:szCs w:val="22"/>
        </w:rPr>
      </w:pPr>
    </w:p>
    <w:p w14:paraId="07DEC9A3" w14:textId="77777777" w:rsidR="00626E12" w:rsidRDefault="00626E12" w:rsidP="00E577B3">
      <w:pPr>
        <w:pStyle w:val="Default"/>
        <w:jc w:val="both"/>
        <w:rPr>
          <w:rFonts w:asciiTheme="minorHAnsi" w:hAnsiTheme="minorHAnsi"/>
          <w:sz w:val="22"/>
          <w:szCs w:val="22"/>
        </w:rPr>
      </w:pPr>
    </w:p>
    <w:p w14:paraId="08EA2AB7" w14:textId="77777777" w:rsidR="00477F18" w:rsidRPr="004F7644" w:rsidRDefault="00626E12" w:rsidP="00E577B3">
      <w:pPr>
        <w:pStyle w:val="Default"/>
        <w:jc w:val="both"/>
        <w:rPr>
          <w:rFonts w:asciiTheme="minorHAnsi" w:hAnsiTheme="minorHAnsi"/>
          <w:b/>
          <w:sz w:val="32"/>
          <w:szCs w:val="32"/>
        </w:rPr>
      </w:pPr>
      <w:r w:rsidRPr="004F7644">
        <w:rPr>
          <w:rFonts w:asciiTheme="minorHAnsi" w:hAnsiTheme="minorHAnsi"/>
          <w:b/>
          <w:sz w:val="32"/>
          <w:szCs w:val="32"/>
        </w:rPr>
        <w:t>Knowledge, Skills, and Abilities</w:t>
      </w:r>
    </w:p>
    <w:p w14:paraId="1A75604F" w14:textId="77777777" w:rsidR="00626E12" w:rsidRDefault="00626E12" w:rsidP="00E577B3">
      <w:pPr>
        <w:pStyle w:val="Default"/>
        <w:jc w:val="both"/>
        <w:rPr>
          <w:rFonts w:asciiTheme="minorHAnsi" w:hAnsiTheme="minorHAnsi"/>
          <w:sz w:val="22"/>
          <w:szCs w:val="22"/>
        </w:rPr>
      </w:pPr>
    </w:p>
    <w:p w14:paraId="23FC8886" w14:textId="1B60D04C" w:rsidR="00144108" w:rsidRPr="00116F0F" w:rsidRDefault="00144108" w:rsidP="006E030D">
      <w:pPr>
        <w:pStyle w:val="Default"/>
        <w:numPr>
          <w:ilvl w:val="0"/>
          <w:numId w:val="1"/>
        </w:numPr>
        <w:jc w:val="both"/>
        <w:rPr>
          <w:rFonts w:asciiTheme="minorHAnsi" w:hAnsiTheme="minorHAnsi"/>
          <w:sz w:val="28"/>
          <w:szCs w:val="28"/>
        </w:rPr>
      </w:pPr>
      <w:r w:rsidRPr="009F3916">
        <w:rPr>
          <w:rFonts w:asciiTheme="minorHAnsi" w:hAnsiTheme="minorHAnsi"/>
          <w:b/>
          <w:i/>
          <w:sz w:val="28"/>
          <w:szCs w:val="28"/>
          <w:u w:val="single"/>
        </w:rPr>
        <w:t>Department Standards and Policies</w:t>
      </w:r>
      <w:r w:rsidR="00116F0F">
        <w:rPr>
          <w:rFonts w:asciiTheme="minorHAnsi" w:hAnsiTheme="minorHAnsi"/>
          <w:sz w:val="28"/>
          <w:szCs w:val="28"/>
        </w:rPr>
        <w:t xml:space="preserve"> </w:t>
      </w:r>
    </w:p>
    <w:p w14:paraId="2A0E3DA5" w14:textId="77777777" w:rsidR="00144108" w:rsidRDefault="00144108" w:rsidP="00CB6FF0">
      <w:pPr>
        <w:pStyle w:val="Default"/>
        <w:ind w:left="432"/>
        <w:jc w:val="both"/>
        <w:rPr>
          <w:rFonts w:asciiTheme="minorHAnsi" w:hAnsiTheme="minorHAnsi"/>
          <w:sz w:val="22"/>
          <w:szCs w:val="22"/>
        </w:rPr>
      </w:pPr>
    </w:p>
    <w:p w14:paraId="7F5FA8EC" w14:textId="2B1CE85C" w:rsidR="00477F18" w:rsidRPr="00FC4DD6" w:rsidRDefault="00626E12" w:rsidP="006E030D">
      <w:pPr>
        <w:pStyle w:val="Default"/>
        <w:numPr>
          <w:ilvl w:val="0"/>
          <w:numId w:val="44"/>
        </w:numPr>
        <w:rPr>
          <w:rFonts w:asciiTheme="minorHAnsi" w:hAnsiTheme="minorHAnsi"/>
          <w:b/>
        </w:rPr>
      </w:pPr>
      <w:r w:rsidRPr="00FC4DD6">
        <w:rPr>
          <w:rFonts w:asciiTheme="minorHAnsi" w:hAnsiTheme="minorHAnsi"/>
          <w:b/>
        </w:rPr>
        <w:t>W</w:t>
      </w:r>
      <w:r w:rsidR="00B03AF4" w:rsidRPr="00FC4DD6">
        <w:rPr>
          <w:rFonts w:asciiTheme="minorHAnsi" w:hAnsiTheme="minorHAnsi"/>
          <w:b/>
        </w:rPr>
        <w:t>ork and</w:t>
      </w:r>
      <w:r w:rsidRPr="00FC4DD6">
        <w:rPr>
          <w:rFonts w:asciiTheme="minorHAnsi" w:hAnsiTheme="minorHAnsi"/>
          <w:b/>
        </w:rPr>
        <w:t xml:space="preserve"> C</w:t>
      </w:r>
      <w:r w:rsidR="00B03AF4" w:rsidRPr="00FC4DD6">
        <w:rPr>
          <w:rFonts w:asciiTheme="minorHAnsi" w:hAnsiTheme="minorHAnsi"/>
          <w:b/>
        </w:rPr>
        <w:t>onduct</w:t>
      </w:r>
      <w:r w:rsidRPr="00FC4DD6">
        <w:rPr>
          <w:rFonts w:asciiTheme="minorHAnsi" w:hAnsiTheme="minorHAnsi"/>
          <w:b/>
        </w:rPr>
        <w:t xml:space="preserve"> S</w:t>
      </w:r>
      <w:r w:rsidR="00B03AF4" w:rsidRPr="00FC4DD6">
        <w:rPr>
          <w:rFonts w:asciiTheme="minorHAnsi" w:hAnsiTheme="minorHAnsi"/>
          <w:b/>
        </w:rPr>
        <w:t>upports</w:t>
      </w:r>
      <w:r w:rsidRPr="00FC4DD6">
        <w:rPr>
          <w:rFonts w:asciiTheme="minorHAnsi" w:hAnsiTheme="minorHAnsi"/>
          <w:b/>
        </w:rPr>
        <w:t xml:space="preserve"> M</w:t>
      </w:r>
      <w:r w:rsidR="00B03AF4" w:rsidRPr="00FC4DD6">
        <w:rPr>
          <w:rFonts w:asciiTheme="minorHAnsi" w:hAnsiTheme="minorHAnsi"/>
          <w:b/>
        </w:rPr>
        <w:t>ission</w:t>
      </w:r>
      <w:r w:rsidRPr="00FC4DD6">
        <w:rPr>
          <w:rFonts w:asciiTheme="minorHAnsi" w:hAnsiTheme="minorHAnsi"/>
          <w:b/>
        </w:rPr>
        <w:t xml:space="preserve"> </w:t>
      </w:r>
      <w:r w:rsidR="00B03AF4" w:rsidRPr="00FC4DD6">
        <w:rPr>
          <w:rFonts w:asciiTheme="minorHAnsi" w:hAnsiTheme="minorHAnsi"/>
          <w:b/>
        </w:rPr>
        <w:t>and</w:t>
      </w:r>
      <w:r w:rsidRPr="00FC4DD6">
        <w:rPr>
          <w:rFonts w:asciiTheme="minorHAnsi" w:hAnsiTheme="minorHAnsi"/>
          <w:b/>
        </w:rPr>
        <w:t xml:space="preserve"> </w:t>
      </w:r>
      <w:r w:rsidR="00B03AF4" w:rsidRPr="00FC4DD6">
        <w:rPr>
          <w:rFonts w:asciiTheme="minorHAnsi" w:hAnsiTheme="minorHAnsi"/>
          <w:b/>
        </w:rPr>
        <w:t>Goals</w:t>
      </w:r>
      <w:r w:rsidRPr="00FC4DD6">
        <w:rPr>
          <w:rFonts w:asciiTheme="minorHAnsi" w:hAnsiTheme="minorHAnsi"/>
          <w:b/>
        </w:rPr>
        <w:t xml:space="preserve"> </w:t>
      </w:r>
      <w:r w:rsidR="00B03AF4" w:rsidRPr="00FC4DD6">
        <w:rPr>
          <w:rFonts w:asciiTheme="minorHAnsi" w:hAnsiTheme="minorHAnsi"/>
          <w:b/>
        </w:rPr>
        <w:t>of</w:t>
      </w:r>
      <w:r w:rsidRPr="00FC4DD6">
        <w:rPr>
          <w:rFonts w:asciiTheme="minorHAnsi" w:hAnsiTheme="minorHAnsi"/>
          <w:b/>
        </w:rPr>
        <w:t xml:space="preserve"> </w:t>
      </w:r>
      <w:r w:rsidR="00B03AF4" w:rsidRPr="00FC4DD6">
        <w:rPr>
          <w:rFonts w:asciiTheme="minorHAnsi" w:hAnsiTheme="minorHAnsi"/>
          <w:b/>
        </w:rPr>
        <w:t>the</w:t>
      </w:r>
      <w:r w:rsidRPr="00FC4DD6">
        <w:rPr>
          <w:rFonts w:asciiTheme="minorHAnsi" w:hAnsiTheme="minorHAnsi"/>
          <w:b/>
        </w:rPr>
        <w:t xml:space="preserve"> D</w:t>
      </w:r>
      <w:r w:rsidR="00B03AF4" w:rsidRPr="00FC4DD6">
        <w:rPr>
          <w:rFonts w:asciiTheme="minorHAnsi" w:hAnsiTheme="minorHAnsi"/>
          <w:b/>
        </w:rPr>
        <w:t>epartment</w:t>
      </w:r>
      <w:r w:rsidRPr="00FC4DD6">
        <w:rPr>
          <w:rFonts w:asciiTheme="minorHAnsi" w:hAnsiTheme="minorHAnsi"/>
          <w:b/>
        </w:rPr>
        <w:t>/J</w:t>
      </w:r>
      <w:r w:rsidR="00B03AF4" w:rsidRPr="00FC4DD6">
        <w:rPr>
          <w:rFonts w:asciiTheme="minorHAnsi" w:hAnsiTheme="minorHAnsi"/>
          <w:b/>
        </w:rPr>
        <w:t>udiciary</w:t>
      </w:r>
    </w:p>
    <w:p w14:paraId="13E0589A" w14:textId="0938E2D3" w:rsidR="00477F18" w:rsidRPr="00F1432E" w:rsidRDefault="00477F18" w:rsidP="00CB6FF0">
      <w:pPr>
        <w:pStyle w:val="Default"/>
        <w:numPr>
          <w:ilvl w:val="0"/>
          <w:numId w:val="2"/>
        </w:numPr>
        <w:ind w:left="1512"/>
        <w:jc w:val="both"/>
        <w:rPr>
          <w:rFonts w:asciiTheme="minorHAnsi" w:hAnsiTheme="minorHAnsi"/>
          <w:color w:val="auto"/>
          <w:sz w:val="22"/>
          <w:szCs w:val="22"/>
        </w:rPr>
      </w:pPr>
      <w:r w:rsidRPr="00626E12">
        <w:rPr>
          <w:rFonts w:asciiTheme="minorHAnsi" w:hAnsiTheme="minorHAnsi"/>
          <w:sz w:val="22"/>
          <w:szCs w:val="22"/>
        </w:rPr>
        <w:t xml:space="preserve">Demonstrates personal integrity and abides by the </w:t>
      </w:r>
      <w:r w:rsidRPr="008E219D">
        <w:rPr>
          <w:rFonts w:asciiTheme="minorHAnsi" w:hAnsiTheme="minorHAnsi"/>
          <w:color w:val="auto"/>
          <w:sz w:val="22"/>
          <w:szCs w:val="22"/>
        </w:rPr>
        <w:t xml:space="preserve">Code of </w:t>
      </w:r>
      <w:r w:rsidR="00307875" w:rsidRPr="00F1432E">
        <w:rPr>
          <w:rFonts w:asciiTheme="minorHAnsi" w:hAnsiTheme="minorHAnsi"/>
          <w:color w:val="auto"/>
          <w:sz w:val="22"/>
          <w:szCs w:val="22"/>
        </w:rPr>
        <w:t>Conduct</w:t>
      </w:r>
      <w:r w:rsidR="0054633B" w:rsidRPr="00F1432E">
        <w:rPr>
          <w:rFonts w:asciiTheme="minorHAnsi" w:hAnsiTheme="minorHAnsi"/>
          <w:color w:val="auto"/>
          <w:sz w:val="22"/>
          <w:szCs w:val="22"/>
        </w:rPr>
        <w:t xml:space="preserve"> of the Unified Judicial System </w:t>
      </w:r>
    </w:p>
    <w:p w14:paraId="20B3D0F5" w14:textId="1062952B" w:rsidR="00477F18" w:rsidRPr="00626E12" w:rsidRDefault="00626E12" w:rsidP="00CB6FF0">
      <w:pPr>
        <w:pStyle w:val="Default"/>
        <w:numPr>
          <w:ilvl w:val="0"/>
          <w:numId w:val="2"/>
        </w:numPr>
        <w:ind w:left="1512"/>
        <w:jc w:val="both"/>
        <w:rPr>
          <w:rFonts w:asciiTheme="minorHAnsi" w:hAnsiTheme="minorHAnsi"/>
          <w:sz w:val="22"/>
          <w:szCs w:val="22"/>
        </w:rPr>
      </w:pPr>
      <w:r w:rsidRPr="00F1432E">
        <w:rPr>
          <w:rFonts w:asciiTheme="minorHAnsi" w:hAnsiTheme="minorHAnsi"/>
          <w:color w:val="auto"/>
          <w:sz w:val="22"/>
          <w:szCs w:val="22"/>
        </w:rPr>
        <w:t xml:space="preserve">Follows </w:t>
      </w:r>
      <w:r w:rsidR="006F6C4B" w:rsidRPr="00F1432E">
        <w:rPr>
          <w:rFonts w:asciiTheme="minorHAnsi" w:hAnsiTheme="minorHAnsi"/>
          <w:color w:val="auto"/>
          <w:sz w:val="22"/>
          <w:szCs w:val="22"/>
        </w:rPr>
        <w:t xml:space="preserve">laws, regulations, and </w:t>
      </w:r>
      <w:r w:rsidRPr="00F1432E">
        <w:rPr>
          <w:rFonts w:asciiTheme="minorHAnsi" w:hAnsiTheme="minorHAnsi"/>
          <w:color w:val="auto"/>
          <w:sz w:val="22"/>
          <w:szCs w:val="22"/>
        </w:rPr>
        <w:t>judicial polices/directives</w:t>
      </w:r>
      <w:r w:rsidR="00614C04" w:rsidRPr="00F1432E">
        <w:rPr>
          <w:rFonts w:asciiTheme="minorHAnsi" w:hAnsiTheme="minorHAnsi"/>
          <w:color w:val="auto"/>
          <w:sz w:val="22"/>
          <w:szCs w:val="22"/>
        </w:rPr>
        <w:t xml:space="preserve">, including all requirements for </w:t>
      </w:r>
      <w:r w:rsidR="00614C04">
        <w:rPr>
          <w:rFonts w:asciiTheme="minorHAnsi" w:hAnsiTheme="minorHAnsi"/>
          <w:sz w:val="22"/>
          <w:szCs w:val="22"/>
        </w:rPr>
        <w:t xml:space="preserve">confidential information </w:t>
      </w:r>
    </w:p>
    <w:p w14:paraId="2D6405A5" w14:textId="77777777" w:rsidR="00626E12" w:rsidRPr="00626E12" w:rsidRDefault="00626E12" w:rsidP="00CB6FF0">
      <w:pPr>
        <w:pStyle w:val="Default"/>
        <w:numPr>
          <w:ilvl w:val="0"/>
          <w:numId w:val="2"/>
        </w:numPr>
        <w:ind w:left="1512"/>
        <w:jc w:val="both"/>
        <w:rPr>
          <w:rFonts w:asciiTheme="minorHAnsi" w:hAnsiTheme="minorHAnsi"/>
          <w:sz w:val="22"/>
          <w:szCs w:val="22"/>
        </w:rPr>
      </w:pPr>
      <w:r w:rsidRPr="00626E12">
        <w:rPr>
          <w:rFonts w:asciiTheme="minorHAnsi" w:hAnsiTheme="minorHAnsi"/>
          <w:sz w:val="22"/>
          <w:szCs w:val="22"/>
        </w:rPr>
        <w:t>Follows departmental polices</w:t>
      </w:r>
    </w:p>
    <w:p w14:paraId="71395F15" w14:textId="395842A0" w:rsidR="00477F18" w:rsidRDefault="00626E12" w:rsidP="00CB6FF0">
      <w:pPr>
        <w:pStyle w:val="Default"/>
        <w:numPr>
          <w:ilvl w:val="0"/>
          <w:numId w:val="2"/>
        </w:numPr>
        <w:ind w:left="1512"/>
        <w:jc w:val="both"/>
        <w:rPr>
          <w:rFonts w:asciiTheme="minorHAnsi" w:hAnsiTheme="minorHAnsi"/>
          <w:sz w:val="22"/>
          <w:szCs w:val="22"/>
        </w:rPr>
      </w:pPr>
      <w:r w:rsidRPr="00626E12">
        <w:rPr>
          <w:rFonts w:asciiTheme="minorHAnsi" w:hAnsiTheme="minorHAnsi"/>
          <w:sz w:val="22"/>
          <w:szCs w:val="22"/>
        </w:rPr>
        <w:t>Demonstrates a willingness to</w:t>
      </w:r>
      <w:r w:rsidR="003F7F1C">
        <w:rPr>
          <w:rFonts w:asciiTheme="minorHAnsi" w:hAnsiTheme="minorHAnsi"/>
          <w:sz w:val="22"/>
          <w:szCs w:val="22"/>
        </w:rPr>
        <w:t xml:space="preserve"> provide </w:t>
      </w:r>
      <w:r w:rsidR="00106850">
        <w:rPr>
          <w:rFonts w:asciiTheme="minorHAnsi" w:hAnsiTheme="minorHAnsi"/>
          <w:sz w:val="22"/>
          <w:szCs w:val="22"/>
        </w:rPr>
        <w:t xml:space="preserve">necessary supports </w:t>
      </w:r>
      <w:r w:rsidRPr="00626E12">
        <w:rPr>
          <w:rFonts w:asciiTheme="minorHAnsi" w:hAnsiTheme="minorHAnsi"/>
          <w:sz w:val="22"/>
          <w:szCs w:val="22"/>
        </w:rPr>
        <w:t>to reach departmental goals.</w:t>
      </w:r>
    </w:p>
    <w:p w14:paraId="4101A828" w14:textId="77777777" w:rsidR="00626E12" w:rsidRPr="00626E12" w:rsidRDefault="00626E12" w:rsidP="00CB6FF0">
      <w:pPr>
        <w:pStyle w:val="Default"/>
        <w:ind w:left="1440"/>
        <w:jc w:val="both"/>
        <w:rPr>
          <w:rFonts w:asciiTheme="minorHAnsi" w:hAnsiTheme="minorHAnsi"/>
          <w:sz w:val="22"/>
          <w:szCs w:val="22"/>
        </w:rPr>
      </w:pPr>
    </w:p>
    <w:p w14:paraId="779CE65D" w14:textId="6AC08E61" w:rsidR="00626E12" w:rsidRPr="00FC4DD6" w:rsidRDefault="00626E12" w:rsidP="006E030D">
      <w:pPr>
        <w:pStyle w:val="Default"/>
        <w:numPr>
          <w:ilvl w:val="0"/>
          <w:numId w:val="44"/>
        </w:numPr>
        <w:jc w:val="both"/>
        <w:rPr>
          <w:rFonts w:asciiTheme="minorHAnsi" w:hAnsiTheme="minorHAnsi"/>
        </w:rPr>
      </w:pPr>
      <w:r w:rsidRPr="00FC4DD6">
        <w:rPr>
          <w:rFonts w:asciiTheme="minorHAnsi" w:hAnsiTheme="minorHAnsi"/>
          <w:b/>
        </w:rPr>
        <w:t>A</w:t>
      </w:r>
      <w:r w:rsidR="00250AC6" w:rsidRPr="00FC4DD6">
        <w:rPr>
          <w:rFonts w:asciiTheme="minorHAnsi" w:hAnsiTheme="minorHAnsi"/>
          <w:b/>
        </w:rPr>
        <w:t>ttentive to</w:t>
      </w:r>
      <w:r w:rsidRPr="00FC4DD6">
        <w:rPr>
          <w:rFonts w:asciiTheme="minorHAnsi" w:hAnsiTheme="minorHAnsi"/>
          <w:b/>
        </w:rPr>
        <w:t xml:space="preserve"> </w:t>
      </w:r>
      <w:r w:rsidR="00250AC6" w:rsidRPr="00FC4DD6">
        <w:rPr>
          <w:rFonts w:asciiTheme="minorHAnsi" w:hAnsiTheme="minorHAnsi"/>
          <w:b/>
        </w:rPr>
        <w:t xml:space="preserve">Departmental </w:t>
      </w:r>
      <w:r w:rsidRPr="00FC4DD6">
        <w:rPr>
          <w:rFonts w:asciiTheme="minorHAnsi" w:hAnsiTheme="minorHAnsi"/>
          <w:b/>
        </w:rPr>
        <w:t>S</w:t>
      </w:r>
      <w:r w:rsidR="00250AC6" w:rsidRPr="00FC4DD6">
        <w:rPr>
          <w:rFonts w:asciiTheme="minorHAnsi" w:hAnsiTheme="minorHAnsi"/>
          <w:b/>
        </w:rPr>
        <w:t>afety</w:t>
      </w:r>
      <w:r w:rsidRPr="00FC4DD6">
        <w:rPr>
          <w:rFonts w:asciiTheme="minorHAnsi" w:hAnsiTheme="minorHAnsi"/>
          <w:b/>
        </w:rPr>
        <w:t xml:space="preserve"> R</w:t>
      </w:r>
      <w:r w:rsidR="00250AC6" w:rsidRPr="00FC4DD6">
        <w:rPr>
          <w:rFonts w:asciiTheme="minorHAnsi" w:hAnsiTheme="minorHAnsi"/>
          <w:b/>
        </w:rPr>
        <w:t>egulations</w:t>
      </w:r>
      <w:r w:rsidRPr="00FC4DD6">
        <w:rPr>
          <w:rFonts w:asciiTheme="minorHAnsi" w:hAnsiTheme="minorHAnsi"/>
          <w:b/>
        </w:rPr>
        <w:t>/P</w:t>
      </w:r>
      <w:r w:rsidR="00250AC6" w:rsidRPr="00FC4DD6">
        <w:rPr>
          <w:rFonts w:asciiTheme="minorHAnsi" w:hAnsiTheme="minorHAnsi"/>
          <w:b/>
        </w:rPr>
        <w:t>olicies</w:t>
      </w:r>
    </w:p>
    <w:p w14:paraId="593E63D6" w14:textId="77777777" w:rsidR="00477F18" w:rsidRPr="00626E12" w:rsidRDefault="00626E12" w:rsidP="00CB6FF0">
      <w:pPr>
        <w:pStyle w:val="Default"/>
        <w:numPr>
          <w:ilvl w:val="0"/>
          <w:numId w:val="3"/>
        </w:numPr>
        <w:ind w:left="1512"/>
        <w:jc w:val="both"/>
        <w:rPr>
          <w:rFonts w:asciiTheme="minorHAnsi" w:hAnsiTheme="minorHAnsi"/>
          <w:sz w:val="22"/>
          <w:szCs w:val="22"/>
        </w:rPr>
      </w:pPr>
      <w:r w:rsidRPr="00626E12">
        <w:rPr>
          <w:rFonts w:asciiTheme="minorHAnsi" w:hAnsiTheme="minorHAnsi"/>
          <w:sz w:val="22"/>
          <w:szCs w:val="22"/>
        </w:rPr>
        <w:t>Follows departmental safety regulations/polices</w:t>
      </w:r>
    </w:p>
    <w:p w14:paraId="4988F1DE" w14:textId="1883707B" w:rsidR="00626E12" w:rsidRDefault="00626E12" w:rsidP="00CB6FF0">
      <w:pPr>
        <w:pStyle w:val="Default"/>
        <w:numPr>
          <w:ilvl w:val="0"/>
          <w:numId w:val="3"/>
        </w:numPr>
        <w:ind w:left="1512"/>
        <w:jc w:val="both"/>
        <w:rPr>
          <w:rFonts w:asciiTheme="minorHAnsi" w:hAnsiTheme="minorHAnsi"/>
          <w:sz w:val="22"/>
          <w:szCs w:val="22"/>
        </w:rPr>
      </w:pPr>
      <w:r w:rsidRPr="00626E12">
        <w:rPr>
          <w:rFonts w:asciiTheme="minorHAnsi" w:hAnsiTheme="minorHAnsi"/>
          <w:sz w:val="22"/>
          <w:szCs w:val="22"/>
        </w:rPr>
        <w:t xml:space="preserve">Completes required training and properly uses methods for managing </w:t>
      </w:r>
      <w:r w:rsidR="00106850">
        <w:rPr>
          <w:rFonts w:asciiTheme="minorHAnsi" w:hAnsiTheme="minorHAnsi"/>
          <w:sz w:val="22"/>
          <w:szCs w:val="22"/>
        </w:rPr>
        <w:t>a safe office environment for visitors, clients, and co-workers.</w:t>
      </w:r>
    </w:p>
    <w:p w14:paraId="25B3A56C" w14:textId="6C5E6F38" w:rsidR="004F7644" w:rsidRDefault="004F7644" w:rsidP="00CB6FF0">
      <w:pPr>
        <w:pStyle w:val="Default"/>
        <w:ind w:left="432"/>
        <w:jc w:val="both"/>
        <w:rPr>
          <w:rFonts w:asciiTheme="minorHAnsi" w:hAnsiTheme="minorHAnsi"/>
          <w:b/>
          <w:i/>
          <w:sz w:val="28"/>
          <w:szCs w:val="28"/>
          <w:u w:val="single"/>
        </w:rPr>
      </w:pPr>
    </w:p>
    <w:p w14:paraId="7DDDA3C3" w14:textId="3AE069C0" w:rsidR="006E030D" w:rsidRDefault="006E030D" w:rsidP="00CB6FF0">
      <w:pPr>
        <w:pStyle w:val="Default"/>
        <w:ind w:left="432"/>
        <w:jc w:val="both"/>
        <w:rPr>
          <w:rFonts w:asciiTheme="minorHAnsi" w:hAnsiTheme="minorHAnsi"/>
          <w:b/>
          <w:i/>
          <w:sz w:val="28"/>
          <w:szCs w:val="28"/>
          <w:u w:val="single"/>
        </w:rPr>
      </w:pPr>
    </w:p>
    <w:p w14:paraId="4E45B29B" w14:textId="62E1C590" w:rsidR="006E030D" w:rsidRDefault="006E030D" w:rsidP="00CB6FF0">
      <w:pPr>
        <w:pStyle w:val="Default"/>
        <w:ind w:left="432"/>
        <w:jc w:val="both"/>
        <w:rPr>
          <w:rFonts w:asciiTheme="minorHAnsi" w:hAnsiTheme="minorHAnsi"/>
          <w:b/>
          <w:i/>
          <w:sz w:val="28"/>
          <w:szCs w:val="28"/>
          <w:u w:val="single"/>
        </w:rPr>
      </w:pPr>
    </w:p>
    <w:p w14:paraId="0A651CAD" w14:textId="77777777" w:rsidR="006E030D" w:rsidRDefault="006E030D" w:rsidP="00CB6FF0">
      <w:pPr>
        <w:pStyle w:val="Default"/>
        <w:ind w:left="432"/>
        <w:jc w:val="both"/>
        <w:rPr>
          <w:rFonts w:asciiTheme="minorHAnsi" w:hAnsiTheme="minorHAnsi"/>
          <w:b/>
          <w:i/>
          <w:sz w:val="28"/>
          <w:szCs w:val="28"/>
          <w:u w:val="single"/>
        </w:rPr>
      </w:pPr>
    </w:p>
    <w:p w14:paraId="4130DDD6" w14:textId="77777777" w:rsidR="008B5CE7" w:rsidRDefault="008B5CE7" w:rsidP="00CB6FF0">
      <w:pPr>
        <w:pStyle w:val="Default"/>
        <w:ind w:left="432"/>
        <w:jc w:val="both"/>
        <w:rPr>
          <w:rFonts w:asciiTheme="minorHAnsi" w:hAnsiTheme="minorHAnsi"/>
          <w:b/>
          <w:i/>
          <w:sz w:val="28"/>
          <w:szCs w:val="28"/>
          <w:u w:val="single"/>
        </w:rPr>
      </w:pPr>
    </w:p>
    <w:p w14:paraId="7F3E75DB" w14:textId="24A9847E" w:rsidR="00144108" w:rsidRPr="009F3916" w:rsidRDefault="00144108" w:rsidP="005C67EB">
      <w:pPr>
        <w:pStyle w:val="Default"/>
        <w:numPr>
          <w:ilvl w:val="0"/>
          <w:numId w:val="1"/>
        </w:numPr>
        <w:jc w:val="both"/>
        <w:rPr>
          <w:rFonts w:asciiTheme="minorHAnsi" w:hAnsiTheme="minorHAnsi"/>
          <w:b/>
          <w:i/>
          <w:sz w:val="28"/>
          <w:szCs w:val="28"/>
          <w:u w:val="single"/>
        </w:rPr>
      </w:pPr>
      <w:r w:rsidRPr="00116F0F">
        <w:rPr>
          <w:rFonts w:asciiTheme="minorHAnsi" w:hAnsiTheme="minorHAnsi"/>
          <w:b/>
          <w:i/>
          <w:sz w:val="28"/>
          <w:szCs w:val="28"/>
          <w:u w:val="single"/>
        </w:rPr>
        <w:lastRenderedPageBreak/>
        <w:t>Professional Alliance and Growth</w:t>
      </w:r>
      <w:r w:rsidR="00116F0F" w:rsidRPr="00116F0F">
        <w:rPr>
          <w:rFonts w:asciiTheme="minorHAnsi" w:hAnsiTheme="minorHAnsi"/>
          <w:sz w:val="28"/>
          <w:szCs w:val="28"/>
        </w:rPr>
        <w:t xml:space="preserve"> </w:t>
      </w:r>
    </w:p>
    <w:p w14:paraId="1A3C584F" w14:textId="77777777" w:rsidR="00144108" w:rsidRDefault="00144108" w:rsidP="00E577B3">
      <w:pPr>
        <w:pStyle w:val="Default"/>
        <w:jc w:val="both"/>
        <w:rPr>
          <w:rFonts w:asciiTheme="minorHAnsi" w:hAnsiTheme="minorHAnsi"/>
          <w:sz w:val="22"/>
          <w:szCs w:val="22"/>
        </w:rPr>
      </w:pPr>
    </w:p>
    <w:p w14:paraId="18148B05" w14:textId="0AF2CF25" w:rsidR="00FD453F" w:rsidRPr="006E030D" w:rsidRDefault="00046B36" w:rsidP="005C67EB">
      <w:pPr>
        <w:pStyle w:val="Default"/>
        <w:numPr>
          <w:ilvl w:val="0"/>
          <w:numId w:val="45"/>
        </w:numPr>
        <w:rPr>
          <w:rFonts w:asciiTheme="minorHAnsi" w:hAnsiTheme="minorHAnsi"/>
          <w:color w:val="auto"/>
        </w:rPr>
      </w:pPr>
      <w:r w:rsidRPr="00FC4DD6">
        <w:rPr>
          <w:rFonts w:asciiTheme="minorHAnsi" w:hAnsiTheme="minorHAnsi"/>
          <w:b/>
        </w:rPr>
        <w:t>C</w:t>
      </w:r>
      <w:r w:rsidR="00C61B05" w:rsidRPr="00FC4DD6">
        <w:rPr>
          <w:rFonts w:asciiTheme="minorHAnsi" w:hAnsiTheme="minorHAnsi"/>
          <w:b/>
        </w:rPr>
        <w:t>ommunicates</w:t>
      </w:r>
      <w:r w:rsidRPr="00FC4DD6">
        <w:rPr>
          <w:rFonts w:asciiTheme="minorHAnsi" w:hAnsiTheme="minorHAnsi"/>
          <w:b/>
        </w:rPr>
        <w:t xml:space="preserve"> E</w:t>
      </w:r>
      <w:r w:rsidR="00C61B05" w:rsidRPr="00FC4DD6">
        <w:rPr>
          <w:rFonts w:asciiTheme="minorHAnsi" w:hAnsiTheme="minorHAnsi"/>
          <w:b/>
        </w:rPr>
        <w:t>ffectively</w:t>
      </w:r>
      <w:r w:rsidRPr="00FC4DD6">
        <w:rPr>
          <w:rFonts w:asciiTheme="minorHAnsi" w:hAnsiTheme="minorHAnsi"/>
          <w:b/>
        </w:rPr>
        <w:t xml:space="preserve"> </w:t>
      </w:r>
      <w:r w:rsidR="00C61B05" w:rsidRPr="00FC4DD6">
        <w:rPr>
          <w:rFonts w:asciiTheme="minorHAnsi" w:hAnsiTheme="minorHAnsi"/>
          <w:b/>
        </w:rPr>
        <w:t>with</w:t>
      </w:r>
      <w:r w:rsidRPr="00FC4DD6">
        <w:rPr>
          <w:rFonts w:asciiTheme="minorHAnsi" w:hAnsiTheme="minorHAnsi"/>
          <w:b/>
        </w:rPr>
        <w:t xml:space="preserve"> D</w:t>
      </w:r>
      <w:r w:rsidR="00C61B05" w:rsidRPr="00FC4DD6">
        <w:rPr>
          <w:rFonts w:asciiTheme="minorHAnsi" w:hAnsiTheme="minorHAnsi"/>
          <w:b/>
        </w:rPr>
        <w:t>epartmental Employees</w:t>
      </w:r>
      <w:r w:rsidR="00C77355">
        <w:rPr>
          <w:rFonts w:asciiTheme="minorHAnsi" w:hAnsiTheme="minorHAnsi"/>
          <w:b/>
        </w:rPr>
        <w:t>,</w:t>
      </w:r>
      <w:r w:rsidR="00C77355" w:rsidRPr="00466A4D">
        <w:rPr>
          <w:rFonts w:asciiTheme="minorHAnsi" w:hAnsiTheme="minorHAnsi"/>
          <w:b/>
          <w:color w:val="auto"/>
        </w:rPr>
        <w:t xml:space="preserve"> </w:t>
      </w:r>
      <w:r w:rsidR="002D1813" w:rsidRPr="00466A4D">
        <w:rPr>
          <w:rFonts w:asciiTheme="minorHAnsi" w:hAnsiTheme="minorHAnsi"/>
          <w:b/>
          <w:color w:val="auto"/>
        </w:rPr>
        <w:t xml:space="preserve">Juvenile </w:t>
      </w:r>
      <w:r w:rsidR="00C77355" w:rsidRPr="00466A4D">
        <w:rPr>
          <w:rFonts w:asciiTheme="minorHAnsi" w:hAnsiTheme="minorHAnsi"/>
          <w:b/>
          <w:color w:val="auto"/>
        </w:rPr>
        <w:t xml:space="preserve">Court Personnel, </w:t>
      </w:r>
      <w:r w:rsidR="008A3B59">
        <w:rPr>
          <w:rFonts w:asciiTheme="minorHAnsi" w:hAnsiTheme="minorHAnsi"/>
          <w:b/>
          <w:color w:val="auto"/>
        </w:rPr>
        <w:t>Juvenile Off</w:t>
      </w:r>
      <w:r w:rsidR="00116F0F">
        <w:rPr>
          <w:rFonts w:asciiTheme="minorHAnsi" w:hAnsiTheme="minorHAnsi"/>
          <w:b/>
          <w:color w:val="auto"/>
        </w:rPr>
        <w:t>e</w:t>
      </w:r>
      <w:r w:rsidR="008A3B59">
        <w:rPr>
          <w:rFonts w:asciiTheme="minorHAnsi" w:hAnsiTheme="minorHAnsi"/>
          <w:b/>
          <w:color w:val="auto"/>
        </w:rPr>
        <w:t xml:space="preserve">nders and Families, </w:t>
      </w:r>
      <w:r w:rsidR="00C77355" w:rsidRPr="00466A4D">
        <w:rPr>
          <w:rFonts w:asciiTheme="minorHAnsi" w:hAnsiTheme="minorHAnsi"/>
          <w:b/>
          <w:color w:val="auto"/>
        </w:rPr>
        <w:t xml:space="preserve">Victims, </w:t>
      </w:r>
      <w:r w:rsidR="00C61B05" w:rsidRPr="00466A4D">
        <w:rPr>
          <w:rFonts w:asciiTheme="minorHAnsi" w:hAnsiTheme="minorHAnsi"/>
          <w:b/>
          <w:color w:val="auto"/>
        </w:rPr>
        <w:t>and</w:t>
      </w:r>
      <w:r w:rsidRPr="00466A4D">
        <w:rPr>
          <w:rFonts w:asciiTheme="minorHAnsi" w:hAnsiTheme="minorHAnsi"/>
          <w:b/>
          <w:color w:val="auto"/>
        </w:rPr>
        <w:t xml:space="preserve"> </w:t>
      </w:r>
      <w:r w:rsidR="00C61B05" w:rsidRPr="00466A4D">
        <w:rPr>
          <w:rFonts w:asciiTheme="minorHAnsi" w:hAnsiTheme="minorHAnsi"/>
          <w:b/>
          <w:color w:val="auto"/>
        </w:rPr>
        <w:t>all</w:t>
      </w:r>
      <w:r w:rsidRPr="00466A4D">
        <w:rPr>
          <w:rFonts w:asciiTheme="minorHAnsi" w:hAnsiTheme="minorHAnsi"/>
          <w:b/>
          <w:color w:val="auto"/>
        </w:rPr>
        <w:t xml:space="preserve"> </w:t>
      </w:r>
      <w:r w:rsidR="00C61B05" w:rsidRPr="00466A4D">
        <w:rPr>
          <w:rFonts w:asciiTheme="minorHAnsi" w:hAnsiTheme="minorHAnsi"/>
          <w:b/>
          <w:color w:val="auto"/>
        </w:rPr>
        <w:t>External</w:t>
      </w:r>
      <w:r w:rsidRPr="00466A4D">
        <w:rPr>
          <w:rFonts w:asciiTheme="minorHAnsi" w:hAnsiTheme="minorHAnsi"/>
          <w:b/>
          <w:color w:val="auto"/>
        </w:rPr>
        <w:t xml:space="preserve"> S</w:t>
      </w:r>
      <w:r w:rsidR="00C61B05" w:rsidRPr="00466A4D">
        <w:rPr>
          <w:rFonts w:asciiTheme="minorHAnsi" w:hAnsiTheme="minorHAnsi"/>
          <w:b/>
          <w:color w:val="auto"/>
        </w:rPr>
        <w:t>takeholders</w:t>
      </w:r>
      <w:r w:rsidR="00C77355" w:rsidRPr="00466A4D">
        <w:rPr>
          <w:rFonts w:asciiTheme="minorHAnsi" w:hAnsiTheme="minorHAnsi"/>
          <w:b/>
          <w:color w:val="auto"/>
        </w:rPr>
        <w:t xml:space="preserve">. </w:t>
      </w:r>
    </w:p>
    <w:p w14:paraId="4B7CC207" w14:textId="77777777" w:rsidR="006E030D" w:rsidRPr="006E030D" w:rsidRDefault="006E030D" w:rsidP="006E030D">
      <w:pPr>
        <w:pStyle w:val="Default"/>
        <w:rPr>
          <w:rFonts w:asciiTheme="minorHAnsi" w:hAnsiTheme="minorHAnsi"/>
          <w:color w:val="auto"/>
        </w:rPr>
      </w:pPr>
    </w:p>
    <w:p w14:paraId="6725FAC2" w14:textId="77777777" w:rsidR="00626E12" w:rsidRPr="00046B36" w:rsidRDefault="00046B36" w:rsidP="00CB6FF0">
      <w:pPr>
        <w:pStyle w:val="Default"/>
        <w:numPr>
          <w:ilvl w:val="0"/>
          <w:numId w:val="4"/>
        </w:numPr>
        <w:ind w:left="1512"/>
        <w:jc w:val="both"/>
        <w:rPr>
          <w:rFonts w:asciiTheme="minorHAnsi" w:hAnsiTheme="minorHAnsi"/>
          <w:sz w:val="22"/>
          <w:szCs w:val="22"/>
        </w:rPr>
      </w:pPr>
      <w:r w:rsidRPr="00046B36">
        <w:rPr>
          <w:rFonts w:asciiTheme="minorHAnsi" w:hAnsiTheme="minorHAnsi"/>
          <w:sz w:val="22"/>
          <w:szCs w:val="22"/>
        </w:rPr>
        <w:t>Is authentic, attentive</w:t>
      </w:r>
      <w:r w:rsidR="00605E32">
        <w:rPr>
          <w:rFonts w:asciiTheme="minorHAnsi" w:hAnsiTheme="minorHAnsi"/>
          <w:sz w:val="22"/>
          <w:szCs w:val="22"/>
        </w:rPr>
        <w:t>,</w:t>
      </w:r>
      <w:r w:rsidRPr="00046B36">
        <w:rPr>
          <w:rFonts w:asciiTheme="minorHAnsi" w:hAnsiTheme="minorHAnsi"/>
          <w:sz w:val="22"/>
          <w:szCs w:val="22"/>
        </w:rPr>
        <w:t xml:space="preserve"> and articulates effectively when communicating with others</w:t>
      </w:r>
    </w:p>
    <w:p w14:paraId="3711CA4E" w14:textId="77777777" w:rsidR="00046B36" w:rsidRPr="00046B36" w:rsidRDefault="00046B36" w:rsidP="00CB6FF0">
      <w:pPr>
        <w:pStyle w:val="Default"/>
        <w:numPr>
          <w:ilvl w:val="0"/>
          <w:numId w:val="4"/>
        </w:numPr>
        <w:ind w:left="1512"/>
        <w:jc w:val="both"/>
        <w:rPr>
          <w:rFonts w:asciiTheme="minorHAnsi" w:hAnsiTheme="minorHAnsi"/>
          <w:sz w:val="22"/>
          <w:szCs w:val="22"/>
        </w:rPr>
      </w:pPr>
      <w:r w:rsidRPr="00046B36">
        <w:rPr>
          <w:rFonts w:asciiTheme="minorHAnsi" w:hAnsiTheme="minorHAnsi"/>
          <w:sz w:val="22"/>
          <w:szCs w:val="22"/>
        </w:rPr>
        <w:t>Is confident, respectful</w:t>
      </w:r>
      <w:r w:rsidR="00605E32">
        <w:rPr>
          <w:rFonts w:asciiTheme="minorHAnsi" w:hAnsiTheme="minorHAnsi"/>
          <w:sz w:val="22"/>
          <w:szCs w:val="22"/>
        </w:rPr>
        <w:t>,</w:t>
      </w:r>
      <w:r w:rsidRPr="00046B36">
        <w:rPr>
          <w:rFonts w:asciiTheme="minorHAnsi" w:hAnsiTheme="minorHAnsi"/>
          <w:sz w:val="22"/>
          <w:szCs w:val="22"/>
        </w:rPr>
        <w:t xml:space="preserve"> and professional in all interactions</w:t>
      </w:r>
    </w:p>
    <w:p w14:paraId="408AE668" w14:textId="0C96D215" w:rsidR="00046B36" w:rsidRPr="00F1432E" w:rsidRDefault="00046B36" w:rsidP="00CB6FF0">
      <w:pPr>
        <w:pStyle w:val="Default"/>
        <w:numPr>
          <w:ilvl w:val="0"/>
          <w:numId w:val="4"/>
        </w:numPr>
        <w:ind w:left="1512"/>
        <w:jc w:val="both"/>
        <w:rPr>
          <w:rFonts w:asciiTheme="minorHAnsi" w:hAnsiTheme="minorHAnsi"/>
          <w:color w:val="auto"/>
          <w:sz w:val="22"/>
          <w:szCs w:val="22"/>
        </w:rPr>
      </w:pPr>
      <w:r w:rsidRPr="00F1432E">
        <w:rPr>
          <w:rFonts w:asciiTheme="minorHAnsi" w:hAnsiTheme="minorHAnsi"/>
          <w:color w:val="auto"/>
          <w:sz w:val="22"/>
          <w:szCs w:val="22"/>
        </w:rPr>
        <w:t xml:space="preserve">Written and verbal communications are </w:t>
      </w:r>
      <w:r w:rsidR="00A91528" w:rsidRPr="00F1432E">
        <w:rPr>
          <w:rFonts w:asciiTheme="minorHAnsi" w:hAnsiTheme="minorHAnsi"/>
          <w:color w:val="auto"/>
          <w:sz w:val="22"/>
          <w:szCs w:val="22"/>
        </w:rPr>
        <w:t>purposeful</w:t>
      </w:r>
      <w:r w:rsidR="000320F7" w:rsidRPr="00F1432E">
        <w:rPr>
          <w:rFonts w:asciiTheme="minorHAnsi" w:hAnsiTheme="minorHAnsi"/>
          <w:color w:val="auto"/>
          <w:sz w:val="22"/>
          <w:szCs w:val="22"/>
        </w:rPr>
        <w:t xml:space="preserve">, </w:t>
      </w:r>
      <w:r w:rsidR="000320F7" w:rsidRPr="00F1432E">
        <w:rPr>
          <w:rFonts w:asciiTheme="minorHAnsi" w:hAnsiTheme="minorHAnsi"/>
          <w:strike/>
          <w:color w:val="auto"/>
          <w:sz w:val="22"/>
          <w:szCs w:val="22"/>
        </w:rPr>
        <w:t>and</w:t>
      </w:r>
      <w:r w:rsidR="000320F7" w:rsidRPr="00F1432E">
        <w:rPr>
          <w:rFonts w:asciiTheme="minorHAnsi" w:hAnsiTheme="minorHAnsi"/>
          <w:color w:val="auto"/>
          <w:sz w:val="22"/>
          <w:szCs w:val="22"/>
        </w:rPr>
        <w:t xml:space="preserve"> </w:t>
      </w:r>
      <w:r w:rsidRPr="00F1432E">
        <w:rPr>
          <w:rFonts w:asciiTheme="minorHAnsi" w:hAnsiTheme="minorHAnsi"/>
          <w:color w:val="auto"/>
          <w:sz w:val="22"/>
          <w:szCs w:val="22"/>
        </w:rPr>
        <w:t>timely</w:t>
      </w:r>
      <w:r w:rsidR="000320F7" w:rsidRPr="00F1432E">
        <w:rPr>
          <w:rFonts w:asciiTheme="minorHAnsi" w:hAnsiTheme="minorHAnsi"/>
          <w:color w:val="auto"/>
          <w:sz w:val="22"/>
          <w:szCs w:val="22"/>
        </w:rPr>
        <w:t xml:space="preserve"> and accurate</w:t>
      </w:r>
    </w:p>
    <w:p w14:paraId="2BB5F5FB" w14:textId="0ABB2A05" w:rsidR="00046B36" w:rsidRPr="00F1432E" w:rsidRDefault="00046B36" w:rsidP="00CB6FF0">
      <w:pPr>
        <w:pStyle w:val="Default"/>
        <w:numPr>
          <w:ilvl w:val="0"/>
          <w:numId w:val="5"/>
        </w:numPr>
        <w:ind w:left="1512"/>
        <w:jc w:val="both"/>
        <w:rPr>
          <w:rFonts w:asciiTheme="minorHAnsi" w:hAnsiTheme="minorHAnsi"/>
          <w:color w:val="auto"/>
          <w:sz w:val="22"/>
          <w:szCs w:val="22"/>
        </w:rPr>
      </w:pPr>
      <w:r w:rsidRPr="00F1432E">
        <w:rPr>
          <w:rFonts w:asciiTheme="minorHAnsi" w:hAnsiTheme="minorHAnsi"/>
          <w:color w:val="auto"/>
          <w:sz w:val="22"/>
          <w:szCs w:val="22"/>
        </w:rPr>
        <w:t>Accepts responsibility, is responsive to suggestions and demonstrates the ability to be flexible, making appropriate adjustments when necessary</w:t>
      </w:r>
    </w:p>
    <w:p w14:paraId="7EAA5B9F" w14:textId="77777777" w:rsidR="00046B36" w:rsidRPr="00F1432E" w:rsidRDefault="00046B36" w:rsidP="00E577B3">
      <w:pPr>
        <w:pStyle w:val="Default"/>
        <w:jc w:val="both"/>
        <w:rPr>
          <w:rFonts w:asciiTheme="minorHAnsi" w:hAnsiTheme="minorHAnsi"/>
          <w:color w:val="auto"/>
          <w:sz w:val="22"/>
          <w:szCs w:val="22"/>
        </w:rPr>
      </w:pPr>
    </w:p>
    <w:p w14:paraId="6889E0DD" w14:textId="4CCCD8DD" w:rsidR="00046B36" w:rsidRPr="00F1432E" w:rsidRDefault="00046B36" w:rsidP="005C67EB">
      <w:pPr>
        <w:pStyle w:val="Default"/>
        <w:numPr>
          <w:ilvl w:val="0"/>
          <w:numId w:val="45"/>
        </w:numPr>
        <w:jc w:val="both"/>
        <w:rPr>
          <w:rFonts w:asciiTheme="minorHAnsi" w:hAnsiTheme="minorHAnsi"/>
          <w:color w:val="auto"/>
        </w:rPr>
      </w:pPr>
      <w:r w:rsidRPr="00F1432E">
        <w:rPr>
          <w:rFonts w:asciiTheme="minorHAnsi" w:hAnsiTheme="minorHAnsi"/>
          <w:b/>
          <w:color w:val="auto"/>
        </w:rPr>
        <w:t>W</w:t>
      </w:r>
      <w:r w:rsidR="00C61B05" w:rsidRPr="00F1432E">
        <w:rPr>
          <w:rFonts w:asciiTheme="minorHAnsi" w:hAnsiTheme="minorHAnsi"/>
          <w:b/>
          <w:color w:val="auto"/>
        </w:rPr>
        <w:t>orks</w:t>
      </w:r>
      <w:r w:rsidRPr="00F1432E">
        <w:rPr>
          <w:rFonts w:asciiTheme="minorHAnsi" w:hAnsiTheme="minorHAnsi"/>
          <w:b/>
          <w:color w:val="auto"/>
        </w:rPr>
        <w:t xml:space="preserve"> C</w:t>
      </w:r>
      <w:r w:rsidR="00C61B05" w:rsidRPr="00F1432E">
        <w:rPr>
          <w:rFonts w:asciiTheme="minorHAnsi" w:hAnsiTheme="minorHAnsi"/>
          <w:b/>
          <w:color w:val="auto"/>
        </w:rPr>
        <w:t>ollaboratively with</w:t>
      </w:r>
      <w:r w:rsidRPr="00F1432E">
        <w:rPr>
          <w:rFonts w:asciiTheme="minorHAnsi" w:hAnsiTheme="minorHAnsi"/>
          <w:b/>
          <w:color w:val="auto"/>
        </w:rPr>
        <w:t xml:space="preserve"> W</w:t>
      </w:r>
      <w:r w:rsidR="00C61B05" w:rsidRPr="00F1432E">
        <w:rPr>
          <w:rFonts w:asciiTheme="minorHAnsi" w:hAnsiTheme="minorHAnsi"/>
          <w:b/>
          <w:color w:val="auto"/>
        </w:rPr>
        <w:t>orkgroups</w:t>
      </w:r>
      <w:r w:rsidRPr="00F1432E">
        <w:rPr>
          <w:rFonts w:asciiTheme="minorHAnsi" w:hAnsiTheme="minorHAnsi"/>
          <w:b/>
          <w:color w:val="auto"/>
        </w:rPr>
        <w:t>/T</w:t>
      </w:r>
      <w:r w:rsidR="00C61B05" w:rsidRPr="00F1432E">
        <w:rPr>
          <w:rFonts w:asciiTheme="minorHAnsi" w:hAnsiTheme="minorHAnsi"/>
          <w:b/>
          <w:color w:val="auto"/>
        </w:rPr>
        <w:t>eams</w:t>
      </w:r>
      <w:r w:rsidRPr="00F1432E">
        <w:rPr>
          <w:rFonts w:asciiTheme="minorHAnsi" w:hAnsiTheme="minorHAnsi"/>
          <w:b/>
          <w:color w:val="auto"/>
        </w:rPr>
        <w:t>/C</w:t>
      </w:r>
      <w:r w:rsidR="00C61B05" w:rsidRPr="00F1432E">
        <w:rPr>
          <w:rFonts w:asciiTheme="minorHAnsi" w:hAnsiTheme="minorHAnsi"/>
          <w:b/>
          <w:color w:val="auto"/>
        </w:rPr>
        <w:t>ommittees</w:t>
      </w:r>
    </w:p>
    <w:p w14:paraId="69A88793" w14:textId="40CF7CCE" w:rsidR="007B2F5D" w:rsidRPr="00F1432E" w:rsidRDefault="007B2F5D" w:rsidP="00315F69">
      <w:pPr>
        <w:pStyle w:val="Default"/>
        <w:numPr>
          <w:ilvl w:val="0"/>
          <w:numId w:val="48"/>
        </w:numPr>
        <w:jc w:val="both"/>
        <w:rPr>
          <w:rFonts w:asciiTheme="minorHAnsi" w:hAnsiTheme="minorHAnsi" w:cstheme="minorHAnsi"/>
          <w:color w:val="auto"/>
          <w:sz w:val="22"/>
          <w:szCs w:val="22"/>
        </w:rPr>
      </w:pPr>
      <w:r w:rsidRPr="00F1432E">
        <w:rPr>
          <w:rFonts w:asciiTheme="minorHAnsi" w:hAnsiTheme="minorHAnsi" w:cstheme="minorHAnsi"/>
          <w:color w:val="auto"/>
          <w:sz w:val="22"/>
          <w:szCs w:val="22"/>
        </w:rPr>
        <w:t xml:space="preserve">Fosters cooperation and collaboration </w:t>
      </w:r>
    </w:p>
    <w:p w14:paraId="0C84731A" w14:textId="77777777" w:rsidR="00477F18" w:rsidRPr="00315F69" w:rsidRDefault="00046B36" w:rsidP="00B9089E">
      <w:pPr>
        <w:pStyle w:val="Default"/>
        <w:numPr>
          <w:ilvl w:val="0"/>
          <w:numId w:val="5"/>
        </w:numPr>
        <w:ind w:left="1440"/>
        <w:jc w:val="both"/>
        <w:rPr>
          <w:rFonts w:asciiTheme="minorHAnsi" w:hAnsiTheme="minorHAnsi"/>
          <w:sz w:val="22"/>
          <w:szCs w:val="22"/>
        </w:rPr>
      </w:pPr>
      <w:r w:rsidRPr="00315F69">
        <w:rPr>
          <w:rFonts w:asciiTheme="minorHAnsi" w:hAnsiTheme="minorHAnsi"/>
          <w:sz w:val="22"/>
          <w:szCs w:val="22"/>
        </w:rPr>
        <w:t>Works collaboratively with others to prevent or resolve conflicts by gathering relevant information and evaluating alternatives, before making a decision</w:t>
      </w:r>
    </w:p>
    <w:p w14:paraId="504066BD" w14:textId="77777777" w:rsidR="00046B36" w:rsidRPr="00315F69" w:rsidRDefault="00046B36" w:rsidP="00B9089E">
      <w:pPr>
        <w:pStyle w:val="Default"/>
        <w:numPr>
          <w:ilvl w:val="0"/>
          <w:numId w:val="5"/>
        </w:numPr>
        <w:ind w:left="1440"/>
        <w:jc w:val="both"/>
        <w:rPr>
          <w:rFonts w:asciiTheme="minorHAnsi" w:hAnsiTheme="minorHAnsi"/>
          <w:sz w:val="22"/>
          <w:szCs w:val="22"/>
        </w:rPr>
      </w:pPr>
      <w:r w:rsidRPr="00315F69">
        <w:rPr>
          <w:rFonts w:asciiTheme="minorHAnsi" w:hAnsiTheme="minorHAnsi"/>
          <w:sz w:val="22"/>
          <w:szCs w:val="22"/>
        </w:rPr>
        <w:t>Willing to accept new duties</w:t>
      </w:r>
    </w:p>
    <w:p w14:paraId="51B246A3" w14:textId="77777777" w:rsidR="00046B36" w:rsidRPr="00315F69" w:rsidRDefault="00046B36" w:rsidP="00B9089E">
      <w:pPr>
        <w:pStyle w:val="Default"/>
        <w:numPr>
          <w:ilvl w:val="0"/>
          <w:numId w:val="5"/>
        </w:numPr>
        <w:ind w:left="1440"/>
        <w:jc w:val="both"/>
        <w:rPr>
          <w:rFonts w:asciiTheme="minorHAnsi" w:hAnsiTheme="minorHAnsi"/>
          <w:sz w:val="22"/>
          <w:szCs w:val="22"/>
        </w:rPr>
      </w:pPr>
      <w:r w:rsidRPr="00315F69">
        <w:rPr>
          <w:rFonts w:asciiTheme="minorHAnsi" w:hAnsiTheme="minorHAnsi"/>
          <w:sz w:val="22"/>
          <w:szCs w:val="22"/>
        </w:rPr>
        <w:t>Volunteers and actively participates in committees/workgroups</w:t>
      </w:r>
    </w:p>
    <w:p w14:paraId="3F4CBD39" w14:textId="77777777" w:rsidR="00477F18" w:rsidRPr="00626E12" w:rsidRDefault="00477F18" w:rsidP="00B9089E">
      <w:pPr>
        <w:pStyle w:val="Default"/>
        <w:ind w:left="1440"/>
        <w:jc w:val="both"/>
        <w:rPr>
          <w:rFonts w:asciiTheme="minorHAnsi" w:hAnsiTheme="minorHAnsi"/>
          <w:sz w:val="22"/>
          <w:szCs w:val="22"/>
        </w:rPr>
      </w:pPr>
    </w:p>
    <w:p w14:paraId="7E03FDA8" w14:textId="1C1AF823" w:rsidR="00144108" w:rsidRDefault="00674AB4" w:rsidP="005C67EB">
      <w:pPr>
        <w:pStyle w:val="Default"/>
        <w:numPr>
          <w:ilvl w:val="0"/>
          <w:numId w:val="45"/>
        </w:numPr>
        <w:jc w:val="both"/>
        <w:rPr>
          <w:rFonts w:asciiTheme="minorHAnsi" w:hAnsiTheme="minorHAnsi"/>
          <w:b/>
        </w:rPr>
      </w:pPr>
      <w:r w:rsidRPr="00FC4DD6">
        <w:rPr>
          <w:rFonts w:asciiTheme="minorHAnsi" w:hAnsiTheme="minorHAnsi"/>
          <w:b/>
        </w:rPr>
        <w:t>S</w:t>
      </w:r>
      <w:r w:rsidR="00144108" w:rsidRPr="00FC4DD6">
        <w:rPr>
          <w:rFonts w:asciiTheme="minorHAnsi" w:hAnsiTheme="minorHAnsi"/>
          <w:b/>
        </w:rPr>
        <w:t>eeks</w:t>
      </w:r>
      <w:r w:rsidRPr="00FC4DD6">
        <w:rPr>
          <w:rFonts w:asciiTheme="minorHAnsi" w:hAnsiTheme="minorHAnsi"/>
          <w:b/>
        </w:rPr>
        <w:t xml:space="preserve"> O</w:t>
      </w:r>
      <w:r w:rsidR="00144108" w:rsidRPr="00FC4DD6">
        <w:rPr>
          <w:rFonts w:asciiTheme="minorHAnsi" w:hAnsiTheme="minorHAnsi"/>
          <w:b/>
        </w:rPr>
        <w:t>pportunities for</w:t>
      </w:r>
      <w:r w:rsidRPr="00FC4DD6">
        <w:rPr>
          <w:rFonts w:asciiTheme="minorHAnsi" w:hAnsiTheme="minorHAnsi"/>
          <w:b/>
        </w:rPr>
        <w:t xml:space="preserve"> P</w:t>
      </w:r>
      <w:r w:rsidR="00144108" w:rsidRPr="00FC4DD6">
        <w:rPr>
          <w:rFonts w:asciiTheme="minorHAnsi" w:hAnsiTheme="minorHAnsi"/>
          <w:b/>
        </w:rPr>
        <w:t>rofessional</w:t>
      </w:r>
      <w:r w:rsidRPr="00FC4DD6">
        <w:rPr>
          <w:rFonts w:asciiTheme="minorHAnsi" w:hAnsiTheme="minorHAnsi"/>
          <w:b/>
        </w:rPr>
        <w:t xml:space="preserve"> D</w:t>
      </w:r>
      <w:r w:rsidR="00144108" w:rsidRPr="00FC4DD6">
        <w:rPr>
          <w:rFonts w:asciiTheme="minorHAnsi" w:hAnsiTheme="minorHAnsi"/>
          <w:b/>
        </w:rPr>
        <w:t>evelopment</w:t>
      </w:r>
    </w:p>
    <w:p w14:paraId="03F027B1" w14:textId="77777777" w:rsidR="008D0A46" w:rsidRPr="00FC4DD6" w:rsidRDefault="008D0A46" w:rsidP="008D0A46">
      <w:pPr>
        <w:pStyle w:val="Default"/>
        <w:ind w:left="1080"/>
        <w:jc w:val="both"/>
        <w:rPr>
          <w:rFonts w:asciiTheme="minorHAnsi" w:hAnsiTheme="minorHAnsi"/>
          <w:b/>
        </w:rPr>
      </w:pPr>
    </w:p>
    <w:p w14:paraId="7A2720F2" w14:textId="5307B588" w:rsidR="005E37CB" w:rsidRPr="008905D3" w:rsidRDefault="00674AB4" w:rsidP="00B9089E">
      <w:pPr>
        <w:pStyle w:val="Default"/>
        <w:numPr>
          <w:ilvl w:val="0"/>
          <w:numId w:val="8"/>
        </w:numPr>
        <w:ind w:left="1440"/>
        <w:jc w:val="both"/>
        <w:rPr>
          <w:rFonts w:asciiTheme="minorHAnsi" w:hAnsiTheme="minorHAnsi"/>
          <w:strike/>
          <w:sz w:val="22"/>
          <w:szCs w:val="22"/>
        </w:rPr>
      </w:pPr>
      <w:r w:rsidRPr="00674AB4">
        <w:rPr>
          <w:rFonts w:asciiTheme="minorHAnsi" w:hAnsiTheme="minorHAnsi"/>
          <w:sz w:val="22"/>
          <w:szCs w:val="22"/>
        </w:rPr>
        <w:t>Completes required training</w:t>
      </w:r>
    </w:p>
    <w:p w14:paraId="4A27DB20" w14:textId="766ED7DB" w:rsidR="005E37CB" w:rsidRDefault="00674AB4" w:rsidP="00B9089E">
      <w:pPr>
        <w:pStyle w:val="Default"/>
        <w:numPr>
          <w:ilvl w:val="0"/>
          <w:numId w:val="8"/>
        </w:numPr>
        <w:ind w:left="1440"/>
        <w:jc w:val="both"/>
        <w:rPr>
          <w:rFonts w:asciiTheme="minorHAnsi" w:hAnsiTheme="minorHAnsi"/>
          <w:sz w:val="22"/>
          <w:szCs w:val="22"/>
        </w:rPr>
      </w:pPr>
      <w:r w:rsidRPr="00674AB4">
        <w:rPr>
          <w:rFonts w:asciiTheme="minorHAnsi" w:hAnsiTheme="minorHAnsi"/>
          <w:sz w:val="22"/>
          <w:szCs w:val="22"/>
        </w:rPr>
        <w:t>Willingly participates in training to address needs identified through audits</w:t>
      </w:r>
      <w:r w:rsidR="008905D3">
        <w:rPr>
          <w:rFonts w:asciiTheme="minorHAnsi" w:hAnsiTheme="minorHAnsi"/>
          <w:sz w:val="22"/>
          <w:szCs w:val="22"/>
        </w:rPr>
        <w:t xml:space="preserve">, </w:t>
      </w:r>
      <w:r w:rsidRPr="008905D3">
        <w:rPr>
          <w:rFonts w:asciiTheme="minorHAnsi" w:hAnsiTheme="minorHAnsi"/>
          <w:strike/>
          <w:sz w:val="22"/>
          <w:szCs w:val="22"/>
        </w:rPr>
        <w:t xml:space="preserve">/formal </w:t>
      </w:r>
      <w:r w:rsidRPr="00674AB4">
        <w:rPr>
          <w:rFonts w:asciiTheme="minorHAnsi" w:hAnsiTheme="minorHAnsi"/>
          <w:sz w:val="22"/>
          <w:szCs w:val="22"/>
        </w:rPr>
        <w:t>observations, supervisor feedback, and personnel evaluations</w:t>
      </w:r>
    </w:p>
    <w:p w14:paraId="76B2EB45" w14:textId="04D7B076" w:rsidR="00A85A5A" w:rsidRPr="00C65F7C" w:rsidRDefault="00A85A5A" w:rsidP="00A85A5A">
      <w:pPr>
        <w:pStyle w:val="Default"/>
        <w:numPr>
          <w:ilvl w:val="0"/>
          <w:numId w:val="8"/>
        </w:numPr>
        <w:ind w:left="1440"/>
        <w:jc w:val="both"/>
        <w:rPr>
          <w:rFonts w:asciiTheme="minorHAnsi" w:hAnsiTheme="minorHAnsi"/>
          <w:color w:val="auto"/>
          <w:sz w:val="22"/>
          <w:szCs w:val="22"/>
        </w:rPr>
      </w:pPr>
      <w:r w:rsidRPr="00C65F7C">
        <w:rPr>
          <w:rFonts w:asciiTheme="minorHAnsi" w:hAnsiTheme="minorHAnsi"/>
          <w:color w:val="auto"/>
          <w:sz w:val="22"/>
          <w:szCs w:val="22"/>
        </w:rPr>
        <w:t>Seeks professional advancement</w:t>
      </w:r>
    </w:p>
    <w:p w14:paraId="4D9C58D5" w14:textId="5E731837" w:rsidR="00C16562" w:rsidRPr="000E0E5D" w:rsidRDefault="004109A5" w:rsidP="000E0E5D">
      <w:pPr>
        <w:pStyle w:val="Default"/>
        <w:ind w:left="1152"/>
        <w:jc w:val="both"/>
        <w:rPr>
          <w:rFonts w:asciiTheme="minorHAnsi" w:hAnsiTheme="minorHAnsi"/>
        </w:rPr>
      </w:pPr>
      <w:r>
        <w:rPr>
          <w:rFonts w:asciiTheme="minorHAnsi" w:hAnsiTheme="minorHAnsi"/>
        </w:rPr>
        <w:t xml:space="preserve"> </w:t>
      </w:r>
      <w:r w:rsidR="00C16562" w:rsidRPr="000E0E5D">
        <w:rPr>
          <w:rFonts w:asciiTheme="minorHAnsi" w:hAnsiTheme="minorHAnsi"/>
        </w:rPr>
        <w:t xml:space="preserve"> </w:t>
      </w:r>
    </w:p>
    <w:p w14:paraId="64504C75" w14:textId="5F4192EF" w:rsidR="00C16562" w:rsidRDefault="00C16562" w:rsidP="00B9089E">
      <w:pPr>
        <w:pStyle w:val="Default"/>
        <w:ind w:left="432"/>
        <w:jc w:val="both"/>
        <w:rPr>
          <w:rFonts w:asciiTheme="minorHAnsi" w:hAnsiTheme="minorHAnsi"/>
          <w:b/>
          <w:sz w:val="28"/>
          <w:szCs w:val="28"/>
        </w:rPr>
      </w:pPr>
    </w:p>
    <w:p w14:paraId="72D6BF30" w14:textId="6401669A" w:rsidR="00116F0F" w:rsidRPr="00C24343" w:rsidRDefault="00116F0F" w:rsidP="005C67EB">
      <w:pPr>
        <w:pStyle w:val="Default"/>
        <w:numPr>
          <w:ilvl w:val="0"/>
          <w:numId w:val="1"/>
        </w:numPr>
        <w:jc w:val="both"/>
        <w:rPr>
          <w:rFonts w:asciiTheme="minorHAnsi" w:hAnsiTheme="minorHAnsi"/>
          <w:sz w:val="22"/>
          <w:szCs w:val="22"/>
        </w:rPr>
      </w:pPr>
      <w:r w:rsidRPr="004109A5">
        <w:rPr>
          <w:rFonts w:asciiTheme="minorHAnsi" w:hAnsiTheme="minorHAnsi"/>
          <w:b/>
          <w:i/>
          <w:sz w:val="28"/>
          <w:szCs w:val="28"/>
          <w:u w:val="single"/>
        </w:rPr>
        <w:t xml:space="preserve">Competencies </w:t>
      </w:r>
    </w:p>
    <w:p w14:paraId="73A0EA89" w14:textId="77777777" w:rsidR="008D0A46" w:rsidRDefault="008D0A46" w:rsidP="008D0A46">
      <w:pPr>
        <w:pStyle w:val="Default"/>
        <w:jc w:val="both"/>
        <w:rPr>
          <w:rFonts w:asciiTheme="minorHAnsi" w:hAnsiTheme="minorHAnsi"/>
        </w:rPr>
      </w:pPr>
    </w:p>
    <w:p w14:paraId="72916232" w14:textId="4F6622E7" w:rsidR="00116F0F" w:rsidRPr="006E030D" w:rsidRDefault="00525C27" w:rsidP="005C67EB">
      <w:pPr>
        <w:pStyle w:val="Default"/>
        <w:numPr>
          <w:ilvl w:val="0"/>
          <w:numId w:val="47"/>
        </w:numPr>
        <w:jc w:val="both"/>
        <w:rPr>
          <w:rFonts w:asciiTheme="minorHAnsi" w:hAnsiTheme="minorHAnsi"/>
          <w:b/>
          <w:color w:val="auto"/>
        </w:rPr>
      </w:pPr>
      <w:r w:rsidRPr="006E030D">
        <w:rPr>
          <w:rFonts w:asciiTheme="minorHAnsi" w:hAnsiTheme="minorHAnsi"/>
          <w:b/>
          <w:color w:val="auto"/>
        </w:rPr>
        <w:t xml:space="preserve">General </w:t>
      </w:r>
      <w:r w:rsidR="00116F0F" w:rsidRPr="006E030D">
        <w:rPr>
          <w:rFonts w:asciiTheme="minorHAnsi" w:hAnsiTheme="minorHAnsi"/>
          <w:b/>
          <w:color w:val="auto"/>
        </w:rPr>
        <w:t>Competencies</w:t>
      </w:r>
      <w:r w:rsidR="00C24343" w:rsidRPr="006E030D">
        <w:rPr>
          <w:rFonts w:asciiTheme="minorHAnsi" w:hAnsiTheme="minorHAnsi"/>
          <w:b/>
          <w:color w:val="auto"/>
        </w:rPr>
        <w:t xml:space="preserve"> </w:t>
      </w:r>
    </w:p>
    <w:p w14:paraId="6AEE73A5" w14:textId="77777777" w:rsidR="00116F0F" w:rsidRDefault="00116F0F" w:rsidP="00116F0F">
      <w:pPr>
        <w:pStyle w:val="Default"/>
        <w:jc w:val="both"/>
        <w:rPr>
          <w:rFonts w:asciiTheme="minorHAnsi" w:hAnsiTheme="minorHAnsi"/>
          <w:sz w:val="22"/>
          <w:szCs w:val="22"/>
        </w:rPr>
      </w:pPr>
    </w:p>
    <w:p w14:paraId="2E2CDB5A" w14:textId="2CFE43FA" w:rsidR="00A85A5A" w:rsidRPr="006E030D" w:rsidRDefault="00A85A5A" w:rsidP="00A85A5A">
      <w:pPr>
        <w:pStyle w:val="Default"/>
        <w:numPr>
          <w:ilvl w:val="0"/>
          <w:numId w:val="34"/>
        </w:numPr>
        <w:ind w:left="1512"/>
        <w:jc w:val="both"/>
        <w:rPr>
          <w:rFonts w:asciiTheme="minorHAnsi" w:hAnsiTheme="minorHAnsi"/>
          <w:color w:val="auto"/>
          <w:sz w:val="22"/>
          <w:szCs w:val="22"/>
        </w:rPr>
      </w:pPr>
      <w:r w:rsidRPr="006E030D">
        <w:rPr>
          <w:rFonts w:asciiTheme="minorHAnsi" w:hAnsiTheme="minorHAnsi"/>
          <w:color w:val="auto"/>
          <w:sz w:val="22"/>
          <w:szCs w:val="22"/>
        </w:rPr>
        <w:t xml:space="preserve">General knowledge of Pennsylvania Juvenile Justice System </w:t>
      </w:r>
    </w:p>
    <w:p w14:paraId="1D892B09" w14:textId="4B4CD18F" w:rsidR="00A85A5A" w:rsidRDefault="00A85A5A" w:rsidP="00A85A5A">
      <w:pPr>
        <w:pStyle w:val="Default"/>
        <w:numPr>
          <w:ilvl w:val="0"/>
          <w:numId w:val="34"/>
        </w:numPr>
        <w:ind w:left="1512"/>
        <w:jc w:val="both"/>
        <w:rPr>
          <w:rFonts w:asciiTheme="minorHAnsi" w:hAnsiTheme="minorHAnsi"/>
          <w:sz w:val="22"/>
          <w:szCs w:val="22"/>
        </w:rPr>
      </w:pPr>
      <w:r>
        <w:rPr>
          <w:rFonts w:asciiTheme="minorHAnsi" w:hAnsiTheme="minorHAnsi"/>
          <w:sz w:val="22"/>
          <w:szCs w:val="22"/>
        </w:rPr>
        <w:t>Working knowledge of county court system</w:t>
      </w:r>
    </w:p>
    <w:p w14:paraId="5D10346A" w14:textId="51B79BB3" w:rsidR="00A85A5A" w:rsidRDefault="00A85A5A" w:rsidP="00A85A5A">
      <w:pPr>
        <w:pStyle w:val="Default"/>
        <w:jc w:val="both"/>
        <w:rPr>
          <w:rFonts w:asciiTheme="minorHAnsi" w:hAnsiTheme="minorHAnsi"/>
          <w:sz w:val="22"/>
          <w:szCs w:val="22"/>
        </w:rPr>
      </w:pPr>
    </w:p>
    <w:p w14:paraId="0BDD1007" w14:textId="77777777" w:rsidR="00A85A5A" w:rsidRDefault="00A85A5A" w:rsidP="00A85A5A">
      <w:pPr>
        <w:pStyle w:val="Default"/>
        <w:jc w:val="both"/>
        <w:rPr>
          <w:rFonts w:asciiTheme="minorHAnsi" w:hAnsiTheme="minorHAnsi"/>
          <w:sz w:val="22"/>
          <w:szCs w:val="22"/>
        </w:rPr>
      </w:pPr>
    </w:p>
    <w:p w14:paraId="581535B2" w14:textId="05CB73AA" w:rsidR="00C24343" w:rsidRPr="00C24343" w:rsidRDefault="00C24343" w:rsidP="005C67EB">
      <w:pPr>
        <w:pStyle w:val="Default"/>
        <w:numPr>
          <w:ilvl w:val="0"/>
          <w:numId w:val="47"/>
        </w:numPr>
        <w:jc w:val="both"/>
        <w:rPr>
          <w:rFonts w:asciiTheme="minorHAnsi" w:hAnsiTheme="minorHAnsi"/>
          <w:b/>
        </w:rPr>
      </w:pPr>
      <w:r w:rsidRPr="00C24343">
        <w:rPr>
          <w:rFonts w:asciiTheme="minorHAnsi" w:hAnsiTheme="minorHAnsi"/>
          <w:b/>
        </w:rPr>
        <w:t>Office</w:t>
      </w:r>
      <w:r w:rsidR="005B6449">
        <w:rPr>
          <w:rFonts w:asciiTheme="minorHAnsi" w:hAnsiTheme="minorHAnsi"/>
          <w:b/>
        </w:rPr>
        <w:t xml:space="preserve"> Skills &amp;</w:t>
      </w:r>
      <w:r w:rsidRPr="00C24343">
        <w:rPr>
          <w:rFonts w:asciiTheme="minorHAnsi" w:hAnsiTheme="minorHAnsi"/>
          <w:b/>
        </w:rPr>
        <w:t xml:space="preserve"> Competencies</w:t>
      </w:r>
    </w:p>
    <w:p w14:paraId="521F5AB9" w14:textId="77777777" w:rsidR="00C24343" w:rsidRDefault="00C24343" w:rsidP="00C24343">
      <w:pPr>
        <w:pStyle w:val="Default"/>
        <w:ind w:left="1080"/>
        <w:jc w:val="both"/>
        <w:rPr>
          <w:rFonts w:asciiTheme="minorHAnsi" w:hAnsiTheme="minorHAnsi"/>
          <w:sz w:val="22"/>
          <w:szCs w:val="22"/>
        </w:rPr>
      </w:pPr>
    </w:p>
    <w:p w14:paraId="419C33B5" w14:textId="31828F4F" w:rsidR="00A85A5A" w:rsidRPr="00C65F7C" w:rsidRDefault="00A85A5A" w:rsidP="00A85A5A">
      <w:pPr>
        <w:pStyle w:val="Default"/>
        <w:numPr>
          <w:ilvl w:val="0"/>
          <w:numId w:val="34"/>
        </w:numPr>
        <w:ind w:left="1512"/>
        <w:jc w:val="both"/>
        <w:rPr>
          <w:rFonts w:asciiTheme="minorHAnsi" w:hAnsiTheme="minorHAnsi"/>
          <w:color w:val="auto"/>
          <w:sz w:val="22"/>
          <w:szCs w:val="22"/>
        </w:rPr>
      </w:pPr>
      <w:r w:rsidRPr="00C65F7C">
        <w:rPr>
          <w:rFonts w:asciiTheme="minorHAnsi" w:hAnsiTheme="minorHAnsi"/>
          <w:color w:val="auto"/>
          <w:sz w:val="22"/>
          <w:szCs w:val="22"/>
        </w:rPr>
        <w:t>Utilizes legal recordkeeping practices and procedures</w:t>
      </w:r>
    </w:p>
    <w:p w14:paraId="20786BC4" w14:textId="78C09A18" w:rsidR="00A85A5A" w:rsidRPr="00C65F7C" w:rsidRDefault="00A85A5A" w:rsidP="00A85A5A">
      <w:pPr>
        <w:pStyle w:val="Default"/>
        <w:numPr>
          <w:ilvl w:val="0"/>
          <w:numId w:val="34"/>
        </w:numPr>
        <w:ind w:left="1512"/>
        <w:jc w:val="both"/>
        <w:rPr>
          <w:rFonts w:asciiTheme="minorHAnsi" w:hAnsiTheme="minorHAnsi"/>
          <w:color w:val="auto"/>
          <w:sz w:val="22"/>
          <w:szCs w:val="22"/>
        </w:rPr>
      </w:pPr>
      <w:r w:rsidRPr="00C65F7C">
        <w:rPr>
          <w:rFonts w:asciiTheme="minorHAnsi" w:hAnsiTheme="minorHAnsi"/>
          <w:color w:val="auto"/>
          <w:sz w:val="22"/>
          <w:szCs w:val="22"/>
        </w:rPr>
        <w:t xml:space="preserve">Utilizes basic legal, medical, and related technical terminology and processes </w:t>
      </w:r>
    </w:p>
    <w:p w14:paraId="46CAFCD8" w14:textId="2F43C58D" w:rsidR="00C65F7C" w:rsidRPr="00FF1351" w:rsidRDefault="00A85A5A" w:rsidP="00C65F7C">
      <w:pPr>
        <w:pStyle w:val="Default"/>
        <w:numPr>
          <w:ilvl w:val="0"/>
          <w:numId w:val="34"/>
        </w:numPr>
        <w:ind w:left="1512"/>
        <w:jc w:val="both"/>
        <w:rPr>
          <w:rFonts w:cstheme="minorHAnsi"/>
          <w:strike/>
          <w:color w:val="FF0000"/>
        </w:rPr>
      </w:pPr>
      <w:r w:rsidRPr="00C65F7C">
        <w:rPr>
          <w:rFonts w:asciiTheme="minorHAnsi" w:hAnsiTheme="minorHAnsi"/>
          <w:color w:val="auto"/>
          <w:sz w:val="22"/>
          <w:szCs w:val="22"/>
        </w:rPr>
        <w:t xml:space="preserve">Utilizes basic computer and internet skills </w:t>
      </w:r>
    </w:p>
    <w:p w14:paraId="7C1DE1F5" w14:textId="5A7B94C2" w:rsidR="00FF6EED" w:rsidRPr="00EA4AF6" w:rsidRDefault="00FF6EED" w:rsidP="00FF1351">
      <w:pPr>
        <w:pStyle w:val="Default"/>
        <w:ind w:left="1152"/>
        <w:jc w:val="both"/>
        <w:rPr>
          <w:rFonts w:asciiTheme="minorHAnsi" w:hAnsiTheme="minorHAnsi"/>
          <w:color w:val="auto"/>
          <w:sz w:val="22"/>
          <w:szCs w:val="22"/>
        </w:rPr>
      </w:pPr>
    </w:p>
    <w:p w14:paraId="5206CDC3" w14:textId="0A7D669F" w:rsidR="004D00F6" w:rsidRPr="00EA4AF6" w:rsidRDefault="00074EF2" w:rsidP="005C67EB">
      <w:pPr>
        <w:pStyle w:val="Default"/>
        <w:numPr>
          <w:ilvl w:val="0"/>
          <w:numId w:val="47"/>
        </w:numPr>
        <w:jc w:val="both"/>
        <w:rPr>
          <w:rFonts w:asciiTheme="minorHAnsi" w:hAnsiTheme="minorHAnsi"/>
          <w:b/>
          <w:color w:val="auto"/>
        </w:rPr>
      </w:pPr>
      <w:r w:rsidRPr="00EA4AF6">
        <w:rPr>
          <w:rFonts w:asciiTheme="minorHAnsi" w:hAnsiTheme="minorHAnsi"/>
          <w:b/>
          <w:color w:val="auto"/>
        </w:rPr>
        <w:t xml:space="preserve"> Specific Competencies </w:t>
      </w:r>
      <w:r w:rsidRPr="00EA4AF6">
        <w:rPr>
          <w:rFonts w:asciiTheme="minorHAnsi" w:hAnsiTheme="minorHAnsi"/>
          <w:color w:val="auto"/>
          <w:sz w:val="22"/>
          <w:szCs w:val="22"/>
        </w:rPr>
        <w:t>(Competencies specific to responsibilities of position)</w:t>
      </w:r>
    </w:p>
    <w:p w14:paraId="62FB68D1" w14:textId="77777777" w:rsidR="00074EF2" w:rsidRDefault="00074EF2" w:rsidP="00FF6EED">
      <w:pPr>
        <w:pStyle w:val="Default"/>
        <w:ind w:left="1512"/>
        <w:jc w:val="both"/>
        <w:rPr>
          <w:rFonts w:asciiTheme="minorHAnsi" w:hAnsiTheme="minorHAnsi"/>
          <w:sz w:val="22"/>
          <w:szCs w:val="22"/>
        </w:rPr>
      </w:pPr>
    </w:p>
    <w:p w14:paraId="18C85881" w14:textId="49B93BF6" w:rsidR="004D00F6" w:rsidRPr="00C65F7C" w:rsidRDefault="00C65F7C" w:rsidP="00074EF2">
      <w:pPr>
        <w:pStyle w:val="Default"/>
        <w:numPr>
          <w:ilvl w:val="0"/>
          <w:numId w:val="41"/>
        </w:numPr>
        <w:ind w:left="1512"/>
        <w:jc w:val="both"/>
        <w:rPr>
          <w:rFonts w:asciiTheme="minorHAnsi" w:hAnsiTheme="minorHAnsi"/>
          <w:color w:val="auto"/>
          <w:sz w:val="22"/>
          <w:szCs w:val="22"/>
        </w:rPr>
      </w:pPr>
      <w:r>
        <w:rPr>
          <w:rFonts w:asciiTheme="minorHAnsi" w:hAnsiTheme="minorHAnsi"/>
          <w:color w:val="auto"/>
          <w:sz w:val="22"/>
          <w:szCs w:val="22"/>
        </w:rPr>
        <w:t>[</w:t>
      </w:r>
      <w:r w:rsidR="00FF1351" w:rsidRPr="00C65F7C">
        <w:rPr>
          <w:rFonts w:asciiTheme="minorHAnsi" w:hAnsiTheme="minorHAnsi"/>
          <w:color w:val="auto"/>
          <w:sz w:val="22"/>
          <w:szCs w:val="22"/>
        </w:rPr>
        <w:t xml:space="preserve">Utilization of Court-related case management </w:t>
      </w:r>
      <w:r w:rsidR="00E72F32" w:rsidRPr="00C65F7C">
        <w:rPr>
          <w:rFonts w:asciiTheme="minorHAnsi" w:hAnsiTheme="minorHAnsi"/>
          <w:color w:val="auto"/>
          <w:sz w:val="22"/>
          <w:szCs w:val="22"/>
        </w:rPr>
        <w:t xml:space="preserve">and </w:t>
      </w:r>
      <w:r w:rsidR="00DC356F" w:rsidRPr="00C65F7C">
        <w:rPr>
          <w:rFonts w:asciiTheme="minorHAnsi" w:hAnsiTheme="minorHAnsi"/>
          <w:color w:val="auto"/>
          <w:sz w:val="22"/>
          <w:szCs w:val="22"/>
        </w:rPr>
        <w:t>information technology</w:t>
      </w:r>
      <w:r w:rsidR="00E72F32" w:rsidRPr="00C65F7C">
        <w:rPr>
          <w:rFonts w:asciiTheme="minorHAnsi" w:hAnsiTheme="minorHAnsi"/>
          <w:color w:val="auto"/>
          <w:sz w:val="22"/>
          <w:szCs w:val="22"/>
        </w:rPr>
        <w:t xml:space="preserve"> </w:t>
      </w:r>
      <w:r w:rsidR="00FF1351" w:rsidRPr="00C65F7C">
        <w:rPr>
          <w:rFonts w:asciiTheme="minorHAnsi" w:hAnsiTheme="minorHAnsi"/>
          <w:color w:val="auto"/>
          <w:sz w:val="22"/>
          <w:szCs w:val="22"/>
        </w:rPr>
        <w:t>system</w:t>
      </w:r>
      <w:r w:rsidR="00E72F32" w:rsidRPr="00C65F7C">
        <w:rPr>
          <w:rFonts w:asciiTheme="minorHAnsi" w:hAnsiTheme="minorHAnsi"/>
          <w:color w:val="auto"/>
          <w:sz w:val="22"/>
          <w:szCs w:val="22"/>
        </w:rPr>
        <w:t>s</w:t>
      </w:r>
      <w:r w:rsidR="00FF1351" w:rsidRPr="00C65F7C">
        <w:rPr>
          <w:rFonts w:asciiTheme="minorHAnsi" w:hAnsiTheme="minorHAnsi"/>
          <w:color w:val="auto"/>
          <w:sz w:val="22"/>
          <w:szCs w:val="22"/>
        </w:rPr>
        <w:t>]</w:t>
      </w:r>
    </w:p>
    <w:p w14:paraId="20E40603" w14:textId="623E3531" w:rsidR="00074EF2" w:rsidRPr="00C65F7C" w:rsidRDefault="00C65F7C" w:rsidP="00074EF2">
      <w:pPr>
        <w:pStyle w:val="Default"/>
        <w:numPr>
          <w:ilvl w:val="0"/>
          <w:numId w:val="41"/>
        </w:numPr>
        <w:ind w:left="1512"/>
        <w:jc w:val="both"/>
        <w:rPr>
          <w:rFonts w:asciiTheme="minorHAnsi" w:hAnsiTheme="minorHAnsi"/>
          <w:color w:val="auto"/>
          <w:sz w:val="22"/>
          <w:szCs w:val="22"/>
        </w:rPr>
      </w:pPr>
      <w:r>
        <w:rPr>
          <w:rFonts w:asciiTheme="minorHAnsi" w:hAnsiTheme="minorHAnsi"/>
          <w:color w:val="auto"/>
          <w:sz w:val="22"/>
          <w:szCs w:val="22"/>
        </w:rPr>
        <w:t>[</w:t>
      </w:r>
      <w:r w:rsidRPr="00C65F7C">
        <w:rPr>
          <w:rFonts w:asciiTheme="minorHAnsi" w:hAnsiTheme="minorHAnsi"/>
          <w:color w:val="auto"/>
          <w:sz w:val="22"/>
          <w:szCs w:val="22"/>
        </w:rPr>
        <w:t>Utilization</w:t>
      </w:r>
      <w:r w:rsidR="00FF1351" w:rsidRPr="00C65F7C">
        <w:rPr>
          <w:rFonts w:asciiTheme="minorHAnsi" w:hAnsiTheme="minorHAnsi"/>
          <w:color w:val="auto"/>
          <w:sz w:val="22"/>
          <w:szCs w:val="22"/>
        </w:rPr>
        <w:t xml:space="preserve"> of basic accounting and budgeting principles]</w:t>
      </w:r>
      <w:r w:rsidR="00074EF2" w:rsidRPr="00C65F7C">
        <w:rPr>
          <w:rFonts w:asciiTheme="minorHAnsi" w:hAnsiTheme="minorHAnsi"/>
          <w:color w:val="auto"/>
          <w:sz w:val="22"/>
          <w:szCs w:val="22"/>
        </w:rPr>
        <w:t xml:space="preserve"> </w:t>
      </w:r>
    </w:p>
    <w:p w14:paraId="5B22CE26" w14:textId="078B7710" w:rsidR="00074EF2" w:rsidRPr="00C65F7C" w:rsidRDefault="00C65F7C" w:rsidP="00074EF2">
      <w:pPr>
        <w:pStyle w:val="Default"/>
        <w:numPr>
          <w:ilvl w:val="0"/>
          <w:numId w:val="41"/>
        </w:numPr>
        <w:ind w:left="1512"/>
        <w:jc w:val="both"/>
        <w:rPr>
          <w:rFonts w:asciiTheme="minorHAnsi" w:hAnsiTheme="minorHAnsi"/>
          <w:color w:val="auto"/>
          <w:sz w:val="22"/>
          <w:szCs w:val="22"/>
        </w:rPr>
      </w:pPr>
      <w:r>
        <w:rPr>
          <w:rFonts w:asciiTheme="minorHAnsi" w:hAnsiTheme="minorHAnsi"/>
          <w:color w:val="auto"/>
          <w:sz w:val="22"/>
          <w:szCs w:val="22"/>
        </w:rPr>
        <w:t>[</w:t>
      </w:r>
      <w:r w:rsidRPr="00C65F7C">
        <w:rPr>
          <w:rFonts w:asciiTheme="minorHAnsi" w:hAnsiTheme="minorHAnsi"/>
          <w:color w:val="auto"/>
          <w:sz w:val="22"/>
          <w:szCs w:val="22"/>
        </w:rPr>
        <w:t>Utilization</w:t>
      </w:r>
      <w:r w:rsidR="00FF1351" w:rsidRPr="00C65F7C">
        <w:rPr>
          <w:rFonts w:asciiTheme="minorHAnsi" w:hAnsiTheme="minorHAnsi"/>
          <w:color w:val="auto"/>
          <w:sz w:val="22"/>
          <w:szCs w:val="22"/>
        </w:rPr>
        <w:t xml:space="preserve"> of contemporary Human Resources practices]</w:t>
      </w:r>
    </w:p>
    <w:p w14:paraId="1B3597F9" w14:textId="68319860" w:rsidR="00074EF2" w:rsidRPr="00C65F7C" w:rsidRDefault="00074EF2" w:rsidP="00074EF2">
      <w:pPr>
        <w:pStyle w:val="Default"/>
        <w:numPr>
          <w:ilvl w:val="0"/>
          <w:numId w:val="41"/>
        </w:numPr>
        <w:ind w:left="1512"/>
        <w:jc w:val="both"/>
        <w:rPr>
          <w:rFonts w:asciiTheme="minorHAnsi" w:hAnsiTheme="minorHAnsi"/>
          <w:color w:val="auto"/>
          <w:sz w:val="22"/>
          <w:szCs w:val="22"/>
        </w:rPr>
      </w:pPr>
      <w:r w:rsidRPr="00C65F7C">
        <w:rPr>
          <w:rFonts w:asciiTheme="minorHAnsi" w:hAnsiTheme="minorHAnsi"/>
          <w:color w:val="auto"/>
          <w:sz w:val="22"/>
          <w:szCs w:val="22"/>
        </w:rPr>
        <w:lastRenderedPageBreak/>
        <w:t>[</w:t>
      </w:r>
      <w:r w:rsidR="00FF1351" w:rsidRPr="00C65F7C">
        <w:rPr>
          <w:rFonts w:asciiTheme="minorHAnsi" w:hAnsiTheme="minorHAnsi"/>
          <w:color w:val="auto"/>
          <w:sz w:val="22"/>
          <w:szCs w:val="22"/>
        </w:rPr>
        <w:t xml:space="preserve">Example </w:t>
      </w:r>
      <w:r w:rsidRPr="00C65F7C">
        <w:rPr>
          <w:rFonts w:asciiTheme="minorHAnsi" w:hAnsiTheme="minorHAnsi"/>
          <w:color w:val="auto"/>
          <w:sz w:val="22"/>
          <w:szCs w:val="22"/>
        </w:rPr>
        <w:t>#4</w:t>
      </w:r>
      <w:r w:rsidR="00FF1351" w:rsidRPr="00C65F7C">
        <w:rPr>
          <w:rFonts w:asciiTheme="minorHAnsi" w:hAnsiTheme="minorHAnsi"/>
          <w:color w:val="auto"/>
          <w:sz w:val="22"/>
          <w:szCs w:val="22"/>
        </w:rPr>
        <w:t>:]</w:t>
      </w:r>
    </w:p>
    <w:p w14:paraId="7213F45C" w14:textId="3491681E" w:rsidR="00074EF2" w:rsidRPr="00C65F7C" w:rsidRDefault="00074EF2" w:rsidP="00074EF2">
      <w:pPr>
        <w:pStyle w:val="Default"/>
        <w:numPr>
          <w:ilvl w:val="0"/>
          <w:numId w:val="41"/>
        </w:numPr>
        <w:ind w:left="1512"/>
        <w:jc w:val="both"/>
        <w:rPr>
          <w:rFonts w:asciiTheme="minorHAnsi" w:hAnsiTheme="minorHAnsi"/>
          <w:color w:val="auto"/>
          <w:sz w:val="22"/>
          <w:szCs w:val="22"/>
        </w:rPr>
      </w:pPr>
      <w:r w:rsidRPr="00C65F7C">
        <w:rPr>
          <w:rFonts w:asciiTheme="minorHAnsi" w:hAnsiTheme="minorHAnsi"/>
          <w:color w:val="auto"/>
          <w:sz w:val="22"/>
          <w:szCs w:val="22"/>
        </w:rPr>
        <w:t>[</w:t>
      </w:r>
      <w:r w:rsidR="00FF1351" w:rsidRPr="00C65F7C">
        <w:rPr>
          <w:rFonts w:asciiTheme="minorHAnsi" w:hAnsiTheme="minorHAnsi"/>
          <w:color w:val="auto"/>
          <w:sz w:val="22"/>
          <w:szCs w:val="22"/>
        </w:rPr>
        <w:t>Example</w:t>
      </w:r>
      <w:r w:rsidRPr="00C65F7C">
        <w:rPr>
          <w:rFonts w:asciiTheme="minorHAnsi" w:hAnsiTheme="minorHAnsi"/>
          <w:color w:val="auto"/>
          <w:sz w:val="22"/>
          <w:szCs w:val="22"/>
        </w:rPr>
        <w:t xml:space="preserve"> #5]</w:t>
      </w:r>
    </w:p>
    <w:p w14:paraId="7206E188" w14:textId="77777777" w:rsidR="00074EF2" w:rsidRPr="00074EF2" w:rsidRDefault="00074EF2" w:rsidP="00074EF2">
      <w:pPr>
        <w:pStyle w:val="Default"/>
        <w:ind w:left="1512"/>
        <w:jc w:val="both"/>
        <w:rPr>
          <w:rFonts w:asciiTheme="minorHAnsi" w:hAnsiTheme="minorHAnsi"/>
          <w:color w:val="FF0000"/>
          <w:sz w:val="22"/>
          <w:szCs w:val="22"/>
        </w:rPr>
      </w:pPr>
    </w:p>
    <w:p w14:paraId="1D8BD787" w14:textId="18D81237" w:rsidR="00074EF2" w:rsidRDefault="00074EF2" w:rsidP="00FF6EED">
      <w:pPr>
        <w:pStyle w:val="Default"/>
        <w:ind w:left="1512"/>
        <w:jc w:val="both"/>
        <w:rPr>
          <w:rFonts w:asciiTheme="minorHAnsi" w:hAnsiTheme="minorHAnsi"/>
          <w:sz w:val="22"/>
          <w:szCs w:val="22"/>
        </w:rPr>
      </w:pPr>
    </w:p>
    <w:p w14:paraId="343F75FD" w14:textId="019E329F" w:rsidR="00074EF2" w:rsidRDefault="00074EF2" w:rsidP="00FF6EED">
      <w:pPr>
        <w:pStyle w:val="Default"/>
        <w:ind w:left="1512"/>
        <w:jc w:val="both"/>
        <w:rPr>
          <w:rFonts w:asciiTheme="minorHAnsi" w:hAnsiTheme="minorHAnsi"/>
          <w:sz w:val="22"/>
          <w:szCs w:val="22"/>
        </w:rPr>
      </w:pPr>
    </w:p>
    <w:p w14:paraId="085F9818" w14:textId="77777777" w:rsidR="00074EF2" w:rsidRDefault="00074EF2" w:rsidP="00FF6EED">
      <w:pPr>
        <w:pStyle w:val="Default"/>
        <w:ind w:left="1512"/>
        <w:jc w:val="both"/>
        <w:rPr>
          <w:rFonts w:asciiTheme="minorHAnsi" w:hAnsiTheme="minorHAnsi"/>
          <w:sz w:val="22"/>
          <w:szCs w:val="22"/>
        </w:rPr>
      </w:pPr>
    </w:p>
    <w:p w14:paraId="39A05541" w14:textId="161482AD" w:rsidR="004D00F6" w:rsidRDefault="004D00F6" w:rsidP="008D0A46">
      <w:pPr>
        <w:pStyle w:val="Default"/>
        <w:jc w:val="both"/>
        <w:rPr>
          <w:rFonts w:asciiTheme="minorHAnsi" w:hAnsiTheme="minorHAnsi"/>
          <w:b/>
          <w:sz w:val="22"/>
          <w:szCs w:val="22"/>
        </w:rPr>
      </w:pPr>
      <w:r w:rsidRPr="004F7644">
        <w:rPr>
          <w:b/>
          <w:sz w:val="32"/>
          <w:szCs w:val="32"/>
        </w:rPr>
        <w:t>Examples of Work Performed</w:t>
      </w:r>
    </w:p>
    <w:p w14:paraId="54FC3057" w14:textId="77777777" w:rsidR="004D00F6" w:rsidRDefault="004D00F6" w:rsidP="008D0A46">
      <w:pPr>
        <w:pStyle w:val="Default"/>
        <w:jc w:val="both"/>
        <w:rPr>
          <w:rFonts w:asciiTheme="minorHAnsi" w:hAnsiTheme="minorHAnsi"/>
          <w:b/>
          <w:sz w:val="22"/>
          <w:szCs w:val="22"/>
        </w:rPr>
      </w:pPr>
    </w:p>
    <w:p w14:paraId="35CE1B3A" w14:textId="740A471D" w:rsidR="00653658" w:rsidRDefault="00F10DF9"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 xml:space="preserve">Entry of case data </w:t>
      </w:r>
      <w:r w:rsidR="00653658">
        <w:rPr>
          <w:rFonts w:asciiTheme="minorHAnsi" w:hAnsiTheme="minorHAnsi"/>
          <w:sz w:val="22"/>
          <w:szCs w:val="22"/>
        </w:rPr>
        <w:t>into PaJCMS and CPCMS</w:t>
      </w:r>
    </w:p>
    <w:p w14:paraId="1AAABE9F" w14:textId="585CF886" w:rsidR="008D0A46" w:rsidRDefault="008D0A46"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 xml:space="preserve">Preparation of </w:t>
      </w:r>
      <w:r w:rsidR="00653658">
        <w:rPr>
          <w:rFonts w:asciiTheme="minorHAnsi" w:hAnsiTheme="minorHAnsi"/>
          <w:sz w:val="22"/>
          <w:szCs w:val="22"/>
        </w:rPr>
        <w:t xml:space="preserve">Juvenile Court </w:t>
      </w:r>
      <w:r>
        <w:rPr>
          <w:rFonts w:asciiTheme="minorHAnsi" w:hAnsiTheme="minorHAnsi"/>
          <w:sz w:val="22"/>
          <w:szCs w:val="22"/>
        </w:rPr>
        <w:t>notices and correspondence</w:t>
      </w:r>
    </w:p>
    <w:p w14:paraId="1FB258B1" w14:textId="61ECB64E" w:rsidR="00653658" w:rsidRDefault="008D0A46"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 xml:space="preserve">Preparation of </w:t>
      </w:r>
      <w:r w:rsidR="00653658">
        <w:rPr>
          <w:rFonts w:asciiTheme="minorHAnsi" w:hAnsiTheme="minorHAnsi"/>
          <w:sz w:val="22"/>
          <w:szCs w:val="22"/>
        </w:rPr>
        <w:t>Juvenile Court reports</w:t>
      </w:r>
    </w:p>
    <w:p w14:paraId="511AC89E" w14:textId="1631C3DF" w:rsidR="00653658" w:rsidRDefault="00653658"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Preparation of administrative reports</w:t>
      </w:r>
    </w:p>
    <w:p w14:paraId="0E340FF1" w14:textId="6EE0D86F" w:rsidR="00AF65A8" w:rsidRDefault="00AF65A8"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Preparation of statistical and management reports</w:t>
      </w:r>
    </w:p>
    <w:p w14:paraId="359452D3" w14:textId="5A59C236" w:rsidR="00CF7BA8" w:rsidRDefault="00CF7BA8"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Preparation and maintenance of restitution records and reports</w:t>
      </w:r>
    </w:p>
    <w:p w14:paraId="2E5D5AE6" w14:textId="17F89BEE" w:rsidR="00C71E36" w:rsidRDefault="00CF7BA8"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Preparation and maintenance of payroll records</w:t>
      </w:r>
    </w:p>
    <w:p w14:paraId="3782AE36" w14:textId="6E8B090C" w:rsidR="00CF7BA8" w:rsidRDefault="00CF7BA8"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Preparation and maintenance of personnel records</w:t>
      </w:r>
    </w:p>
    <w:p w14:paraId="25E04B43" w14:textId="1081EC09" w:rsidR="00CF7BA8" w:rsidRDefault="00CF7BA8"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Preparation and maintenance of</w:t>
      </w:r>
      <w:r w:rsidR="00686436">
        <w:rPr>
          <w:rFonts w:asciiTheme="minorHAnsi" w:hAnsiTheme="minorHAnsi"/>
          <w:sz w:val="22"/>
          <w:szCs w:val="22"/>
        </w:rPr>
        <w:t xml:space="preserve"> s</w:t>
      </w:r>
      <w:r w:rsidR="004D00F6">
        <w:rPr>
          <w:rFonts w:asciiTheme="minorHAnsi" w:hAnsiTheme="minorHAnsi"/>
          <w:sz w:val="22"/>
          <w:szCs w:val="22"/>
        </w:rPr>
        <w:t>taff</w:t>
      </w:r>
      <w:r>
        <w:rPr>
          <w:rFonts w:asciiTheme="minorHAnsi" w:hAnsiTheme="minorHAnsi"/>
          <w:sz w:val="22"/>
          <w:szCs w:val="22"/>
        </w:rPr>
        <w:t xml:space="preserve"> training records</w:t>
      </w:r>
    </w:p>
    <w:p w14:paraId="7BD9A714" w14:textId="77777777" w:rsidR="00FF540E" w:rsidRDefault="00FF540E"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Management of workman’s compensation requirements</w:t>
      </w:r>
    </w:p>
    <w:p w14:paraId="7628E565" w14:textId="35BE8BAB" w:rsidR="004D00F6" w:rsidRDefault="004D00F6"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 xml:space="preserve">Management of Accounts Payable </w:t>
      </w:r>
    </w:p>
    <w:p w14:paraId="6A00E687" w14:textId="5E45E2EB" w:rsidR="004D00F6" w:rsidRDefault="004D00F6" w:rsidP="00A24F96">
      <w:pPr>
        <w:pStyle w:val="Default"/>
        <w:numPr>
          <w:ilvl w:val="0"/>
          <w:numId w:val="43"/>
        </w:numPr>
        <w:ind w:left="1800"/>
        <w:jc w:val="both"/>
        <w:rPr>
          <w:rFonts w:asciiTheme="minorHAnsi" w:hAnsiTheme="minorHAnsi"/>
          <w:sz w:val="22"/>
          <w:szCs w:val="22"/>
        </w:rPr>
      </w:pPr>
      <w:r>
        <w:rPr>
          <w:rFonts w:asciiTheme="minorHAnsi" w:hAnsiTheme="minorHAnsi"/>
          <w:sz w:val="22"/>
          <w:szCs w:val="22"/>
        </w:rPr>
        <w:t>Preparation and management of budget commensurate with level of responsibility</w:t>
      </w:r>
    </w:p>
    <w:p w14:paraId="15FF154C" w14:textId="226EAFDA" w:rsidR="001A1939" w:rsidRPr="001A1939" w:rsidRDefault="001A1939" w:rsidP="00A24F96">
      <w:pPr>
        <w:pStyle w:val="ListParagraph"/>
        <w:numPr>
          <w:ilvl w:val="0"/>
          <w:numId w:val="43"/>
        </w:numPr>
        <w:spacing w:after="0" w:line="240" w:lineRule="auto"/>
        <w:ind w:left="1800"/>
      </w:pPr>
      <w:r w:rsidRPr="001A1939">
        <w:rPr>
          <w:rFonts w:cs="Arial"/>
        </w:rPr>
        <w:t xml:space="preserve">Processing/reviewing documentation for accuracy and timeliness </w:t>
      </w:r>
    </w:p>
    <w:p w14:paraId="5F63E7AE" w14:textId="36298161" w:rsidR="006523DF" w:rsidRPr="003767CB" w:rsidRDefault="001A1939" w:rsidP="00A24F96">
      <w:pPr>
        <w:pStyle w:val="ListParagraph"/>
        <w:numPr>
          <w:ilvl w:val="0"/>
          <w:numId w:val="43"/>
        </w:numPr>
        <w:spacing w:after="0" w:line="240" w:lineRule="auto"/>
        <w:ind w:left="1800"/>
      </w:pPr>
      <w:r w:rsidRPr="001A1939">
        <w:rPr>
          <w:rFonts w:cs="Arial"/>
        </w:rPr>
        <w:t>Researching missing/incomplete</w:t>
      </w:r>
      <w:r w:rsidR="00143FA1">
        <w:rPr>
          <w:rFonts w:cs="Arial"/>
        </w:rPr>
        <w:t>/inaccurate</w:t>
      </w:r>
      <w:r w:rsidRPr="001A1939">
        <w:rPr>
          <w:rFonts w:cs="Arial"/>
        </w:rPr>
        <w:t xml:space="preserve"> information </w:t>
      </w:r>
    </w:p>
    <w:p w14:paraId="41C23415" w14:textId="5998FB63" w:rsidR="003767CB" w:rsidRDefault="003767CB" w:rsidP="00A24F96">
      <w:pPr>
        <w:pStyle w:val="ListParagraph"/>
        <w:numPr>
          <w:ilvl w:val="0"/>
          <w:numId w:val="43"/>
        </w:numPr>
        <w:spacing w:after="0" w:line="240" w:lineRule="auto"/>
        <w:ind w:left="1800"/>
      </w:pPr>
      <w:r>
        <w:t xml:space="preserve">Copying, </w:t>
      </w:r>
      <w:r w:rsidR="00AF65A8">
        <w:t>sorting and filing materials, documents and correspondence in a timely manner</w:t>
      </w:r>
    </w:p>
    <w:p w14:paraId="01F9EB35" w14:textId="618FB834" w:rsidR="005B11AD" w:rsidRPr="005B11AD" w:rsidRDefault="005B11AD" w:rsidP="00A24F96">
      <w:pPr>
        <w:pStyle w:val="ListParagraph"/>
        <w:numPr>
          <w:ilvl w:val="0"/>
          <w:numId w:val="43"/>
        </w:numPr>
        <w:spacing w:after="0" w:line="240" w:lineRule="auto"/>
        <w:ind w:left="1800"/>
        <w:rPr>
          <w:rFonts w:cstheme="minorHAnsi"/>
        </w:rPr>
      </w:pPr>
      <w:r w:rsidRPr="005B11AD">
        <w:rPr>
          <w:rFonts w:cstheme="minorHAnsi"/>
        </w:rPr>
        <w:t>Organize meetings, scheduling, create reports, handle correspondence</w:t>
      </w:r>
    </w:p>
    <w:p w14:paraId="6BC11137" w14:textId="4BE8570E" w:rsidR="005B11AD" w:rsidRPr="00BF1864" w:rsidRDefault="005B11AD" w:rsidP="00A24F96">
      <w:pPr>
        <w:pStyle w:val="ListParagraph"/>
        <w:numPr>
          <w:ilvl w:val="0"/>
          <w:numId w:val="43"/>
        </w:numPr>
        <w:spacing w:after="0" w:line="240" w:lineRule="auto"/>
        <w:ind w:left="1800"/>
        <w:rPr>
          <w:rFonts w:cstheme="minorHAnsi"/>
        </w:rPr>
      </w:pPr>
      <w:r w:rsidRPr="00BF1864">
        <w:rPr>
          <w:rFonts w:cstheme="minorHAnsi"/>
        </w:rPr>
        <w:t>Typing and data entry (prepare and distribute lists, transcription, proofreading)</w:t>
      </w:r>
    </w:p>
    <w:p w14:paraId="2B609E69" w14:textId="683F6D84" w:rsidR="009B4E99" w:rsidRPr="00BF1864" w:rsidRDefault="009B4E99" w:rsidP="00A24F96">
      <w:pPr>
        <w:pStyle w:val="ListParagraph"/>
        <w:numPr>
          <w:ilvl w:val="0"/>
          <w:numId w:val="43"/>
        </w:numPr>
        <w:spacing w:after="0" w:line="240" w:lineRule="auto"/>
        <w:ind w:left="1800"/>
        <w:rPr>
          <w:rFonts w:cstheme="minorHAnsi"/>
        </w:rPr>
      </w:pPr>
      <w:r w:rsidRPr="00BF1864">
        <w:rPr>
          <w:rFonts w:cstheme="minorHAnsi"/>
        </w:rPr>
        <w:t xml:space="preserve">Other duties as assigned </w:t>
      </w:r>
    </w:p>
    <w:p w14:paraId="5CF0EB04" w14:textId="77777777" w:rsidR="005B11AD" w:rsidRPr="00BF1864" w:rsidRDefault="005B11AD" w:rsidP="005B11AD">
      <w:pPr>
        <w:spacing w:after="0" w:line="240" w:lineRule="auto"/>
      </w:pPr>
    </w:p>
    <w:p w14:paraId="3587F568" w14:textId="77777777" w:rsidR="006E55C4" w:rsidRDefault="006E55C4" w:rsidP="007F233D">
      <w:pPr>
        <w:spacing w:after="0" w:line="240" w:lineRule="auto"/>
        <w:contextualSpacing/>
      </w:pPr>
    </w:p>
    <w:p w14:paraId="6A84AF32" w14:textId="2C9C13CF" w:rsidR="00B66B5C" w:rsidRDefault="00B66B5C" w:rsidP="007F233D">
      <w:pPr>
        <w:spacing w:after="0" w:line="240" w:lineRule="auto"/>
        <w:contextualSpacing/>
      </w:pPr>
    </w:p>
    <w:p w14:paraId="0DD4E0EF" w14:textId="77777777" w:rsidR="00074EF2" w:rsidRDefault="00074EF2" w:rsidP="007F233D">
      <w:pPr>
        <w:spacing w:after="0" w:line="240" w:lineRule="auto"/>
        <w:contextualSpacing/>
      </w:pPr>
    </w:p>
    <w:p w14:paraId="7F41FF01" w14:textId="77777777" w:rsidR="00B66B5C" w:rsidRPr="00B66B5C" w:rsidRDefault="00B66B5C" w:rsidP="004F7644">
      <w:pPr>
        <w:keepNext/>
        <w:spacing w:after="0" w:line="240" w:lineRule="auto"/>
        <w:outlineLvl w:val="0"/>
        <w:rPr>
          <w:rFonts w:eastAsia="Times New Roman" w:cs="Arial"/>
          <w:b/>
          <w:sz w:val="36"/>
          <w:szCs w:val="36"/>
        </w:rPr>
      </w:pPr>
      <w:r w:rsidRPr="004F7644">
        <w:rPr>
          <w:rFonts w:eastAsia="Times New Roman" w:cs="Arial"/>
          <w:b/>
          <w:sz w:val="32"/>
          <w:szCs w:val="32"/>
        </w:rPr>
        <w:t xml:space="preserve">Education, </w:t>
      </w:r>
      <w:r w:rsidRPr="00466A4D">
        <w:rPr>
          <w:rFonts w:eastAsia="Times New Roman" w:cs="Arial"/>
          <w:b/>
          <w:sz w:val="32"/>
          <w:szCs w:val="32"/>
        </w:rPr>
        <w:t xml:space="preserve">Experience, </w:t>
      </w:r>
      <w:r w:rsidR="002D1813" w:rsidRPr="00466A4D">
        <w:rPr>
          <w:rFonts w:eastAsia="Times New Roman" w:cs="Arial"/>
          <w:b/>
          <w:sz w:val="32"/>
          <w:szCs w:val="32"/>
        </w:rPr>
        <w:t>Certifications</w:t>
      </w:r>
      <w:r w:rsidR="004F7644" w:rsidRPr="00466A4D">
        <w:rPr>
          <w:rFonts w:eastAsia="Times New Roman" w:cs="Arial"/>
          <w:b/>
          <w:sz w:val="32"/>
          <w:szCs w:val="32"/>
        </w:rPr>
        <w:t>, and Professional Development</w:t>
      </w:r>
      <w:r w:rsidR="002D1813" w:rsidRPr="00466A4D">
        <w:rPr>
          <w:rFonts w:eastAsia="Times New Roman" w:cs="Arial"/>
          <w:b/>
          <w:sz w:val="36"/>
          <w:szCs w:val="36"/>
        </w:rPr>
        <w:t xml:space="preserve"> </w:t>
      </w:r>
    </w:p>
    <w:p w14:paraId="08ABEE99" w14:textId="21CCD8F8" w:rsidR="00F22E72" w:rsidRPr="00F22E72" w:rsidRDefault="0016527D" w:rsidP="00F22E72">
      <w:pPr>
        <w:pStyle w:val="NormalWeb"/>
        <w:widowControl w:val="0"/>
        <w:numPr>
          <w:ilvl w:val="0"/>
          <w:numId w:val="29"/>
        </w:numPr>
        <w:tabs>
          <w:tab w:val="left" w:pos="1440"/>
          <w:tab w:val="left" w:pos="2880"/>
          <w:tab w:val="left" w:pos="4320"/>
          <w:tab w:val="left" w:pos="5760"/>
          <w:tab w:val="left" w:pos="7200"/>
        </w:tabs>
        <w:autoSpaceDE w:val="0"/>
        <w:autoSpaceDN w:val="0"/>
        <w:adjustRightInd w:val="0"/>
        <w:spacing w:after="0"/>
        <w:rPr>
          <w:rFonts w:asciiTheme="minorHAnsi" w:hAnsiTheme="minorHAnsi" w:cs="Arial"/>
          <w:sz w:val="22"/>
          <w:szCs w:val="22"/>
        </w:rPr>
      </w:pPr>
      <w:bookmarkStart w:id="0" w:name="200.1002."/>
      <w:r w:rsidRPr="00F22E72">
        <w:rPr>
          <w:rFonts w:asciiTheme="minorHAnsi" w:hAnsiTheme="minorHAnsi"/>
          <w:sz w:val="22"/>
          <w:szCs w:val="22"/>
        </w:rPr>
        <w:t>M</w:t>
      </w:r>
      <w:r w:rsidR="00605E32" w:rsidRPr="00F22E72">
        <w:rPr>
          <w:rFonts w:asciiTheme="minorHAnsi" w:hAnsiTheme="minorHAnsi"/>
          <w:sz w:val="22"/>
          <w:szCs w:val="22"/>
        </w:rPr>
        <w:t xml:space="preserve">inimum requirement for employment as a </w:t>
      </w:r>
      <w:r w:rsidR="00F22E72">
        <w:rPr>
          <w:rFonts w:asciiTheme="minorHAnsi" w:hAnsiTheme="minorHAnsi"/>
          <w:sz w:val="22"/>
          <w:szCs w:val="22"/>
        </w:rPr>
        <w:t>J</w:t>
      </w:r>
      <w:r w:rsidR="00605E32" w:rsidRPr="00F22E72">
        <w:rPr>
          <w:rFonts w:asciiTheme="minorHAnsi" w:hAnsiTheme="minorHAnsi"/>
          <w:sz w:val="22"/>
          <w:szCs w:val="22"/>
        </w:rPr>
        <w:t xml:space="preserve">uvenile </w:t>
      </w:r>
      <w:r w:rsidR="00F22E72">
        <w:rPr>
          <w:rFonts w:asciiTheme="minorHAnsi" w:hAnsiTheme="minorHAnsi"/>
          <w:sz w:val="22"/>
          <w:szCs w:val="22"/>
        </w:rPr>
        <w:t>P</w:t>
      </w:r>
      <w:r w:rsidR="00605E32" w:rsidRPr="00F22E72">
        <w:rPr>
          <w:rFonts w:asciiTheme="minorHAnsi" w:hAnsiTheme="minorHAnsi"/>
          <w:sz w:val="22"/>
          <w:szCs w:val="22"/>
        </w:rPr>
        <w:t xml:space="preserve">robation </w:t>
      </w:r>
      <w:r w:rsidR="00F22E72">
        <w:rPr>
          <w:rFonts w:asciiTheme="minorHAnsi" w:hAnsiTheme="minorHAnsi"/>
          <w:sz w:val="22"/>
          <w:szCs w:val="22"/>
        </w:rPr>
        <w:t xml:space="preserve">Administrative Assistant </w:t>
      </w:r>
      <w:r w:rsidRPr="00F22E72">
        <w:rPr>
          <w:rFonts w:asciiTheme="minorHAnsi" w:hAnsiTheme="minorHAnsi"/>
          <w:sz w:val="22"/>
          <w:szCs w:val="22"/>
        </w:rPr>
        <w:t>is</w:t>
      </w:r>
      <w:r w:rsidR="00605E32" w:rsidRPr="00F22E72">
        <w:rPr>
          <w:rFonts w:asciiTheme="minorHAnsi" w:hAnsiTheme="minorHAnsi"/>
          <w:sz w:val="22"/>
          <w:szCs w:val="22"/>
        </w:rPr>
        <w:t xml:space="preserve"> a </w:t>
      </w:r>
      <w:bookmarkEnd w:id="0"/>
      <w:r w:rsidR="00F22E72" w:rsidRPr="00F22E72">
        <w:rPr>
          <w:rFonts w:asciiTheme="minorHAnsi" w:hAnsiTheme="minorHAnsi"/>
          <w:sz w:val="22"/>
          <w:szCs w:val="22"/>
        </w:rPr>
        <w:t xml:space="preserve">high school degree or its equivalent and six months experience in an office or court setting; or any equivalent experience or training which provides the required knowledge, skills and abilities. </w:t>
      </w:r>
    </w:p>
    <w:p w14:paraId="49453E8A" w14:textId="4AAC69A6" w:rsidR="00B66B5C" w:rsidRPr="00F22E72" w:rsidRDefault="004F7644" w:rsidP="00F22E72">
      <w:pPr>
        <w:pStyle w:val="NormalWeb"/>
        <w:widowControl w:val="0"/>
        <w:numPr>
          <w:ilvl w:val="0"/>
          <w:numId w:val="29"/>
        </w:numPr>
        <w:tabs>
          <w:tab w:val="left" w:pos="1440"/>
          <w:tab w:val="left" w:pos="2880"/>
          <w:tab w:val="left" w:pos="4320"/>
          <w:tab w:val="left" w:pos="5760"/>
          <w:tab w:val="left" w:pos="7200"/>
        </w:tabs>
        <w:autoSpaceDE w:val="0"/>
        <w:autoSpaceDN w:val="0"/>
        <w:adjustRightInd w:val="0"/>
        <w:spacing w:after="0"/>
        <w:rPr>
          <w:rFonts w:asciiTheme="minorHAnsi" w:hAnsiTheme="minorHAnsi" w:cs="Arial"/>
          <w:sz w:val="22"/>
          <w:szCs w:val="22"/>
        </w:rPr>
      </w:pPr>
      <w:r w:rsidRPr="00F22E72">
        <w:rPr>
          <w:rFonts w:asciiTheme="minorHAnsi" w:hAnsiTheme="minorHAnsi" w:cs="Arial"/>
          <w:sz w:val="22"/>
          <w:szCs w:val="22"/>
        </w:rPr>
        <w:t>Prior to employment will be required to obtain</w:t>
      </w:r>
      <w:r w:rsidR="00A25BB0" w:rsidRPr="00F22E72">
        <w:rPr>
          <w:rFonts w:asciiTheme="minorHAnsi" w:hAnsiTheme="minorHAnsi" w:cs="Arial"/>
          <w:sz w:val="22"/>
          <w:szCs w:val="22"/>
        </w:rPr>
        <w:t xml:space="preserve"> and keep current</w:t>
      </w:r>
      <w:r w:rsidRPr="00F22E72">
        <w:rPr>
          <w:rFonts w:asciiTheme="minorHAnsi" w:hAnsiTheme="minorHAnsi" w:cs="Arial"/>
          <w:sz w:val="22"/>
          <w:szCs w:val="22"/>
        </w:rPr>
        <w:t xml:space="preserve"> Child Abuse Clearance, and Pennsylvania State Police and Federal Bureau of Investigation Criminal Background Checks</w:t>
      </w:r>
    </w:p>
    <w:p w14:paraId="5B599AED" w14:textId="7D3257C1" w:rsidR="004F7644" w:rsidRPr="00466A4D" w:rsidRDefault="00F22E72" w:rsidP="00C447C5">
      <w:pPr>
        <w:pStyle w:val="ListParagraph"/>
        <w:numPr>
          <w:ilvl w:val="0"/>
          <w:numId w:val="29"/>
        </w:numPr>
        <w:spacing w:after="0" w:line="240" w:lineRule="auto"/>
      </w:pPr>
      <w:r>
        <w:rPr>
          <w:rFonts w:eastAsia="Times New Roman" w:cs="Arial"/>
        </w:rPr>
        <w:t xml:space="preserve">Participation in ongoing training as required to maintain proficiency in the skill necessary to perform the requirements of the position </w:t>
      </w:r>
    </w:p>
    <w:sectPr w:rsidR="004F7644" w:rsidRPr="00466A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326A" w14:textId="77777777" w:rsidR="007E78C8" w:rsidRDefault="007E78C8" w:rsidP="00B66B5C">
      <w:pPr>
        <w:spacing w:after="0" w:line="240" w:lineRule="auto"/>
      </w:pPr>
      <w:r>
        <w:separator/>
      </w:r>
    </w:p>
  </w:endnote>
  <w:endnote w:type="continuationSeparator" w:id="0">
    <w:p w14:paraId="099CBF43" w14:textId="77777777" w:rsidR="007E78C8" w:rsidRDefault="007E78C8" w:rsidP="00B6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84659"/>
      <w:docPartObj>
        <w:docPartGallery w:val="Page Numbers (Bottom of Page)"/>
        <w:docPartUnique/>
      </w:docPartObj>
    </w:sdtPr>
    <w:sdtContent>
      <w:sdt>
        <w:sdtPr>
          <w:id w:val="-1769616900"/>
          <w:docPartObj>
            <w:docPartGallery w:val="Page Numbers (Top of Page)"/>
            <w:docPartUnique/>
          </w:docPartObj>
        </w:sdtPr>
        <w:sdtContent>
          <w:p w14:paraId="0F11F99A" w14:textId="77777777" w:rsidR="004F7644" w:rsidRDefault="004F76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315B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15B3">
              <w:rPr>
                <w:b/>
                <w:bCs/>
                <w:noProof/>
              </w:rPr>
              <w:t>3</w:t>
            </w:r>
            <w:r>
              <w:rPr>
                <w:b/>
                <w:bCs/>
                <w:sz w:val="24"/>
                <w:szCs w:val="24"/>
              </w:rPr>
              <w:fldChar w:fldCharType="end"/>
            </w:r>
          </w:p>
        </w:sdtContent>
      </w:sdt>
    </w:sdtContent>
  </w:sdt>
  <w:p w14:paraId="3FA1353A" w14:textId="77777777" w:rsidR="004F7644" w:rsidRDefault="004F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ADD7" w14:textId="77777777" w:rsidR="007E78C8" w:rsidRDefault="007E78C8" w:rsidP="00B66B5C">
      <w:pPr>
        <w:spacing w:after="0" w:line="240" w:lineRule="auto"/>
      </w:pPr>
      <w:r>
        <w:separator/>
      </w:r>
    </w:p>
  </w:footnote>
  <w:footnote w:type="continuationSeparator" w:id="0">
    <w:p w14:paraId="61C7D67B" w14:textId="77777777" w:rsidR="007E78C8" w:rsidRDefault="007E78C8" w:rsidP="00B66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328F" w14:textId="19A402EA" w:rsidR="00B53E55" w:rsidRDefault="0054633B">
    <w:pPr>
      <w:pStyle w:val="Header"/>
    </w:pPr>
    <w:r>
      <w:t>0</w:t>
    </w:r>
    <w:r w:rsidR="00F1432E">
      <w:t>42319</w:t>
    </w:r>
  </w:p>
  <w:p w14:paraId="26FE89B1" w14:textId="77777777" w:rsidR="004F7644" w:rsidRDefault="004F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0CD"/>
    <w:multiLevelType w:val="hybridMultilevel"/>
    <w:tmpl w:val="73C4B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A65A48"/>
    <w:multiLevelType w:val="hybridMultilevel"/>
    <w:tmpl w:val="B1467F56"/>
    <w:lvl w:ilvl="0" w:tplc="6E0E69EA">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B86471E"/>
    <w:multiLevelType w:val="hybridMultilevel"/>
    <w:tmpl w:val="051667A0"/>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754A"/>
    <w:multiLevelType w:val="hybridMultilevel"/>
    <w:tmpl w:val="B13CF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127D06"/>
    <w:multiLevelType w:val="hybridMultilevel"/>
    <w:tmpl w:val="384634BA"/>
    <w:lvl w:ilvl="0" w:tplc="B7D04486">
      <w:start w:val="1"/>
      <w:numFmt w:val="bullet"/>
      <w:lvlText w:val=""/>
      <w:lvlJc w:val="left"/>
      <w:pPr>
        <w:ind w:left="1368"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2FD6"/>
    <w:multiLevelType w:val="hybridMultilevel"/>
    <w:tmpl w:val="BD62EEAE"/>
    <w:lvl w:ilvl="0" w:tplc="4E58F8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92AED"/>
    <w:multiLevelType w:val="hybridMultilevel"/>
    <w:tmpl w:val="CA4444F0"/>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8463F"/>
    <w:multiLevelType w:val="hybridMultilevel"/>
    <w:tmpl w:val="1E40C44E"/>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66089"/>
    <w:multiLevelType w:val="hybridMultilevel"/>
    <w:tmpl w:val="F64ED94C"/>
    <w:lvl w:ilvl="0" w:tplc="B7D04486">
      <w:start w:val="1"/>
      <w:numFmt w:val="bullet"/>
      <w:lvlText w:val=""/>
      <w:lvlJc w:val="left"/>
      <w:pPr>
        <w:ind w:left="1368" w:hanging="360"/>
      </w:pPr>
      <w:rPr>
        <w:rFonts w:ascii="Symbol" w:hAnsi="Symbol" w:hint="default"/>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9" w15:restartNumberingAfterBreak="0">
    <w:nsid w:val="191577D3"/>
    <w:multiLevelType w:val="hybridMultilevel"/>
    <w:tmpl w:val="3182CCCC"/>
    <w:lvl w:ilvl="0" w:tplc="EC6468A6">
      <w:start w:val="1"/>
      <w:numFmt w:val="upp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1C5521E1"/>
    <w:multiLevelType w:val="hybridMultilevel"/>
    <w:tmpl w:val="50343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5332B"/>
    <w:multiLevelType w:val="hybridMultilevel"/>
    <w:tmpl w:val="AAA27B80"/>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17272"/>
    <w:multiLevelType w:val="hybridMultilevel"/>
    <w:tmpl w:val="01FA1AB0"/>
    <w:lvl w:ilvl="0" w:tplc="FAB454DC">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01FCF"/>
    <w:multiLevelType w:val="hybridMultilevel"/>
    <w:tmpl w:val="AFE43954"/>
    <w:lvl w:ilvl="0" w:tplc="2F94BA6E">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3B0436C"/>
    <w:multiLevelType w:val="hybridMultilevel"/>
    <w:tmpl w:val="A08ECE20"/>
    <w:lvl w:ilvl="0" w:tplc="270AF066">
      <w:start w:val="1"/>
      <w:numFmt w:val="bullet"/>
      <w:lvlText w:val=""/>
      <w:lvlJc w:val="left"/>
      <w:pPr>
        <w:ind w:left="1872" w:hanging="360"/>
      </w:pPr>
      <w:rPr>
        <w:rFonts w:ascii="Symbol" w:hAnsi="Symbol" w:hint="default"/>
        <w:b w:val="0"/>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5" w15:restartNumberingAfterBreak="0">
    <w:nsid w:val="2C991319"/>
    <w:multiLevelType w:val="hybridMultilevel"/>
    <w:tmpl w:val="ABFA42FA"/>
    <w:lvl w:ilvl="0" w:tplc="F8DA8F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63F86"/>
    <w:multiLevelType w:val="hybridMultilevel"/>
    <w:tmpl w:val="278EE886"/>
    <w:lvl w:ilvl="0" w:tplc="5EAE9C72">
      <w:start w:val="1"/>
      <w:numFmt w:val="low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15:restartNumberingAfterBreak="0">
    <w:nsid w:val="2D170887"/>
    <w:multiLevelType w:val="hybridMultilevel"/>
    <w:tmpl w:val="782CC1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62B0B"/>
    <w:multiLevelType w:val="hybridMultilevel"/>
    <w:tmpl w:val="0810B0C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15:restartNumberingAfterBreak="0">
    <w:nsid w:val="35E01432"/>
    <w:multiLevelType w:val="hybridMultilevel"/>
    <w:tmpl w:val="4F6C7576"/>
    <w:lvl w:ilvl="0" w:tplc="BBAA175E">
      <w:start w:val="1"/>
      <w:numFmt w:val="upperRoman"/>
      <w:lvlText w:val="%1."/>
      <w:lvlJc w:val="left"/>
      <w:pPr>
        <w:ind w:left="1080" w:hanging="72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133D1"/>
    <w:multiLevelType w:val="hybridMultilevel"/>
    <w:tmpl w:val="320A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B073A"/>
    <w:multiLevelType w:val="hybridMultilevel"/>
    <w:tmpl w:val="CD5CFA5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30342"/>
    <w:multiLevelType w:val="hybridMultilevel"/>
    <w:tmpl w:val="6BA2AF1A"/>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2B27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8D49D7"/>
    <w:multiLevelType w:val="hybridMultilevel"/>
    <w:tmpl w:val="B2200B7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3FD760B1"/>
    <w:multiLevelType w:val="hybridMultilevel"/>
    <w:tmpl w:val="6B94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B625B"/>
    <w:multiLevelType w:val="hybridMultilevel"/>
    <w:tmpl w:val="013E09DA"/>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11339"/>
    <w:multiLevelType w:val="hybridMultilevel"/>
    <w:tmpl w:val="3A7C3506"/>
    <w:lvl w:ilvl="0" w:tplc="270AF066">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B9B2E72"/>
    <w:multiLevelType w:val="hybridMultilevel"/>
    <w:tmpl w:val="9560147E"/>
    <w:lvl w:ilvl="0" w:tplc="388A709A">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40AD4"/>
    <w:multiLevelType w:val="hybridMultilevel"/>
    <w:tmpl w:val="2A4E58D6"/>
    <w:lvl w:ilvl="0" w:tplc="270AF066">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673404F"/>
    <w:multiLevelType w:val="hybridMultilevel"/>
    <w:tmpl w:val="ABC4E8B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C22642"/>
    <w:multiLevelType w:val="hybridMultilevel"/>
    <w:tmpl w:val="E3164FC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2" w15:restartNumberingAfterBreak="0">
    <w:nsid w:val="57661D86"/>
    <w:multiLevelType w:val="hybridMultilevel"/>
    <w:tmpl w:val="C12647A0"/>
    <w:lvl w:ilvl="0" w:tplc="05920B34">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D77DEA"/>
    <w:multiLevelType w:val="hybridMultilevel"/>
    <w:tmpl w:val="7C7E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E54D7"/>
    <w:multiLevelType w:val="hybridMultilevel"/>
    <w:tmpl w:val="FEBE6194"/>
    <w:lvl w:ilvl="0" w:tplc="3920E4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0758C"/>
    <w:multiLevelType w:val="hybridMultilevel"/>
    <w:tmpl w:val="A1E44A88"/>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6" w15:restartNumberingAfterBreak="0">
    <w:nsid w:val="620E70C5"/>
    <w:multiLevelType w:val="hybridMultilevel"/>
    <w:tmpl w:val="F108873E"/>
    <w:lvl w:ilvl="0" w:tplc="05920B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369BA"/>
    <w:multiLevelType w:val="hybridMultilevel"/>
    <w:tmpl w:val="8576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16A70"/>
    <w:multiLevelType w:val="hybridMultilevel"/>
    <w:tmpl w:val="1206E1AE"/>
    <w:lvl w:ilvl="0" w:tplc="388A709A">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A1D9C"/>
    <w:multiLevelType w:val="hybridMultilevel"/>
    <w:tmpl w:val="0FAA35EC"/>
    <w:lvl w:ilvl="0" w:tplc="FB6C1614">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55B2C"/>
    <w:multiLevelType w:val="hybridMultilevel"/>
    <w:tmpl w:val="9FD4FA7A"/>
    <w:lvl w:ilvl="0" w:tplc="CBBC6848">
      <w:start w:val="1"/>
      <w:numFmt w:val="upperRoman"/>
      <w:lvlText w:val="%1."/>
      <w:lvlJc w:val="righ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5656A"/>
    <w:multiLevelType w:val="hybridMultilevel"/>
    <w:tmpl w:val="D572066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2" w15:restartNumberingAfterBreak="0">
    <w:nsid w:val="705F2CF3"/>
    <w:multiLevelType w:val="hybridMultilevel"/>
    <w:tmpl w:val="4454A892"/>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A7577"/>
    <w:multiLevelType w:val="hybridMultilevel"/>
    <w:tmpl w:val="30E41FF6"/>
    <w:lvl w:ilvl="0" w:tplc="05920B34">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103523B"/>
    <w:multiLevelType w:val="hybridMultilevel"/>
    <w:tmpl w:val="31E81712"/>
    <w:lvl w:ilvl="0" w:tplc="D2AEF36C">
      <w:start w:val="1"/>
      <w:numFmt w:val="upperRoman"/>
      <w:lvlText w:val="%1."/>
      <w:lvlJc w:val="left"/>
      <w:pPr>
        <w:ind w:left="1080" w:hanging="72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40A87"/>
    <w:multiLevelType w:val="hybridMultilevel"/>
    <w:tmpl w:val="01F46488"/>
    <w:lvl w:ilvl="0" w:tplc="270AF066">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47E7F"/>
    <w:multiLevelType w:val="hybridMultilevel"/>
    <w:tmpl w:val="303E0D66"/>
    <w:lvl w:ilvl="0" w:tplc="05920B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66227"/>
    <w:multiLevelType w:val="hybridMultilevel"/>
    <w:tmpl w:val="961648EA"/>
    <w:lvl w:ilvl="0" w:tplc="270AF06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699598">
    <w:abstractNumId w:val="40"/>
  </w:num>
  <w:num w:numId="2" w16cid:durableId="787891079">
    <w:abstractNumId w:val="39"/>
  </w:num>
  <w:num w:numId="3" w16cid:durableId="855073538">
    <w:abstractNumId w:val="47"/>
  </w:num>
  <w:num w:numId="4" w16cid:durableId="1183008256">
    <w:abstractNumId w:val="22"/>
  </w:num>
  <w:num w:numId="5" w16cid:durableId="344287515">
    <w:abstractNumId w:val="42"/>
  </w:num>
  <w:num w:numId="6" w16cid:durableId="1742169866">
    <w:abstractNumId w:val="21"/>
  </w:num>
  <w:num w:numId="7" w16cid:durableId="1179084330">
    <w:abstractNumId w:val="30"/>
  </w:num>
  <w:num w:numId="8" w16cid:durableId="1755660366">
    <w:abstractNumId w:val="27"/>
  </w:num>
  <w:num w:numId="9" w16cid:durableId="118037999">
    <w:abstractNumId w:val="45"/>
  </w:num>
  <w:num w:numId="10" w16cid:durableId="1731073559">
    <w:abstractNumId w:val="29"/>
  </w:num>
  <w:num w:numId="11" w16cid:durableId="1397241444">
    <w:abstractNumId w:val="14"/>
  </w:num>
  <w:num w:numId="12" w16cid:durableId="980042421">
    <w:abstractNumId w:val="28"/>
  </w:num>
  <w:num w:numId="13" w16cid:durableId="1479877159">
    <w:abstractNumId w:val="7"/>
  </w:num>
  <w:num w:numId="14" w16cid:durableId="1470256">
    <w:abstractNumId w:val="0"/>
  </w:num>
  <w:num w:numId="15" w16cid:durableId="834615145">
    <w:abstractNumId w:val="8"/>
  </w:num>
  <w:num w:numId="16" w16cid:durableId="320619999">
    <w:abstractNumId w:val="4"/>
  </w:num>
  <w:num w:numId="17" w16cid:durableId="975719649">
    <w:abstractNumId w:val="41"/>
  </w:num>
  <w:num w:numId="18" w16cid:durableId="1933778450">
    <w:abstractNumId w:val="33"/>
  </w:num>
  <w:num w:numId="19" w16cid:durableId="669216007">
    <w:abstractNumId w:val="31"/>
  </w:num>
  <w:num w:numId="20" w16cid:durableId="1198397055">
    <w:abstractNumId w:val="20"/>
  </w:num>
  <w:num w:numId="21" w16cid:durableId="1580863617">
    <w:abstractNumId w:val="18"/>
  </w:num>
  <w:num w:numId="22" w16cid:durableId="989484278">
    <w:abstractNumId w:val="6"/>
  </w:num>
  <w:num w:numId="23" w16cid:durableId="643437045">
    <w:abstractNumId w:val="2"/>
  </w:num>
  <w:num w:numId="24" w16cid:durableId="250823442">
    <w:abstractNumId w:val="32"/>
  </w:num>
  <w:num w:numId="25" w16cid:durableId="817259132">
    <w:abstractNumId w:val="36"/>
  </w:num>
  <w:num w:numId="26" w16cid:durableId="1475294559">
    <w:abstractNumId w:val="43"/>
  </w:num>
  <w:num w:numId="27" w16cid:durableId="1623149353">
    <w:abstractNumId w:val="24"/>
  </w:num>
  <w:num w:numId="28" w16cid:durableId="2019648604">
    <w:abstractNumId w:val="46"/>
  </w:num>
  <w:num w:numId="29" w16cid:durableId="1041789266">
    <w:abstractNumId w:val="11"/>
  </w:num>
  <w:num w:numId="30" w16cid:durableId="1959488846">
    <w:abstractNumId w:val="26"/>
  </w:num>
  <w:num w:numId="31" w16cid:durableId="445738998">
    <w:abstractNumId w:val="1"/>
  </w:num>
  <w:num w:numId="32" w16cid:durableId="919368449">
    <w:abstractNumId w:val="13"/>
  </w:num>
  <w:num w:numId="33" w16cid:durableId="1922526247">
    <w:abstractNumId w:val="37"/>
  </w:num>
  <w:num w:numId="34" w16cid:durableId="1216161914">
    <w:abstractNumId w:val="15"/>
  </w:num>
  <w:num w:numId="35" w16cid:durableId="534540854">
    <w:abstractNumId w:val="34"/>
  </w:num>
  <w:num w:numId="36" w16cid:durableId="1145242791">
    <w:abstractNumId w:val="16"/>
  </w:num>
  <w:num w:numId="37" w16cid:durableId="615327951">
    <w:abstractNumId w:val="9"/>
  </w:num>
  <w:num w:numId="38" w16cid:durableId="2104917360">
    <w:abstractNumId w:val="19"/>
  </w:num>
  <w:num w:numId="39" w16cid:durableId="196740103">
    <w:abstractNumId w:val="44"/>
  </w:num>
  <w:num w:numId="40" w16cid:durableId="1200703504">
    <w:abstractNumId w:val="25"/>
  </w:num>
  <w:num w:numId="41" w16cid:durableId="222371966">
    <w:abstractNumId w:val="35"/>
  </w:num>
  <w:num w:numId="42" w16cid:durableId="2062825077">
    <w:abstractNumId w:val="23"/>
  </w:num>
  <w:num w:numId="43" w16cid:durableId="1981766279">
    <w:abstractNumId w:val="38"/>
  </w:num>
  <w:num w:numId="44" w16cid:durableId="1227105348">
    <w:abstractNumId w:val="5"/>
  </w:num>
  <w:num w:numId="45" w16cid:durableId="1312831390">
    <w:abstractNumId w:val="12"/>
  </w:num>
  <w:num w:numId="46" w16cid:durableId="354507273">
    <w:abstractNumId w:val="17"/>
  </w:num>
  <w:num w:numId="47" w16cid:durableId="1654139781">
    <w:abstractNumId w:val="10"/>
  </w:num>
  <w:num w:numId="48" w16cid:durableId="705759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D5"/>
    <w:rsid w:val="00014470"/>
    <w:rsid w:val="000236CB"/>
    <w:rsid w:val="000320F7"/>
    <w:rsid w:val="0004502A"/>
    <w:rsid w:val="00046B36"/>
    <w:rsid w:val="00074EF2"/>
    <w:rsid w:val="000B5EFB"/>
    <w:rsid w:val="000B736C"/>
    <w:rsid w:val="000D61D5"/>
    <w:rsid w:val="000E0E5D"/>
    <w:rsid w:val="0010478A"/>
    <w:rsid w:val="00106850"/>
    <w:rsid w:val="00116F0F"/>
    <w:rsid w:val="00121C75"/>
    <w:rsid w:val="00121D44"/>
    <w:rsid w:val="001402C0"/>
    <w:rsid w:val="00140E17"/>
    <w:rsid w:val="00143FA1"/>
    <w:rsid w:val="00144108"/>
    <w:rsid w:val="0016527D"/>
    <w:rsid w:val="001950F4"/>
    <w:rsid w:val="001A1939"/>
    <w:rsid w:val="001A2835"/>
    <w:rsid w:val="001C32D5"/>
    <w:rsid w:val="00205205"/>
    <w:rsid w:val="00216803"/>
    <w:rsid w:val="00227DB6"/>
    <w:rsid w:val="00233E87"/>
    <w:rsid w:val="00250AC6"/>
    <w:rsid w:val="0025280B"/>
    <w:rsid w:val="0025621A"/>
    <w:rsid w:val="00257446"/>
    <w:rsid w:val="00273624"/>
    <w:rsid w:val="002D1813"/>
    <w:rsid w:val="002F75AE"/>
    <w:rsid w:val="003000A9"/>
    <w:rsid w:val="00307875"/>
    <w:rsid w:val="0031066B"/>
    <w:rsid w:val="00315F69"/>
    <w:rsid w:val="00316283"/>
    <w:rsid w:val="00337386"/>
    <w:rsid w:val="00343D76"/>
    <w:rsid w:val="00355278"/>
    <w:rsid w:val="0035706A"/>
    <w:rsid w:val="003767CB"/>
    <w:rsid w:val="00393F7C"/>
    <w:rsid w:val="003A0FA2"/>
    <w:rsid w:val="003A3EFE"/>
    <w:rsid w:val="003E02C6"/>
    <w:rsid w:val="003F7F1C"/>
    <w:rsid w:val="004109A5"/>
    <w:rsid w:val="0045567A"/>
    <w:rsid w:val="00464C46"/>
    <w:rsid w:val="00466A4D"/>
    <w:rsid w:val="00477F18"/>
    <w:rsid w:val="004D00F6"/>
    <w:rsid w:val="004F7644"/>
    <w:rsid w:val="00522051"/>
    <w:rsid w:val="00525C27"/>
    <w:rsid w:val="0054633B"/>
    <w:rsid w:val="005648AA"/>
    <w:rsid w:val="005A53D1"/>
    <w:rsid w:val="005B11AD"/>
    <w:rsid w:val="005B6449"/>
    <w:rsid w:val="005C67EB"/>
    <w:rsid w:val="005D59B4"/>
    <w:rsid w:val="005E37CB"/>
    <w:rsid w:val="00604106"/>
    <w:rsid w:val="00605E32"/>
    <w:rsid w:val="00614C04"/>
    <w:rsid w:val="00623032"/>
    <w:rsid w:val="00626E12"/>
    <w:rsid w:val="00633D8F"/>
    <w:rsid w:val="006523DF"/>
    <w:rsid w:val="00653658"/>
    <w:rsid w:val="00670C83"/>
    <w:rsid w:val="00674AB4"/>
    <w:rsid w:val="00675A85"/>
    <w:rsid w:val="00686436"/>
    <w:rsid w:val="006A0E45"/>
    <w:rsid w:val="006B34DF"/>
    <w:rsid w:val="006C4450"/>
    <w:rsid w:val="006E030D"/>
    <w:rsid w:val="006E55C4"/>
    <w:rsid w:val="006F6C4B"/>
    <w:rsid w:val="007169E2"/>
    <w:rsid w:val="0072770B"/>
    <w:rsid w:val="0074573C"/>
    <w:rsid w:val="007465D1"/>
    <w:rsid w:val="00746C4C"/>
    <w:rsid w:val="00775744"/>
    <w:rsid w:val="00775FCE"/>
    <w:rsid w:val="0078122F"/>
    <w:rsid w:val="00781C68"/>
    <w:rsid w:val="00782227"/>
    <w:rsid w:val="007A2016"/>
    <w:rsid w:val="007B2F5D"/>
    <w:rsid w:val="007C3011"/>
    <w:rsid w:val="007D43EA"/>
    <w:rsid w:val="007E78C8"/>
    <w:rsid w:val="007E7A91"/>
    <w:rsid w:val="007F233D"/>
    <w:rsid w:val="0081719B"/>
    <w:rsid w:val="00862582"/>
    <w:rsid w:val="008905D3"/>
    <w:rsid w:val="008A3B59"/>
    <w:rsid w:val="008B5CE7"/>
    <w:rsid w:val="008D0A46"/>
    <w:rsid w:val="008E219D"/>
    <w:rsid w:val="00915863"/>
    <w:rsid w:val="009315B3"/>
    <w:rsid w:val="00932357"/>
    <w:rsid w:val="00955DA5"/>
    <w:rsid w:val="009B4E99"/>
    <w:rsid w:val="009D0248"/>
    <w:rsid w:val="009F3916"/>
    <w:rsid w:val="00A16863"/>
    <w:rsid w:val="00A24F96"/>
    <w:rsid w:val="00A25BB0"/>
    <w:rsid w:val="00A30586"/>
    <w:rsid w:val="00A6324A"/>
    <w:rsid w:val="00A807F0"/>
    <w:rsid w:val="00A85A5A"/>
    <w:rsid w:val="00A91528"/>
    <w:rsid w:val="00AA5074"/>
    <w:rsid w:val="00AB4ACA"/>
    <w:rsid w:val="00AB632C"/>
    <w:rsid w:val="00AF4C5F"/>
    <w:rsid w:val="00AF65A8"/>
    <w:rsid w:val="00AF670C"/>
    <w:rsid w:val="00B03AF4"/>
    <w:rsid w:val="00B07586"/>
    <w:rsid w:val="00B07AC8"/>
    <w:rsid w:val="00B111F4"/>
    <w:rsid w:val="00B23420"/>
    <w:rsid w:val="00B53E55"/>
    <w:rsid w:val="00B66B5C"/>
    <w:rsid w:val="00B81F1F"/>
    <w:rsid w:val="00B9089E"/>
    <w:rsid w:val="00BC1486"/>
    <w:rsid w:val="00BC3F24"/>
    <w:rsid w:val="00BE5F5C"/>
    <w:rsid w:val="00BF1864"/>
    <w:rsid w:val="00C16562"/>
    <w:rsid w:val="00C24343"/>
    <w:rsid w:val="00C447C5"/>
    <w:rsid w:val="00C5192B"/>
    <w:rsid w:val="00C61B05"/>
    <w:rsid w:val="00C63002"/>
    <w:rsid w:val="00C65F7C"/>
    <w:rsid w:val="00C71E36"/>
    <w:rsid w:val="00C77355"/>
    <w:rsid w:val="00C93437"/>
    <w:rsid w:val="00C96C92"/>
    <w:rsid w:val="00CB3AC3"/>
    <w:rsid w:val="00CB6FF0"/>
    <w:rsid w:val="00CB7EA2"/>
    <w:rsid w:val="00CF7BA8"/>
    <w:rsid w:val="00D3607A"/>
    <w:rsid w:val="00D538F4"/>
    <w:rsid w:val="00DC356F"/>
    <w:rsid w:val="00E577B3"/>
    <w:rsid w:val="00E66725"/>
    <w:rsid w:val="00E71758"/>
    <w:rsid w:val="00E72F32"/>
    <w:rsid w:val="00E96D18"/>
    <w:rsid w:val="00EA4AF6"/>
    <w:rsid w:val="00EB5780"/>
    <w:rsid w:val="00ED4DE8"/>
    <w:rsid w:val="00EF04BD"/>
    <w:rsid w:val="00F00727"/>
    <w:rsid w:val="00F078CF"/>
    <w:rsid w:val="00F10DF9"/>
    <w:rsid w:val="00F1432E"/>
    <w:rsid w:val="00F22E72"/>
    <w:rsid w:val="00F72532"/>
    <w:rsid w:val="00FC4DD6"/>
    <w:rsid w:val="00FD453F"/>
    <w:rsid w:val="00FF1351"/>
    <w:rsid w:val="00FF540E"/>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55372"/>
  <w15:chartTrackingRefBased/>
  <w15:docId w15:val="{928FA39C-48D6-4C2D-AC4B-D5AFA871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78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4DD6"/>
    <w:pPr>
      <w:ind w:left="720"/>
      <w:contextualSpacing/>
    </w:pPr>
  </w:style>
  <w:style w:type="paragraph" w:styleId="Header">
    <w:name w:val="header"/>
    <w:basedOn w:val="Normal"/>
    <w:link w:val="HeaderChar"/>
    <w:uiPriority w:val="99"/>
    <w:unhideWhenUsed/>
    <w:rsid w:val="00B66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B5C"/>
  </w:style>
  <w:style w:type="paragraph" w:styleId="Footer">
    <w:name w:val="footer"/>
    <w:basedOn w:val="Normal"/>
    <w:link w:val="FooterChar"/>
    <w:uiPriority w:val="99"/>
    <w:unhideWhenUsed/>
    <w:rsid w:val="00B66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B5C"/>
  </w:style>
  <w:style w:type="paragraph" w:styleId="NormalWeb">
    <w:name w:val="Normal (Web)"/>
    <w:basedOn w:val="Normal"/>
    <w:uiPriority w:val="99"/>
    <w:unhideWhenUsed/>
    <w:rsid w:val="00605E3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7A91"/>
    <w:pPr>
      <w:spacing w:after="0" w:line="240" w:lineRule="auto"/>
    </w:pPr>
  </w:style>
  <w:style w:type="paragraph" w:styleId="BalloonText">
    <w:name w:val="Balloon Text"/>
    <w:basedOn w:val="Normal"/>
    <w:link w:val="BalloonTextChar"/>
    <w:uiPriority w:val="99"/>
    <w:semiHidden/>
    <w:unhideWhenUsed/>
    <w:rsid w:val="00564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8436">
      <w:bodyDiv w:val="1"/>
      <w:marLeft w:val="0"/>
      <w:marRight w:val="0"/>
      <w:marTop w:val="0"/>
      <w:marBottom w:val="0"/>
      <w:divBdr>
        <w:top w:val="none" w:sz="0" w:space="0" w:color="auto"/>
        <w:left w:val="none" w:sz="0" w:space="0" w:color="auto"/>
        <w:bottom w:val="none" w:sz="0" w:space="0" w:color="auto"/>
        <w:right w:val="none" w:sz="0" w:space="0" w:color="auto"/>
      </w:divBdr>
    </w:div>
    <w:div w:id="730229000">
      <w:bodyDiv w:val="1"/>
      <w:marLeft w:val="0"/>
      <w:marRight w:val="0"/>
      <w:marTop w:val="0"/>
      <w:marBottom w:val="0"/>
      <w:divBdr>
        <w:top w:val="none" w:sz="0" w:space="0" w:color="auto"/>
        <w:left w:val="none" w:sz="0" w:space="0" w:color="auto"/>
        <w:bottom w:val="none" w:sz="0" w:space="0" w:color="auto"/>
        <w:right w:val="none" w:sz="0" w:space="0" w:color="auto"/>
      </w:divBdr>
      <w:divsChild>
        <w:div w:id="198608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4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Nixon, Chris</cp:lastModifiedBy>
  <cp:revision>2</cp:revision>
  <cp:lastPrinted>2018-11-29T18:50:00Z</cp:lastPrinted>
  <dcterms:created xsi:type="dcterms:W3CDTF">2025-01-06T18:58:00Z</dcterms:created>
  <dcterms:modified xsi:type="dcterms:W3CDTF">2025-01-06T18:58:00Z</dcterms:modified>
</cp:coreProperties>
</file>