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B4F9" w14:textId="77777777" w:rsidR="00074088" w:rsidRPr="00BD09F7" w:rsidRDefault="00BD09F7" w:rsidP="00BD09F7">
      <w:pPr>
        <w:shd w:val="clear" w:color="auto" w:fill="FFE9AB"/>
        <w:spacing w:after="120" w:line="240" w:lineRule="auto"/>
        <w:ind w:right="-90"/>
        <w:rPr>
          <w:rFonts w:ascii="Cambria" w:hAnsi="Cambria" w:cstheme="minorHAnsi"/>
          <w:b/>
          <w:sz w:val="24"/>
          <w:szCs w:val="24"/>
        </w:rPr>
      </w:pPr>
      <w:r>
        <w:rPr>
          <w:rFonts w:ascii="Georgia" w:hAnsi="Georgia"/>
          <w:b/>
        </w:rPr>
        <w:t xml:space="preserve"> </w:t>
      </w:r>
      <w:r w:rsidRPr="00BD09F7">
        <w:rPr>
          <w:rFonts w:ascii="Cambria" w:hAnsi="Cambria" w:cstheme="minorHAnsi"/>
          <w:b/>
          <w:color w:val="00568D"/>
          <w:sz w:val="24"/>
          <w:szCs w:val="24"/>
        </w:rPr>
        <w:t>BACKGROUND &amp; INSTRUCTIONS</w:t>
      </w:r>
    </w:p>
    <w:p w14:paraId="14E72B90" w14:textId="77777777" w:rsidR="0096384D" w:rsidRDefault="005C50C3" w:rsidP="0057519C">
      <w:pPr>
        <w:spacing w:after="120" w:line="240" w:lineRule="auto"/>
        <w:rPr>
          <w:rFonts w:ascii="Arial" w:hAnsi="Arial" w:cs="Arial"/>
          <w:color w:val="000000" w:themeColor="text1"/>
        </w:rPr>
      </w:pPr>
      <w:r w:rsidRPr="002123A3">
        <w:rPr>
          <w:rFonts w:cs="Calibri"/>
          <w:color w:val="000000" w:themeColor="text1"/>
          <w:sz w:val="24"/>
          <w:szCs w:val="24"/>
        </w:rPr>
        <w:t>The</w:t>
      </w:r>
      <w:r w:rsidR="00A93968" w:rsidRPr="002123A3">
        <w:rPr>
          <w:rFonts w:cs="Calibri"/>
          <w:color w:val="000000" w:themeColor="text1"/>
          <w:sz w:val="24"/>
          <w:szCs w:val="24"/>
        </w:rPr>
        <w:t xml:space="preserve"> Pennsylvania Fish and Boat Commission (</w:t>
      </w:r>
      <w:r w:rsidR="00355776" w:rsidRPr="002123A3">
        <w:rPr>
          <w:rFonts w:cs="Calibri"/>
          <w:color w:val="000000" w:themeColor="text1"/>
          <w:sz w:val="24"/>
          <w:szCs w:val="24"/>
        </w:rPr>
        <w:t>PFBC</w:t>
      </w:r>
      <w:r w:rsidR="00A93968" w:rsidRPr="002123A3">
        <w:rPr>
          <w:rFonts w:cs="Calibri"/>
          <w:color w:val="000000" w:themeColor="text1"/>
          <w:sz w:val="24"/>
          <w:szCs w:val="24"/>
        </w:rPr>
        <w:t>)</w:t>
      </w:r>
      <w:r w:rsidR="00355776" w:rsidRPr="002123A3">
        <w:rPr>
          <w:rFonts w:cs="Calibri"/>
          <w:color w:val="000000" w:themeColor="text1"/>
          <w:sz w:val="24"/>
          <w:szCs w:val="24"/>
        </w:rPr>
        <w:t xml:space="preserve"> is seeking applications from conservation partners for projects to be conducted in the Tulpehocken </w:t>
      </w:r>
      <w:r w:rsidR="00C553A1" w:rsidRPr="002123A3">
        <w:rPr>
          <w:rFonts w:cs="Calibri"/>
          <w:color w:val="000000" w:themeColor="text1"/>
          <w:sz w:val="24"/>
          <w:szCs w:val="24"/>
        </w:rPr>
        <w:t xml:space="preserve">Creek </w:t>
      </w:r>
      <w:r w:rsidR="00355776" w:rsidRPr="002123A3">
        <w:rPr>
          <w:rFonts w:cs="Calibri"/>
          <w:color w:val="000000" w:themeColor="text1"/>
          <w:sz w:val="24"/>
          <w:szCs w:val="24"/>
        </w:rPr>
        <w:t xml:space="preserve">and Quittapahilla Creek Watersheds. Through an agreement </w:t>
      </w:r>
      <w:r w:rsidRPr="002123A3">
        <w:rPr>
          <w:rFonts w:cs="Calibri"/>
          <w:color w:val="000000" w:themeColor="text1"/>
          <w:sz w:val="24"/>
          <w:szCs w:val="24"/>
        </w:rPr>
        <w:t>between the PFBC and</w:t>
      </w:r>
      <w:r w:rsidR="00355776" w:rsidRPr="002123A3">
        <w:rPr>
          <w:rFonts w:cs="Calibri"/>
          <w:color w:val="000000" w:themeColor="text1"/>
          <w:sz w:val="24"/>
          <w:szCs w:val="24"/>
        </w:rPr>
        <w:t xml:space="preserve"> </w:t>
      </w:r>
      <w:r w:rsidR="0057519C" w:rsidRPr="002123A3">
        <w:rPr>
          <w:rFonts w:cs="Calibri"/>
          <w:color w:val="000000" w:themeColor="text1"/>
          <w:sz w:val="24"/>
          <w:szCs w:val="24"/>
        </w:rPr>
        <w:t xml:space="preserve">Helix </w:t>
      </w:r>
      <w:r w:rsidR="00355776" w:rsidRPr="002123A3">
        <w:rPr>
          <w:rFonts w:cs="Calibri"/>
          <w:color w:val="000000" w:themeColor="text1"/>
          <w:sz w:val="24"/>
          <w:szCs w:val="24"/>
        </w:rPr>
        <w:t xml:space="preserve">Ironwood, LLC, funds provided by </w:t>
      </w:r>
      <w:r w:rsidR="0057519C" w:rsidRPr="002123A3">
        <w:rPr>
          <w:rFonts w:cs="Calibri"/>
          <w:color w:val="000000" w:themeColor="text1"/>
          <w:sz w:val="24"/>
          <w:szCs w:val="24"/>
        </w:rPr>
        <w:t>Helix</w:t>
      </w:r>
      <w:r w:rsidR="00355776" w:rsidRPr="002123A3">
        <w:rPr>
          <w:rFonts w:cs="Calibri"/>
          <w:color w:val="000000" w:themeColor="text1"/>
          <w:sz w:val="24"/>
          <w:szCs w:val="24"/>
        </w:rPr>
        <w:t xml:space="preserve"> Ironwood, LLC </w:t>
      </w:r>
      <w:r w:rsidR="00355776" w:rsidRPr="002123A3">
        <w:rPr>
          <w:rFonts w:cs="Calibri"/>
          <w:noProof/>
          <w:color w:val="000000" w:themeColor="text1"/>
          <w:sz w:val="24"/>
          <w:szCs w:val="24"/>
        </w:rPr>
        <w:t>are to be applied to projects that will improve aquatic habitat, water quality</w:t>
      </w:r>
      <w:r w:rsidR="002123A3">
        <w:rPr>
          <w:rFonts w:cs="Calibri"/>
          <w:noProof/>
          <w:color w:val="000000" w:themeColor="text1"/>
          <w:sz w:val="24"/>
          <w:szCs w:val="24"/>
        </w:rPr>
        <w:t xml:space="preserve">, improve or expand </w:t>
      </w:r>
      <w:r w:rsidR="006649DB" w:rsidRPr="002123A3">
        <w:rPr>
          <w:rFonts w:cs="Calibri"/>
          <w:noProof/>
          <w:color w:val="000000" w:themeColor="text1"/>
          <w:sz w:val="24"/>
          <w:szCs w:val="24"/>
        </w:rPr>
        <w:t>recreational</w:t>
      </w:r>
      <w:r w:rsidR="00355776" w:rsidRPr="002123A3">
        <w:rPr>
          <w:rFonts w:cs="Calibri"/>
          <w:noProof/>
          <w:color w:val="000000" w:themeColor="text1"/>
          <w:sz w:val="24"/>
          <w:szCs w:val="24"/>
        </w:rPr>
        <w:t xml:space="preserve"> </w:t>
      </w:r>
      <w:r w:rsidR="002123A3">
        <w:rPr>
          <w:rFonts w:cs="Calibri"/>
          <w:noProof/>
          <w:color w:val="000000" w:themeColor="text1"/>
          <w:sz w:val="24"/>
          <w:szCs w:val="24"/>
        </w:rPr>
        <w:t xml:space="preserve">use of the fishery, or studies related to these issues </w:t>
      </w:r>
      <w:r w:rsidR="00355776" w:rsidRPr="002123A3">
        <w:rPr>
          <w:rFonts w:cs="Calibri"/>
          <w:noProof/>
          <w:color w:val="000000" w:themeColor="text1"/>
          <w:sz w:val="24"/>
          <w:szCs w:val="24"/>
        </w:rPr>
        <w:t>in the</w:t>
      </w:r>
      <w:r w:rsidR="00294AD3" w:rsidRPr="002123A3">
        <w:rPr>
          <w:rFonts w:cs="Calibri"/>
          <w:noProof/>
          <w:color w:val="000000" w:themeColor="text1"/>
          <w:sz w:val="24"/>
          <w:szCs w:val="24"/>
        </w:rPr>
        <w:t xml:space="preserve">se </w:t>
      </w:r>
      <w:r w:rsidR="00355776" w:rsidRPr="002123A3">
        <w:rPr>
          <w:rFonts w:cs="Calibri"/>
          <w:noProof/>
          <w:color w:val="000000" w:themeColor="text1"/>
          <w:sz w:val="24"/>
          <w:szCs w:val="24"/>
        </w:rPr>
        <w:t xml:space="preserve">watersheds. </w:t>
      </w:r>
      <w:r w:rsidR="00A93968" w:rsidRPr="002123A3">
        <w:rPr>
          <w:rFonts w:cs="Calibri"/>
          <w:color w:val="000000" w:themeColor="text1"/>
          <w:sz w:val="24"/>
          <w:szCs w:val="24"/>
        </w:rPr>
        <w:t xml:space="preserve">This </w:t>
      </w:r>
      <w:r w:rsidR="00311020" w:rsidRPr="002123A3">
        <w:rPr>
          <w:rFonts w:cs="Calibri"/>
          <w:color w:val="000000" w:themeColor="text1"/>
          <w:sz w:val="24"/>
          <w:szCs w:val="24"/>
        </w:rPr>
        <w:t xml:space="preserve">application </w:t>
      </w:r>
      <w:r w:rsidR="00A93968" w:rsidRPr="002123A3">
        <w:rPr>
          <w:rFonts w:cs="Calibri"/>
          <w:color w:val="000000" w:themeColor="text1"/>
          <w:sz w:val="24"/>
          <w:szCs w:val="24"/>
        </w:rPr>
        <w:t xml:space="preserve">form is to be used to apply to the PFBC for a grant </w:t>
      </w:r>
      <w:r w:rsidR="00311020" w:rsidRPr="002123A3">
        <w:rPr>
          <w:rFonts w:cs="Calibri"/>
          <w:color w:val="000000" w:themeColor="text1"/>
          <w:sz w:val="24"/>
          <w:szCs w:val="24"/>
        </w:rPr>
        <w:t xml:space="preserve">in </w:t>
      </w:r>
      <w:r w:rsidR="00A93968" w:rsidRPr="002123A3">
        <w:rPr>
          <w:rFonts w:cs="Calibri"/>
          <w:color w:val="000000" w:themeColor="text1"/>
          <w:sz w:val="24"/>
          <w:szCs w:val="24"/>
        </w:rPr>
        <w:t xml:space="preserve">support </w:t>
      </w:r>
      <w:r w:rsidR="00311020" w:rsidRPr="002123A3">
        <w:rPr>
          <w:rFonts w:cs="Calibri"/>
          <w:color w:val="000000" w:themeColor="text1"/>
          <w:sz w:val="24"/>
          <w:szCs w:val="24"/>
        </w:rPr>
        <w:t xml:space="preserve">of </w:t>
      </w:r>
      <w:r w:rsidR="00A93968" w:rsidRPr="002123A3">
        <w:rPr>
          <w:rFonts w:cs="Calibri"/>
          <w:color w:val="000000" w:themeColor="text1"/>
          <w:sz w:val="24"/>
          <w:szCs w:val="24"/>
        </w:rPr>
        <w:t xml:space="preserve">projects funded </w:t>
      </w:r>
      <w:r w:rsidR="00B66F02" w:rsidRPr="002123A3">
        <w:rPr>
          <w:rFonts w:cs="Calibri"/>
          <w:color w:val="000000" w:themeColor="text1"/>
          <w:sz w:val="24"/>
          <w:szCs w:val="24"/>
        </w:rPr>
        <w:t xml:space="preserve">by </w:t>
      </w:r>
      <w:r w:rsidR="00A93968" w:rsidRPr="002123A3">
        <w:rPr>
          <w:rFonts w:cs="Calibri"/>
          <w:color w:val="000000" w:themeColor="text1"/>
          <w:sz w:val="24"/>
          <w:szCs w:val="24"/>
        </w:rPr>
        <w:t>th</w:t>
      </w:r>
      <w:r w:rsidR="00311020" w:rsidRPr="002123A3">
        <w:rPr>
          <w:rFonts w:cs="Calibri"/>
          <w:color w:val="000000" w:themeColor="text1"/>
          <w:sz w:val="24"/>
          <w:szCs w:val="24"/>
        </w:rPr>
        <w:t>is grant program</w:t>
      </w:r>
      <w:r w:rsidR="00A93968" w:rsidRPr="002123A3">
        <w:rPr>
          <w:rFonts w:ascii="Arial" w:hAnsi="Arial" w:cs="Arial"/>
          <w:color w:val="000000" w:themeColor="text1"/>
        </w:rPr>
        <w:t>.</w:t>
      </w:r>
    </w:p>
    <w:p w14:paraId="35A52DDA" w14:textId="77777777" w:rsidR="0096384D" w:rsidRDefault="0096384D" w:rsidP="0057519C">
      <w:pPr>
        <w:spacing w:after="120" w:line="240" w:lineRule="auto"/>
        <w:rPr>
          <w:rFonts w:ascii="Arial" w:hAnsi="Arial" w:cs="Arial"/>
          <w:color w:val="000000" w:themeColor="text1"/>
        </w:rPr>
      </w:pPr>
    </w:p>
    <w:p w14:paraId="524FBC02" w14:textId="099E6435" w:rsidR="0096384D" w:rsidRPr="00960FCE" w:rsidRDefault="0096384D" w:rsidP="0096384D">
      <w:pPr>
        <w:pStyle w:val="Heading2"/>
        <w:shd w:val="clear" w:color="auto" w:fill="FFE9AB"/>
        <w:jc w:val="left"/>
        <w:rPr>
          <w:rFonts w:ascii="Cambria" w:hAnsi="Cambria" w:cs="Arial"/>
          <w:color w:val="00568D"/>
          <w:sz w:val="24"/>
          <w:szCs w:val="24"/>
        </w:rPr>
      </w:pPr>
      <w:r>
        <w:rPr>
          <w:rFonts w:ascii="Cambria" w:hAnsi="Cambria" w:cs="Arial"/>
          <w:color w:val="00568D"/>
          <w:sz w:val="24"/>
          <w:szCs w:val="24"/>
        </w:rPr>
        <w:t>ELIGIBLE APPLICANTS</w:t>
      </w:r>
    </w:p>
    <w:p w14:paraId="46AFE024" w14:textId="5AAA6CE9" w:rsidR="00CE126C" w:rsidRPr="0096384D" w:rsidRDefault="0096384D" w:rsidP="0057519C">
      <w:pPr>
        <w:spacing w:after="120" w:line="240" w:lineRule="auto"/>
        <w:rPr>
          <w:rFonts w:asciiTheme="minorHAnsi" w:hAnsiTheme="minorHAnsi" w:cstheme="minorHAnsi"/>
          <w:color w:val="000000" w:themeColor="text1"/>
          <w:sz w:val="24"/>
          <w:szCs w:val="24"/>
        </w:rPr>
      </w:pPr>
      <w:r w:rsidRPr="0096384D">
        <w:rPr>
          <w:rFonts w:asciiTheme="minorHAnsi" w:hAnsiTheme="minorHAnsi" w:cstheme="minorHAnsi"/>
          <w:color w:val="000000" w:themeColor="text1"/>
          <w:sz w:val="24"/>
          <w:szCs w:val="24"/>
        </w:rPr>
        <w:t xml:space="preserve">Parties eligible to submit a grant application for consideration include non-profit organizations with Internal Revenue Service Code Section 501 </w:t>
      </w:r>
      <w:r w:rsidR="006A7FE7">
        <w:rPr>
          <w:rFonts w:asciiTheme="minorHAnsi" w:hAnsiTheme="minorHAnsi" w:cstheme="minorHAnsi"/>
          <w:color w:val="000000" w:themeColor="text1"/>
          <w:sz w:val="24"/>
          <w:szCs w:val="24"/>
        </w:rPr>
        <w:t>(</w:t>
      </w:r>
      <w:r w:rsidRPr="0096384D">
        <w:rPr>
          <w:rFonts w:asciiTheme="minorHAnsi" w:hAnsiTheme="minorHAnsi" w:cstheme="minorHAnsi"/>
          <w:color w:val="000000" w:themeColor="text1"/>
          <w:sz w:val="24"/>
          <w:szCs w:val="24"/>
        </w:rPr>
        <w:t>c</w:t>
      </w:r>
      <w:r w:rsidR="006A7FE7">
        <w:rPr>
          <w:rFonts w:asciiTheme="minorHAnsi" w:hAnsiTheme="minorHAnsi" w:cstheme="minorHAnsi"/>
          <w:color w:val="000000" w:themeColor="text1"/>
          <w:sz w:val="24"/>
          <w:szCs w:val="24"/>
        </w:rPr>
        <w:t>)</w:t>
      </w:r>
      <w:r w:rsidRPr="0096384D">
        <w:rPr>
          <w:rFonts w:asciiTheme="minorHAnsi" w:hAnsiTheme="minorHAnsi" w:cstheme="minorHAnsi"/>
          <w:color w:val="000000" w:themeColor="text1"/>
          <w:sz w:val="24"/>
          <w:szCs w:val="24"/>
        </w:rPr>
        <w:t xml:space="preserve"> 3 status (e.g., sportsmen’s groups, watershed associations, conservancies, etc.) or government agencies at the local, state, or federal level.  Incomplete applications or applications from individual landowners without any of the aforementioned organization/agency affiliations will not be considered.</w:t>
      </w:r>
      <w:r w:rsidR="00CE126C">
        <w:rPr>
          <w:rFonts w:ascii="Arial" w:hAnsi="Arial" w:cs="Arial"/>
          <w:color w:val="000000" w:themeColor="text1"/>
        </w:rPr>
        <w:br/>
      </w:r>
    </w:p>
    <w:p w14:paraId="71393543" w14:textId="77777777" w:rsidR="00CD7FC1" w:rsidRPr="00960FCE" w:rsidRDefault="00CD7FC1" w:rsidP="00BD09F7">
      <w:pPr>
        <w:pStyle w:val="Heading2"/>
        <w:shd w:val="clear" w:color="auto" w:fill="FFE9AB"/>
        <w:jc w:val="left"/>
        <w:rPr>
          <w:rFonts w:ascii="Cambria" w:hAnsi="Cambria" w:cs="Arial"/>
          <w:color w:val="00568D"/>
          <w:sz w:val="24"/>
          <w:szCs w:val="24"/>
        </w:rPr>
      </w:pPr>
      <w:r w:rsidRPr="00960FCE">
        <w:rPr>
          <w:rFonts w:ascii="Cambria" w:hAnsi="Cambria" w:cs="Arial"/>
          <w:color w:val="00568D"/>
          <w:sz w:val="24"/>
          <w:szCs w:val="24"/>
        </w:rPr>
        <w:t>GENERAL SELECTION CRITERIA</w:t>
      </w:r>
    </w:p>
    <w:p w14:paraId="2E344617" w14:textId="1FCAD5E8" w:rsidR="00A07F8A" w:rsidRPr="00906AF9" w:rsidRDefault="00A07F8A" w:rsidP="00A07F8A">
      <w:pPr>
        <w:spacing w:line="240" w:lineRule="auto"/>
        <w:rPr>
          <w:rFonts w:cs="Calibri"/>
          <w:color w:val="000000" w:themeColor="text1"/>
          <w:sz w:val="24"/>
          <w:szCs w:val="24"/>
        </w:rPr>
      </w:pPr>
      <w:r w:rsidRPr="00A07F8A">
        <w:rPr>
          <w:rFonts w:cs="Calibri"/>
          <w:color w:val="000000" w:themeColor="text1"/>
          <w:sz w:val="24"/>
          <w:szCs w:val="24"/>
        </w:rPr>
        <w:t>Projects must provide one or more of the following aquatic resource benefits:</w:t>
      </w:r>
      <w:r w:rsidRPr="00906AF9">
        <w:rPr>
          <w:rFonts w:cs="Calibri"/>
          <w:color w:val="000000" w:themeColor="text1"/>
          <w:sz w:val="24"/>
          <w:szCs w:val="24"/>
        </w:rPr>
        <w:t xml:space="preserve"> improve</w:t>
      </w:r>
      <w:r w:rsidRPr="00A07F8A">
        <w:rPr>
          <w:rFonts w:cs="Calibri"/>
          <w:color w:val="000000" w:themeColor="text1"/>
          <w:sz w:val="24"/>
          <w:szCs w:val="24"/>
        </w:rPr>
        <w:t>d</w:t>
      </w:r>
      <w:r w:rsidRPr="00906AF9">
        <w:rPr>
          <w:rFonts w:cs="Calibri"/>
          <w:color w:val="000000" w:themeColor="text1"/>
          <w:sz w:val="24"/>
          <w:szCs w:val="24"/>
        </w:rPr>
        <w:t xml:space="preserve"> aquatic habitats</w:t>
      </w:r>
      <w:r w:rsidRPr="00A07F8A">
        <w:rPr>
          <w:rFonts w:cs="Calibri"/>
          <w:color w:val="000000" w:themeColor="text1"/>
          <w:sz w:val="24"/>
          <w:szCs w:val="24"/>
        </w:rPr>
        <w:t xml:space="preserve"> (lakes, streams, wetlands)</w:t>
      </w:r>
      <w:r w:rsidRPr="00906AF9">
        <w:rPr>
          <w:rFonts w:cs="Calibri"/>
          <w:color w:val="000000" w:themeColor="text1"/>
          <w:sz w:val="24"/>
          <w:szCs w:val="24"/>
        </w:rPr>
        <w:t xml:space="preserve"> for fisheries</w:t>
      </w:r>
      <w:r>
        <w:rPr>
          <w:rFonts w:cs="Calibri"/>
          <w:color w:val="000000" w:themeColor="text1"/>
          <w:sz w:val="24"/>
          <w:szCs w:val="24"/>
        </w:rPr>
        <w:t xml:space="preserve"> and aquatic life</w:t>
      </w:r>
      <w:r w:rsidRPr="00A07F8A">
        <w:rPr>
          <w:rFonts w:cs="Calibri"/>
          <w:color w:val="000000" w:themeColor="text1"/>
          <w:sz w:val="24"/>
          <w:szCs w:val="24"/>
        </w:rPr>
        <w:t>,</w:t>
      </w:r>
      <w:r w:rsidRPr="00906AF9">
        <w:rPr>
          <w:rFonts w:cs="Calibri"/>
          <w:color w:val="000000" w:themeColor="text1"/>
          <w:sz w:val="24"/>
          <w:szCs w:val="24"/>
        </w:rPr>
        <w:t xml:space="preserve"> improv</w:t>
      </w:r>
      <w:r w:rsidRPr="00A07F8A">
        <w:rPr>
          <w:rFonts w:cs="Calibri"/>
          <w:color w:val="000000" w:themeColor="text1"/>
          <w:sz w:val="24"/>
          <w:szCs w:val="24"/>
        </w:rPr>
        <w:t>ed</w:t>
      </w:r>
      <w:r w:rsidRPr="00906AF9">
        <w:rPr>
          <w:rFonts w:cs="Calibri"/>
          <w:color w:val="000000" w:themeColor="text1"/>
          <w:sz w:val="24"/>
          <w:szCs w:val="24"/>
        </w:rPr>
        <w:t xml:space="preserve"> water quality, recreational fishing </w:t>
      </w:r>
      <w:r w:rsidRPr="00A07F8A">
        <w:rPr>
          <w:rFonts w:cs="Calibri"/>
          <w:color w:val="000000" w:themeColor="text1"/>
          <w:sz w:val="24"/>
          <w:szCs w:val="24"/>
        </w:rPr>
        <w:t xml:space="preserve">and boating </w:t>
      </w:r>
      <w:r w:rsidRPr="00906AF9">
        <w:rPr>
          <w:rFonts w:cs="Calibri"/>
          <w:color w:val="000000" w:themeColor="text1"/>
          <w:sz w:val="24"/>
          <w:szCs w:val="24"/>
        </w:rPr>
        <w:t xml:space="preserve">opportunities, or studies related to these topics.  Grants can be used for stand-alone projects or to supplement other funding for larger projects that are designed to improve aquatic habitat, water quality, or recreational use.  Examples of acceptable </w:t>
      </w:r>
      <w:r w:rsidRPr="00A07F8A">
        <w:rPr>
          <w:rFonts w:cs="Calibri"/>
          <w:color w:val="000000" w:themeColor="text1"/>
          <w:sz w:val="24"/>
          <w:szCs w:val="24"/>
        </w:rPr>
        <w:t xml:space="preserve">project </w:t>
      </w:r>
      <w:r w:rsidRPr="00906AF9">
        <w:rPr>
          <w:rFonts w:cs="Calibri"/>
          <w:color w:val="000000" w:themeColor="text1"/>
          <w:sz w:val="24"/>
          <w:szCs w:val="24"/>
        </w:rPr>
        <w:t xml:space="preserve">activities include </w:t>
      </w:r>
      <w:r w:rsidR="0058642D">
        <w:rPr>
          <w:rFonts w:cs="Calibri"/>
          <w:color w:val="000000" w:themeColor="text1"/>
          <w:sz w:val="24"/>
          <w:szCs w:val="24"/>
        </w:rPr>
        <w:t xml:space="preserve">instream </w:t>
      </w:r>
      <w:r w:rsidRPr="00906AF9">
        <w:rPr>
          <w:rFonts w:cs="Calibri"/>
          <w:color w:val="000000" w:themeColor="text1"/>
          <w:sz w:val="24"/>
          <w:szCs w:val="24"/>
        </w:rPr>
        <w:t xml:space="preserve">fishery habitat restoration or enhancement; </w:t>
      </w:r>
      <w:r w:rsidR="00E038D8">
        <w:rPr>
          <w:rFonts w:cs="Calibri"/>
          <w:color w:val="000000" w:themeColor="text1"/>
          <w:sz w:val="24"/>
          <w:szCs w:val="24"/>
        </w:rPr>
        <w:t xml:space="preserve">instream barrier removal to restore aquatic organism passage; </w:t>
      </w:r>
      <w:r w:rsidR="0058642D">
        <w:rPr>
          <w:rFonts w:cs="Calibri"/>
          <w:color w:val="000000" w:themeColor="text1"/>
          <w:sz w:val="24"/>
          <w:szCs w:val="24"/>
        </w:rPr>
        <w:t xml:space="preserve">riparian buffer plantings; </w:t>
      </w:r>
      <w:r w:rsidR="0058642D" w:rsidRPr="0058642D">
        <w:rPr>
          <w:rFonts w:cs="Calibri"/>
          <w:color w:val="000000" w:themeColor="text1"/>
          <w:sz w:val="24"/>
          <w:szCs w:val="24"/>
        </w:rPr>
        <w:t>wetland restoration/protection</w:t>
      </w:r>
      <w:r w:rsidR="0058642D">
        <w:rPr>
          <w:rFonts w:cs="Calibri"/>
          <w:color w:val="000000" w:themeColor="text1"/>
          <w:sz w:val="24"/>
          <w:szCs w:val="24"/>
        </w:rPr>
        <w:t xml:space="preserve">; </w:t>
      </w:r>
      <w:r w:rsidRPr="00906AF9">
        <w:rPr>
          <w:rFonts w:cs="Calibri"/>
          <w:color w:val="000000" w:themeColor="text1"/>
          <w:sz w:val="24"/>
          <w:szCs w:val="24"/>
        </w:rPr>
        <w:t xml:space="preserve">fish stocking; </w:t>
      </w:r>
      <w:r w:rsidRPr="00A07F8A">
        <w:rPr>
          <w:rFonts w:cs="Calibri"/>
          <w:color w:val="000000" w:themeColor="text1"/>
          <w:sz w:val="24"/>
          <w:szCs w:val="24"/>
        </w:rPr>
        <w:t>maintenance or creation of facilities to encourage, improve or expand recreational angler and/or boater</w:t>
      </w:r>
      <w:r w:rsidRPr="00906AF9">
        <w:rPr>
          <w:rFonts w:cs="Calibri"/>
          <w:color w:val="000000" w:themeColor="text1"/>
          <w:sz w:val="24"/>
          <w:szCs w:val="24"/>
        </w:rPr>
        <w:t xml:space="preserve"> access; and studies related to these issues.  </w:t>
      </w:r>
    </w:p>
    <w:p w14:paraId="4F237C80" w14:textId="77777777" w:rsidR="00CD7FC1" w:rsidRPr="00CE126C" w:rsidRDefault="00CD7FC1" w:rsidP="0057519C">
      <w:pPr>
        <w:pStyle w:val="NoSpacing"/>
        <w:rPr>
          <w:color w:val="000000" w:themeColor="text1"/>
          <w:sz w:val="24"/>
          <w:szCs w:val="24"/>
        </w:rPr>
      </w:pPr>
      <w:r w:rsidRPr="00CE126C">
        <w:rPr>
          <w:color w:val="000000" w:themeColor="text1"/>
          <w:sz w:val="24"/>
          <w:szCs w:val="24"/>
        </w:rPr>
        <w:t>Applications will be</w:t>
      </w:r>
      <w:r w:rsidR="0057519C" w:rsidRPr="00CE126C">
        <w:rPr>
          <w:color w:val="000000" w:themeColor="text1"/>
          <w:sz w:val="24"/>
          <w:szCs w:val="24"/>
        </w:rPr>
        <w:t xml:space="preserve"> evaluated based on</w:t>
      </w:r>
      <w:r w:rsidRPr="00CE126C">
        <w:rPr>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7191"/>
      </w:tblGrid>
      <w:tr w:rsidR="00C61009" w:rsidRPr="00330263" w14:paraId="6F781647" w14:textId="77777777" w:rsidTr="00EC0A41">
        <w:tc>
          <w:tcPr>
            <w:tcW w:w="1998" w:type="dxa"/>
            <w:tcBorders>
              <w:top w:val="nil"/>
              <w:left w:val="nil"/>
              <w:right w:val="nil"/>
            </w:tcBorders>
            <w:shd w:val="clear" w:color="auto" w:fill="FFE9AB"/>
            <w:vAlign w:val="center"/>
          </w:tcPr>
          <w:p w14:paraId="1F6C1863" w14:textId="77777777" w:rsidR="00C61009" w:rsidRPr="00960FCE" w:rsidRDefault="0057519C" w:rsidP="0071736F">
            <w:pPr>
              <w:pStyle w:val="NoSpacing"/>
              <w:rPr>
                <w:rFonts w:ascii="Cambria" w:hAnsi="Cambria"/>
                <w:b/>
                <w:color w:val="00568D"/>
                <w:sz w:val="24"/>
                <w:szCs w:val="24"/>
              </w:rPr>
            </w:pPr>
            <w:r>
              <w:rPr>
                <w:rFonts w:ascii="Cambria" w:hAnsi="Cambria"/>
                <w:b/>
                <w:color w:val="00568D"/>
                <w:sz w:val="24"/>
                <w:szCs w:val="24"/>
              </w:rPr>
              <w:t>CHARACTERISTIC</w:t>
            </w:r>
          </w:p>
        </w:tc>
        <w:tc>
          <w:tcPr>
            <w:tcW w:w="7578" w:type="dxa"/>
            <w:tcBorders>
              <w:top w:val="nil"/>
              <w:left w:val="nil"/>
              <w:right w:val="nil"/>
            </w:tcBorders>
            <w:shd w:val="clear" w:color="auto" w:fill="FFE9AB"/>
            <w:vAlign w:val="center"/>
          </w:tcPr>
          <w:p w14:paraId="10F0584C" w14:textId="77777777" w:rsidR="00C61009" w:rsidRPr="00960FCE" w:rsidRDefault="0057519C" w:rsidP="00330263">
            <w:pPr>
              <w:pStyle w:val="NoSpacing"/>
              <w:jc w:val="center"/>
              <w:rPr>
                <w:rFonts w:ascii="Cambria" w:hAnsi="Cambria"/>
                <w:b/>
                <w:color w:val="00568D"/>
                <w:sz w:val="24"/>
                <w:szCs w:val="24"/>
              </w:rPr>
            </w:pPr>
            <w:r>
              <w:rPr>
                <w:rFonts w:ascii="Cambria" w:hAnsi="Cambria"/>
                <w:b/>
                <w:color w:val="00568D"/>
                <w:sz w:val="24"/>
                <w:szCs w:val="24"/>
              </w:rPr>
              <w:t>GENERAL DESCRIPTION</w:t>
            </w:r>
          </w:p>
        </w:tc>
      </w:tr>
      <w:tr w:rsidR="005105F9" w:rsidRPr="00330263" w14:paraId="03148A51" w14:textId="77777777" w:rsidTr="00EC0A41">
        <w:trPr>
          <w:trHeight w:val="395"/>
        </w:trPr>
        <w:tc>
          <w:tcPr>
            <w:tcW w:w="1998" w:type="dxa"/>
            <w:tcBorders>
              <w:left w:val="nil"/>
            </w:tcBorders>
            <w:vAlign w:val="center"/>
          </w:tcPr>
          <w:p w14:paraId="6CFB843F" w14:textId="77777777" w:rsidR="005105F9" w:rsidRPr="002123A3" w:rsidRDefault="005105F9" w:rsidP="00C61009">
            <w:pPr>
              <w:pStyle w:val="NoSpacing"/>
              <w:rPr>
                <w:b/>
                <w:color w:val="000000" w:themeColor="text1"/>
                <w:sz w:val="24"/>
                <w:szCs w:val="24"/>
              </w:rPr>
            </w:pPr>
            <w:r w:rsidRPr="002123A3">
              <w:rPr>
                <w:b/>
                <w:color w:val="000000" w:themeColor="text1"/>
                <w:sz w:val="24"/>
                <w:szCs w:val="24"/>
              </w:rPr>
              <w:t>Project Location</w:t>
            </w:r>
          </w:p>
        </w:tc>
        <w:tc>
          <w:tcPr>
            <w:tcW w:w="7578" w:type="dxa"/>
            <w:tcBorders>
              <w:right w:val="nil"/>
            </w:tcBorders>
            <w:vAlign w:val="center"/>
          </w:tcPr>
          <w:p w14:paraId="080D58CE" w14:textId="6A3E31D9" w:rsidR="005105F9" w:rsidRPr="002123A3" w:rsidRDefault="00697E06" w:rsidP="00C61009">
            <w:pPr>
              <w:pStyle w:val="NoSpacing"/>
              <w:rPr>
                <w:color w:val="000000" w:themeColor="text1"/>
                <w:sz w:val="24"/>
                <w:szCs w:val="24"/>
              </w:rPr>
            </w:pPr>
            <w:r>
              <w:rPr>
                <w:color w:val="000000" w:themeColor="text1"/>
                <w:sz w:val="24"/>
                <w:szCs w:val="24"/>
              </w:rPr>
              <w:t>T</w:t>
            </w:r>
            <w:r w:rsidR="005105F9" w:rsidRPr="002123A3">
              <w:rPr>
                <w:color w:val="000000" w:themeColor="text1"/>
                <w:sz w:val="24"/>
                <w:szCs w:val="24"/>
              </w:rPr>
              <w:t xml:space="preserve">he project </w:t>
            </w:r>
            <w:r w:rsidR="00271B7F">
              <w:rPr>
                <w:color w:val="000000" w:themeColor="text1"/>
                <w:sz w:val="24"/>
                <w:szCs w:val="24"/>
              </w:rPr>
              <w:t>is</w:t>
            </w:r>
            <w:r w:rsidR="002123A3">
              <w:rPr>
                <w:color w:val="000000" w:themeColor="text1"/>
                <w:sz w:val="24"/>
                <w:szCs w:val="24"/>
              </w:rPr>
              <w:t xml:space="preserve"> </w:t>
            </w:r>
            <w:r w:rsidR="00071E00">
              <w:rPr>
                <w:color w:val="000000" w:themeColor="text1"/>
                <w:sz w:val="24"/>
                <w:szCs w:val="24"/>
              </w:rPr>
              <w:t xml:space="preserve">located </w:t>
            </w:r>
            <w:r w:rsidR="00271B7F" w:rsidRPr="002123A3">
              <w:rPr>
                <w:color w:val="000000" w:themeColor="text1"/>
                <w:sz w:val="24"/>
                <w:szCs w:val="24"/>
              </w:rPr>
              <w:t>in</w:t>
            </w:r>
            <w:r w:rsidR="00271B7F">
              <w:rPr>
                <w:color w:val="000000" w:themeColor="text1"/>
                <w:sz w:val="24"/>
                <w:szCs w:val="24"/>
              </w:rPr>
              <w:t xml:space="preserve"> one, or both, of the </w:t>
            </w:r>
            <w:r w:rsidR="005105F9" w:rsidRPr="002123A3">
              <w:rPr>
                <w:color w:val="000000" w:themeColor="text1"/>
                <w:sz w:val="24"/>
                <w:szCs w:val="24"/>
              </w:rPr>
              <w:t>designated watersheds (i.e., Tulpehocken, Quittapahilla)</w:t>
            </w:r>
            <w:r w:rsidR="00197834">
              <w:rPr>
                <w:color w:val="000000" w:themeColor="text1"/>
                <w:sz w:val="24"/>
                <w:szCs w:val="24"/>
              </w:rPr>
              <w:t>.</w:t>
            </w:r>
          </w:p>
        </w:tc>
      </w:tr>
      <w:tr w:rsidR="00C61009" w:rsidRPr="00330263" w14:paraId="3192862B" w14:textId="77777777" w:rsidTr="00EC0A41">
        <w:tc>
          <w:tcPr>
            <w:tcW w:w="1998" w:type="dxa"/>
            <w:tcBorders>
              <w:left w:val="nil"/>
            </w:tcBorders>
            <w:vAlign w:val="center"/>
          </w:tcPr>
          <w:p w14:paraId="460AF0BC" w14:textId="77777777" w:rsidR="00C61009" w:rsidRPr="002123A3" w:rsidRDefault="00C61009" w:rsidP="00330263">
            <w:pPr>
              <w:pStyle w:val="NoSpacing"/>
              <w:rPr>
                <w:rFonts w:cs="Calibri"/>
                <w:b/>
                <w:color w:val="000000" w:themeColor="text1"/>
                <w:sz w:val="24"/>
                <w:szCs w:val="24"/>
              </w:rPr>
            </w:pPr>
            <w:r w:rsidRPr="002123A3">
              <w:rPr>
                <w:b/>
                <w:color w:val="000000" w:themeColor="text1"/>
                <w:sz w:val="24"/>
                <w:szCs w:val="24"/>
              </w:rPr>
              <w:t>Completeness</w:t>
            </w:r>
          </w:p>
        </w:tc>
        <w:tc>
          <w:tcPr>
            <w:tcW w:w="7578" w:type="dxa"/>
            <w:tcBorders>
              <w:right w:val="nil"/>
            </w:tcBorders>
            <w:vAlign w:val="center"/>
          </w:tcPr>
          <w:p w14:paraId="2CC235B1" w14:textId="77777777" w:rsidR="00C61009" w:rsidRPr="002123A3" w:rsidRDefault="00697E06" w:rsidP="00330263">
            <w:pPr>
              <w:pStyle w:val="NoSpacing"/>
              <w:rPr>
                <w:rFonts w:cs="Calibri"/>
                <w:color w:val="000000" w:themeColor="text1"/>
                <w:sz w:val="24"/>
                <w:szCs w:val="24"/>
              </w:rPr>
            </w:pPr>
            <w:r>
              <w:rPr>
                <w:color w:val="000000" w:themeColor="text1"/>
                <w:sz w:val="24"/>
                <w:szCs w:val="24"/>
              </w:rPr>
              <w:t>T</w:t>
            </w:r>
            <w:r w:rsidR="00C61009" w:rsidRPr="002123A3">
              <w:rPr>
                <w:color w:val="000000" w:themeColor="text1"/>
                <w:sz w:val="24"/>
                <w:szCs w:val="24"/>
              </w:rPr>
              <w:t>he application include</w:t>
            </w:r>
            <w:r>
              <w:rPr>
                <w:color w:val="000000" w:themeColor="text1"/>
                <w:sz w:val="24"/>
                <w:szCs w:val="24"/>
              </w:rPr>
              <w:t>s:</w:t>
            </w:r>
            <w:r w:rsidR="00C61009" w:rsidRPr="002123A3">
              <w:rPr>
                <w:color w:val="000000" w:themeColor="text1"/>
                <w:sz w:val="24"/>
                <w:szCs w:val="24"/>
              </w:rPr>
              <w:t xml:space="preserve"> a map, project description, goals, list of partners, implementation details tied to </w:t>
            </w:r>
            <w:r w:rsidR="002123A3">
              <w:rPr>
                <w:color w:val="000000" w:themeColor="text1"/>
                <w:sz w:val="24"/>
                <w:szCs w:val="24"/>
              </w:rPr>
              <w:t xml:space="preserve">the </w:t>
            </w:r>
            <w:r w:rsidR="00C61009" w:rsidRPr="002123A3">
              <w:rPr>
                <w:color w:val="000000" w:themeColor="text1"/>
                <w:sz w:val="24"/>
                <w:szCs w:val="24"/>
              </w:rPr>
              <w:t>budget, etc. as requested in the application</w:t>
            </w:r>
            <w:r>
              <w:rPr>
                <w:color w:val="000000" w:themeColor="text1"/>
                <w:sz w:val="24"/>
                <w:szCs w:val="24"/>
              </w:rPr>
              <w:t>.</w:t>
            </w:r>
          </w:p>
        </w:tc>
      </w:tr>
      <w:tr w:rsidR="00C61009" w:rsidRPr="00330263" w14:paraId="3949B84F" w14:textId="77777777" w:rsidTr="00EC0A41">
        <w:trPr>
          <w:trHeight w:val="413"/>
        </w:trPr>
        <w:tc>
          <w:tcPr>
            <w:tcW w:w="1998" w:type="dxa"/>
            <w:tcBorders>
              <w:left w:val="nil"/>
            </w:tcBorders>
            <w:vAlign w:val="center"/>
          </w:tcPr>
          <w:p w14:paraId="5D31E24E" w14:textId="77777777" w:rsidR="00C61009" w:rsidRPr="002123A3" w:rsidRDefault="00C61009" w:rsidP="00330263">
            <w:pPr>
              <w:pStyle w:val="NoSpacing"/>
              <w:rPr>
                <w:rFonts w:cs="Calibri"/>
                <w:b/>
                <w:color w:val="000000" w:themeColor="text1"/>
                <w:sz w:val="24"/>
                <w:szCs w:val="24"/>
              </w:rPr>
            </w:pPr>
            <w:r w:rsidRPr="002123A3">
              <w:rPr>
                <w:b/>
                <w:color w:val="000000" w:themeColor="text1"/>
                <w:sz w:val="24"/>
                <w:szCs w:val="24"/>
              </w:rPr>
              <w:t>Clarity</w:t>
            </w:r>
          </w:p>
        </w:tc>
        <w:tc>
          <w:tcPr>
            <w:tcW w:w="7578" w:type="dxa"/>
            <w:tcBorders>
              <w:right w:val="nil"/>
            </w:tcBorders>
            <w:vAlign w:val="center"/>
          </w:tcPr>
          <w:p w14:paraId="5DC3BD80" w14:textId="34C32D92" w:rsidR="00C61009" w:rsidRPr="002123A3" w:rsidRDefault="00697E06" w:rsidP="00330263">
            <w:pPr>
              <w:pStyle w:val="NoSpacing"/>
              <w:rPr>
                <w:rFonts w:cs="Calibri"/>
                <w:color w:val="000000" w:themeColor="text1"/>
                <w:sz w:val="24"/>
                <w:szCs w:val="24"/>
              </w:rPr>
            </w:pPr>
            <w:r>
              <w:rPr>
                <w:color w:val="000000" w:themeColor="text1"/>
                <w:sz w:val="24"/>
                <w:szCs w:val="24"/>
              </w:rPr>
              <w:t>T</w:t>
            </w:r>
            <w:r w:rsidR="00C61009" w:rsidRPr="002123A3">
              <w:rPr>
                <w:color w:val="000000" w:themeColor="text1"/>
                <w:sz w:val="24"/>
                <w:szCs w:val="24"/>
              </w:rPr>
              <w:t xml:space="preserve">he proposal clearly </w:t>
            </w:r>
            <w:r w:rsidR="00EA0030">
              <w:rPr>
                <w:color w:val="000000" w:themeColor="text1"/>
                <w:sz w:val="24"/>
                <w:szCs w:val="24"/>
              </w:rPr>
              <w:t xml:space="preserve">describes the work to be conducted and is </w:t>
            </w:r>
            <w:r w:rsidR="00C61009" w:rsidRPr="002123A3">
              <w:rPr>
                <w:color w:val="000000" w:themeColor="text1"/>
                <w:sz w:val="24"/>
                <w:szCs w:val="24"/>
              </w:rPr>
              <w:t>well-organized</w:t>
            </w:r>
            <w:r w:rsidR="00EA0030">
              <w:rPr>
                <w:color w:val="000000" w:themeColor="text1"/>
                <w:sz w:val="24"/>
                <w:szCs w:val="24"/>
              </w:rPr>
              <w:t>.</w:t>
            </w:r>
          </w:p>
        </w:tc>
      </w:tr>
      <w:tr w:rsidR="00C61009" w:rsidRPr="00330263" w14:paraId="7897CD27" w14:textId="77777777" w:rsidTr="00EC0A41">
        <w:trPr>
          <w:trHeight w:val="971"/>
        </w:trPr>
        <w:tc>
          <w:tcPr>
            <w:tcW w:w="1998" w:type="dxa"/>
            <w:tcBorders>
              <w:left w:val="nil"/>
            </w:tcBorders>
            <w:vAlign w:val="center"/>
          </w:tcPr>
          <w:p w14:paraId="5C307C40" w14:textId="77777777" w:rsidR="00C61009" w:rsidRPr="002123A3" w:rsidRDefault="00C61009" w:rsidP="00330263">
            <w:pPr>
              <w:pStyle w:val="NoSpacing"/>
              <w:rPr>
                <w:rFonts w:cs="Calibri"/>
                <w:b/>
                <w:color w:val="000000" w:themeColor="text1"/>
                <w:sz w:val="24"/>
                <w:szCs w:val="24"/>
              </w:rPr>
            </w:pPr>
            <w:r w:rsidRPr="002123A3">
              <w:rPr>
                <w:rFonts w:cs="Calibri"/>
                <w:b/>
                <w:bCs/>
                <w:color w:val="000000" w:themeColor="text1"/>
                <w:sz w:val="24"/>
                <w:szCs w:val="24"/>
              </w:rPr>
              <w:t>Budget</w:t>
            </w:r>
          </w:p>
        </w:tc>
        <w:tc>
          <w:tcPr>
            <w:tcW w:w="7578" w:type="dxa"/>
            <w:tcBorders>
              <w:right w:val="nil"/>
            </w:tcBorders>
            <w:vAlign w:val="center"/>
          </w:tcPr>
          <w:p w14:paraId="32873BAD" w14:textId="3602E6A2" w:rsidR="00EC0A41" w:rsidRDefault="0096384D" w:rsidP="00330263">
            <w:pPr>
              <w:pStyle w:val="NoSpacing"/>
              <w:rPr>
                <w:rFonts w:cs="Calibri"/>
                <w:color w:val="000000" w:themeColor="text1"/>
                <w:sz w:val="24"/>
                <w:szCs w:val="24"/>
              </w:rPr>
            </w:pPr>
            <w:r>
              <w:rPr>
                <w:rFonts w:cs="Calibri"/>
                <w:bCs/>
                <w:color w:val="000000" w:themeColor="text1"/>
                <w:sz w:val="24"/>
                <w:szCs w:val="24"/>
              </w:rPr>
              <w:t>The funds requested</w:t>
            </w:r>
            <w:r w:rsidR="00960FCE" w:rsidRPr="002123A3">
              <w:rPr>
                <w:rFonts w:cs="Calibri"/>
                <w:color w:val="000000" w:themeColor="text1"/>
                <w:sz w:val="24"/>
                <w:szCs w:val="24"/>
              </w:rPr>
              <w:t xml:space="preserve"> </w:t>
            </w:r>
            <w:r w:rsidR="00697E06">
              <w:rPr>
                <w:rFonts w:cs="Calibri"/>
                <w:color w:val="000000" w:themeColor="text1"/>
                <w:sz w:val="24"/>
                <w:szCs w:val="24"/>
              </w:rPr>
              <w:t xml:space="preserve">are </w:t>
            </w:r>
            <w:r w:rsidR="00C61009" w:rsidRPr="002123A3">
              <w:rPr>
                <w:rFonts w:cs="Calibri"/>
                <w:color w:val="000000" w:themeColor="text1"/>
                <w:sz w:val="24"/>
                <w:szCs w:val="24"/>
              </w:rPr>
              <w:t>reasonable and necessary for the tasks described</w:t>
            </w:r>
            <w:r w:rsidR="00697E06">
              <w:rPr>
                <w:rFonts w:cs="Calibri"/>
                <w:color w:val="000000" w:themeColor="text1"/>
                <w:sz w:val="24"/>
                <w:szCs w:val="24"/>
              </w:rPr>
              <w:t>.</w:t>
            </w:r>
            <w:r w:rsidR="00C61009" w:rsidRPr="002123A3">
              <w:rPr>
                <w:rFonts w:cs="Calibri"/>
                <w:color w:val="000000" w:themeColor="text1"/>
                <w:sz w:val="24"/>
                <w:szCs w:val="24"/>
              </w:rPr>
              <w:t xml:space="preserve"> </w:t>
            </w:r>
            <w:r w:rsidR="002123A3" w:rsidRPr="0096384D">
              <w:rPr>
                <w:rFonts w:cs="Calibri"/>
                <w:b/>
                <w:bCs/>
                <w:color w:val="000000" w:themeColor="text1"/>
                <w:sz w:val="24"/>
                <w:szCs w:val="24"/>
              </w:rPr>
              <w:t>Note</w:t>
            </w:r>
            <w:r w:rsidR="00EC0A41" w:rsidRPr="0096384D">
              <w:rPr>
                <w:rFonts w:cs="Calibri"/>
                <w:b/>
                <w:bCs/>
                <w:color w:val="000000" w:themeColor="text1"/>
                <w:sz w:val="24"/>
                <w:szCs w:val="24"/>
              </w:rPr>
              <w:t>s</w:t>
            </w:r>
            <w:r w:rsidR="002123A3" w:rsidRPr="0096384D">
              <w:rPr>
                <w:rFonts w:cs="Calibri"/>
                <w:b/>
                <w:bCs/>
                <w:color w:val="000000" w:themeColor="text1"/>
                <w:sz w:val="24"/>
                <w:szCs w:val="24"/>
              </w:rPr>
              <w:t>:</w:t>
            </w:r>
            <w:r w:rsidR="002123A3">
              <w:rPr>
                <w:rFonts w:cs="Calibri"/>
                <w:color w:val="000000" w:themeColor="text1"/>
                <w:sz w:val="24"/>
                <w:szCs w:val="24"/>
              </w:rPr>
              <w:t xml:space="preserve"> </w:t>
            </w:r>
          </w:p>
          <w:p w14:paraId="4CC5B571" w14:textId="10CCFF2B" w:rsidR="0096384D" w:rsidRDefault="0096384D" w:rsidP="00EC0A41">
            <w:pPr>
              <w:pStyle w:val="NoSpacing"/>
              <w:numPr>
                <w:ilvl w:val="0"/>
                <w:numId w:val="20"/>
              </w:numPr>
              <w:rPr>
                <w:rFonts w:cs="Calibri"/>
                <w:color w:val="000000" w:themeColor="text1"/>
                <w:sz w:val="24"/>
                <w:szCs w:val="24"/>
              </w:rPr>
            </w:pPr>
            <w:r>
              <w:rPr>
                <w:rFonts w:cs="Calibri"/>
                <w:color w:val="000000" w:themeColor="text1"/>
                <w:sz w:val="24"/>
                <w:szCs w:val="24"/>
              </w:rPr>
              <w:lastRenderedPageBreak/>
              <w:t>A</w:t>
            </w:r>
            <w:r w:rsidRPr="0096384D">
              <w:rPr>
                <w:rFonts w:cs="Calibri"/>
                <w:color w:val="000000" w:themeColor="text1"/>
                <w:sz w:val="24"/>
                <w:szCs w:val="24"/>
              </w:rPr>
              <w:t>pplicants are required to provide at least a 25% MATCH of the TOTAL project cost with a contribution of cash and/or in-kind services (including labor and/or materials).</w:t>
            </w:r>
          </w:p>
          <w:p w14:paraId="4B1B7D04" w14:textId="5DA7587A" w:rsidR="00EC0A41" w:rsidRPr="002123A3" w:rsidRDefault="00EC0A41" w:rsidP="00EC0A41">
            <w:pPr>
              <w:pStyle w:val="NoSpacing"/>
              <w:numPr>
                <w:ilvl w:val="0"/>
                <w:numId w:val="20"/>
              </w:numPr>
              <w:rPr>
                <w:rFonts w:cs="Calibri"/>
                <w:color w:val="000000" w:themeColor="text1"/>
                <w:sz w:val="24"/>
                <w:szCs w:val="24"/>
              </w:rPr>
            </w:pPr>
            <w:r>
              <w:rPr>
                <w:rFonts w:cs="Calibri"/>
                <w:color w:val="000000" w:themeColor="text1"/>
                <w:sz w:val="24"/>
                <w:szCs w:val="24"/>
              </w:rPr>
              <w:t>Grant requests of less than (&lt;) $100,000 are encouraged.</w:t>
            </w:r>
          </w:p>
        </w:tc>
      </w:tr>
      <w:tr w:rsidR="00C61009" w:rsidRPr="00330263" w14:paraId="50D8D82E" w14:textId="77777777" w:rsidTr="00EC0A41">
        <w:trPr>
          <w:trHeight w:val="1034"/>
        </w:trPr>
        <w:tc>
          <w:tcPr>
            <w:tcW w:w="1998" w:type="dxa"/>
            <w:tcBorders>
              <w:left w:val="nil"/>
            </w:tcBorders>
            <w:vAlign w:val="center"/>
          </w:tcPr>
          <w:p w14:paraId="72A6550A" w14:textId="732EE7EA" w:rsidR="00C61009" w:rsidRPr="002123A3" w:rsidRDefault="00C61009" w:rsidP="00330263">
            <w:pPr>
              <w:pStyle w:val="NoSpacing"/>
              <w:rPr>
                <w:rFonts w:cs="Calibri"/>
                <w:b/>
                <w:color w:val="000000" w:themeColor="text1"/>
                <w:sz w:val="24"/>
                <w:szCs w:val="24"/>
              </w:rPr>
            </w:pPr>
            <w:r w:rsidRPr="002123A3">
              <w:rPr>
                <w:rFonts w:cs="Calibri"/>
                <w:b/>
                <w:bCs/>
                <w:color w:val="000000" w:themeColor="text1"/>
                <w:sz w:val="24"/>
                <w:szCs w:val="24"/>
              </w:rPr>
              <w:lastRenderedPageBreak/>
              <w:t>Feasibility</w:t>
            </w:r>
            <w:r w:rsidR="00447CE4">
              <w:rPr>
                <w:rFonts w:cs="Calibri"/>
                <w:b/>
                <w:bCs/>
                <w:color w:val="000000" w:themeColor="text1"/>
                <w:sz w:val="24"/>
                <w:szCs w:val="24"/>
              </w:rPr>
              <w:t xml:space="preserve"> for Successful Project Completion</w:t>
            </w:r>
          </w:p>
        </w:tc>
        <w:tc>
          <w:tcPr>
            <w:tcW w:w="7578" w:type="dxa"/>
            <w:tcBorders>
              <w:right w:val="nil"/>
            </w:tcBorders>
            <w:vAlign w:val="center"/>
          </w:tcPr>
          <w:p w14:paraId="721954D8" w14:textId="2BAA367E" w:rsidR="00C61009" w:rsidRPr="002123A3" w:rsidRDefault="00B10E61" w:rsidP="00467359">
            <w:pPr>
              <w:pStyle w:val="NoSpacing"/>
              <w:rPr>
                <w:rFonts w:cs="Calibri"/>
                <w:color w:val="000000" w:themeColor="text1"/>
                <w:sz w:val="24"/>
                <w:szCs w:val="24"/>
              </w:rPr>
            </w:pPr>
            <w:r>
              <w:rPr>
                <w:rFonts w:cs="Calibri"/>
                <w:bCs/>
                <w:color w:val="000000" w:themeColor="text1"/>
                <w:sz w:val="24"/>
                <w:szCs w:val="24"/>
              </w:rPr>
              <w:t>B</w:t>
            </w:r>
            <w:r w:rsidRPr="002123A3">
              <w:rPr>
                <w:rFonts w:cs="Calibri"/>
                <w:bCs/>
                <w:color w:val="000000" w:themeColor="text1"/>
                <w:sz w:val="24"/>
                <w:szCs w:val="24"/>
              </w:rPr>
              <w:t>ased on</w:t>
            </w:r>
            <w:r w:rsidRPr="002123A3">
              <w:rPr>
                <w:rFonts w:cs="Calibri"/>
                <w:b/>
                <w:bCs/>
                <w:color w:val="000000" w:themeColor="text1"/>
                <w:sz w:val="24"/>
                <w:szCs w:val="24"/>
              </w:rPr>
              <w:t xml:space="preserve"> </w:t>
            </w:r>
            <w:r w:rsidRPr="002123A3">
              <w:rPr>
                <w:rFonts w:cs="Calibri"/>
                <w:color w:val="000000" w:themeColor="text1"/>
                <w:sz w:val="24"/>
                <w:szCs w:val="24"/>
              </w:rPr>
              <w:t>the application and budget</w:t>
            </w:r>
            <w:r>
              <w:rPr>
                <w:rFonts w:cs="Calibri"/>
                <w:color w:val="000000" w:themeColor="text1"/>
                <w:sz w:val="24"/>
                <w:szCs w:val="24"/>
              </w:rPr>
              <w:t xml:space="preserve">, </w:t>
            </w:r>
            <w:r w:rsidR="00697E06">
              <w:rPr>
                <w:rFonts w:cs="Calibri"/>
                <w:color w:val="000000" w:themeColor="text1"/>
                <w:sz w:val="24"/>
                <w:szCs w:val="24"/>
              </w:rPr>
              <w:t>there is a strong</w:t>
            </w:r>
            <w:r w:rsidR="00AC56AA" w:rsidRPr="002123A3">
              <w:rPr>
                <w:rFonts w:cs="Calibri"/>
                <w:bCs/>
                <w:color w:val="000000" w:themeColor="text1"/>
                <w:sz w:val="24"/>
                <w:szCs w:val="24"/>
              </w:rPr>
              <w:t xml:space="preserve"> </w:t>
            </w:r>
            <w:r w:rsidR="00C61009" w:rsidRPr="002123A3">
              <w:rPr>
                <w:rFonts w:cs="Calibri"/>
                <w:bCs/>
                <w:color w:val="000000" w:themeColor="text1"/>
                <w:sz w:val="24"/>
                <w:szCs w:val="24"/>
              </w:rPr>
              <w:t xml:space="preserve">likelihood of successfully completing the work </w:t>
            </w:r>
            <w:r w:rsidR="00467359" w:rsidRPr="002123A3">
              <w:rPr>
                <w:rFonts w:cs="Calibri"/>
                <w:color w:val="000000" w:themeColor="text1"/>
                <w:sz w:val="24"/>
                <w:szCs w:val="24"/>
              </w:rPr>
              <w:t xml:space="preserve">within the stated </w:t>
            </w:r>
            <w:r w:rsidR="00130DA4" w:rsidRPr="002123A3">
              <w:rPr>
                <w:rFonts w:cs="Calibri"/>
                <w:color w:val="000000" w:themeColor="text1"/>
                <w:sz w:val="24"/>
                <w:szCs w:val="24"/>
              </w:rPr>
              <w:t>timeframe</w:t>
            </w:r>
            <w:r w:rsidR="00697E06">
              <w:rPr>
                <w:rFonts w:cs="Calibri"/>
                <w:color w:val="000000" w:themeColor="text1"/>
                <w:sz w:val="24"/>
                <w:szCs w:val="24"/>
              </w:rPr>
              <w:t>. T</w:t>
            </w:r>
            <w:r w:rsidR="00364A5F" w:rsidRPr="002123A3">
              <w:rPr>
                <w:rFonts w:cs="Calibri"/>
                <w:color w:val="000000" w:themeColor="text1"/>
                <w:sz w:val="24"/>
                <w:szCs w:val="24"/>
              </w:rPr>
              <w:t>he applicant</w:t>
            </w:r>
            <w:r w:rsidR="00697E06">
              <w:rPr>
                <w:rFonts w:cs="Calibri"/>
                <w:color w:val="000000" w:themeColor="text1"/>
                <w:sz w:val="24"/>
                <w:szCs w:val="24"/>
              </w:rPr>
              <w:t xml:space="preserve"> (and/or sub-contractor)</w:t>
            </w:r>
            <w:r w:rsidR="00364A5F" w:rsidRPr="002123A3">
              <w:rPr>
                <w:rFonts w:cs="Calibri"/>
                <w:color w:val="000000" w:themeColor="text1"/>
                <w:sz w:val="24"/>
                <w:szCs w:val="24"/>
              </w:rPr>
              <w:t xml:space="preserve"> ha</w:t>
            </w:r>
            <w:r w:rsidR="00697E06">
              <w:rPr>
                <w:rFonts w:cs="Calibri"/>
                <w:color w:val="000000" w:themeColor="text1"/>
                <w:sz w:val="24"/>
                <w:szCs w:val="24"/>
              </w:rPr>
              <w:t>s</w:t>
            </w:r>
            <w:r w:rsidR="00364A5F" w:rsidRPr="002123A3">
              <w:rPr>
                <w:rFonts w:cs="Calibri"/>
                <w:color w:val="000000" w:themeColor="text1"/>
                <w:sz w:val="24"/>
                <w:szCs w:val="24"/>
              </w:rPr>
              <w:t xml:space="preserve"> experience conducting this type of </w:t>
            </w:r>
            <w:r w:rsidR="00447CE4">
              <w:rPr>
                <w:rFonts w:cs="Calibri"/>
                <w:color w:val="000000" w:themeColor="text1"/>
                <w:sz w:val="24"/>
                <w:szCs w:val="24"/>
              </w:rPr>
              <w:t>project or similar work</w:t>
            </w:r>
            <w:r w:rsidR="00697E06">
              <w:rPr>
                <w:rFonts w:cs="Calibri"/>
                <w:color w:val="000000" w:themeColor="text1"/>
                <w:sz w:val="24"/>
                <w:szCs w:val="24"/>
              </w:rPr>
              <w:t>.</w:t>
            </w:r>
          </w:p>
        </w:tc>
      </w:tr>
      <w:tr w:rsidR="00E02A53" w:rsidRPr="00330263" w14:paraId="427BFC88" w14:textId="77777777" w:rsidTr="00EC0A41">
        <w:trPr>
          <w:trHeight w:val="1034"/>
        </w:trPr>
        <w:tc>
          <w:tcPr>
            <w:tcW w:w="1998" w:type="dxa"/>
            <w:tcBorders>
              <w:left w:val="nil"/>
            </w:tcBorders>
            <w:vAlign w:val="center"/>
          </w:tcPr>
          <w:p w14:paraId="72A24548" w14:textId="18A294B4" w:rsidR="00E02A53" w:rsidRPr="002123A3" w:rsidRDefault="00E02A53" w:rsidP="00330263">
            <w:pPr>
              <w:pStyle w:val="NoSpacing"/>
              <w:rPr>
                <w:rFonts w:cs="Calibri"/>
                <w:b/>
                <w:bCs/>
                <w:color w:val="000000" w:themeColor="text1"/>
                <w:sz w:val="24"/>
                <w:szCs w:val="24"/>
              </w:rPr>
            </w:pPr>
            <w:r>
              <w:rPr>
                <w:rFonts w:cs="Calibri"/>
                <w:b/>
                <w:bCs/>
                <w:color w:val="000000" w:themeColor="text1"/>
                <w:sz w:val="24"/>
                <w:szCs w:val="24"/>
              </w:rPr>
              <w:t xml:space="preserve">Applicant Qualifications and Experience </w:t>
            </w:r>
          </w:p>
        </w:tc>
        <w:tc>
          <w:tcPr>
            <w:tcW w:w="7578" w:type="dxa"/>
            <w:tcBorders>
              <w:right w:val="nil"/>
            </w:tcBorders>
            <w:vAlign w:val="center"/>
          </w:tcPr>
          <w:p w14:paraId="5648D0B8" w14:textId="6782729F" w:rsidR="00E02A53" w:rsidRPr="00E02A53" w:rsidRDefault="00447CE4" w:rsidP="00467359">
            <w:pPr>
              <w:pStyle w:val="NoSpacing"/>
              <w:rPr>
                <w:rFonts w:cs="Calibri"/>
                <w:bCs/>
                <w:color w:val="000000" w:themeColor="text1"/>
                <w:sz w:val="24"/>
                <w:szCs w:val="24"/>
              </w:rPr>
            </w:pPr>
            <w:r>
              <w:rPr>
                <w:rFonts w:asciiTheme="minorHAnsi" w:hAnsiTheme="minorHAnsi" w:cstheme="minorHAnsi"/>
                <w:bCs/>
                <w:color w:val="000000" w:themeColor="text1"/>
                <w:sz w:val="24"/>
                <w:szCs w:val="24"/>
              </w:rPr>
              <w:t>T</w:t>
            </w:r>
            <w:r w:rsidR="00EB2860">
              <w:rPr>
                <w:rFonts w:asciiTheme="minorHAnsi" w:hAnsiTheme="minorHAnsi" w:cstheme="minorHAnsi"/>
                <w:bCs/>
                <w:color w:val="000000" w:themeColor="text1"/>
                <w:sz w:val="24"/>
                <w:szCs w:val="24"/>
              </w:rPr>
              <w:t xml:space="preserve">he </w:t>
            </w:r>
            <w:r w:rsidR="00E02A53" w:rsidRPr="00E02A53">
              <w:rPr>
                <w:rFonts w:asciiTheme="minorHAnsi" w:hAnsiTheme="minorHAnsi" w:cstheme="minorHAnsi"/>
                <w:bCs/>
                <w:color w:val="000000" w:themeColor="text1"/>
                <w:sz w:val="24"/>
                <w:szCs w:val="24"/>
              </w:rPr>
              <w:t>applicant</w:t>
            </w:r>
            <w:r>
              <w:rPr>
                <w:rFonts w:asciiTheme="minorHAnsi" w:hAnsiTheme="minorHAnsi" w:cstheme="minorHAnsi"/>
                <w:bCs/>
                <w:color w:val="000000" w:themeColor="text1"/>
                <w:sz w:val="24"/>
                <w:szCs w:val="24"/>
              </w:rPr>
              <w:t>’</w:t>
            </w:r>
            <w:r w:rsidR="00E02A53" w:rsidRPr="00E02A53">
              <w:rPr>
                <w:rFonts w:asciiTheme="minorHAnsi" w:hAnsiTheme="minorHAnsi" w:cstheme="minorHAnsi"/>
                <w:bCs/>
                <w:color w:val="000000" w:themeColor="text1"/>
                <w:sz w:val="24"/>
                <w:szCs w:val="24"/>
              </w:rPr>
              <w:t xml:space="preserve">s qualifications and experience, including completing similar projects, </w:t>
            </w:r>
            <w:r>
              <w:rPr>
                <w:rFonts w:asciiTheme="minorHAnsi" w:hAnsiTheme="minorHAnsi" w:cstheme="minorHAnsi"/>
                <w:bCs/>
                <w:color w:val="000000" w:themeColor="text1"/>
                <w:sz w:val="24"/>
                <w:szCs w:val="24"/>
              </w:rPr>
              <w:t xml:space="preserve">illustrate their ability </w:t>
            </w:r>
            <w:r w:rsidR="00E02A53" w:rsidRPr="00E02A53">
              <w:rPr>
                <w:rFonts w:asciiTheme="minorHAnsi" w:hAnsiTheme="minorHAnsi" w:cstheme="minorHAnsi"/>
                <w:bCs/>
                <w:color w:val="000000" w:themeColor="text1"/>
                <w:sz w:val="24"/>
                <w:szCs w:val="24"/>
              </w:rPr>
              <w:t xml:space="preserve">to perform </w:t>
            </w:r>
            <w:r>
              <w:rPr>
                <w:rFonts w:asciiTheme="minorHAnsi" w:hAnsiTheme="minorHAnsi" w:cstheme="minorHAnsi"/>
                <w:bCs/>
                <w:color w:val="000000" w:themeColor="text1"/>
                <w:sz w:val="24"/>
                <w:szCs w:val="24"/>
              </w:rPr>
              <w:t xml:space="preserve">and fully complete the project </w:t>
            </w:r>
            <w:r w:rsidR="00130DA4">
              <w:rPr>
                <w:rFonts w:asciiTheme="minorHAnsi" w:hAnsiTheme="minorHAnsi" w:cstheme="minorHAnsi"/>
                <w:bCs/>
                <w:color w:val="000000" w:themeColor="text1"/>
                <w:sz w:val="24"/>
                <w:szCs w:val="24"/>
              </w:rPr>
              <w:t>on time</w:t>
            </w:r>
            <w:r>
              <w:rPr>
                <w:rFonts w:asciiTheme="minorHAnsi" w:hAnsiTheme="minorHAnsi" w:cstheme="minorHAnsi"/>
                <w:bCs/>
                <w:color w:val="000000" w:themeColor="text1"/>
                <w:sz w:val="24"/>
                <w:szCs w:val="24"/>
              </w:rPr>
              <w:t xml:space="preserve"> and as budgeted. </w:t>
            </w:r>
          </w:p>
        </w:tc>
      </w:tr>
      <w:tr w:rsidR="00C61009" w:rsidRPr="00330263" w14:paraId="5FCE9676" w14:textId="77777777" w:rsidTr="00EC0A41">
        <w:trPr>
          <w:trHeight w:val="1574"/>
        </w:trPr>
        <w:tc>
          <w:tcPr>
            <w:tcW w:w="1998" w:type="dxa"/>
            <w:tcBorders>
              <w:left w:val="nil"/>
            </w:tcBorders>
            <w:vAlign w:val="center"/>
          </w:tcPr>
          <w:p w14:paraId="29EA4457" w14:textId="77777777" w:rsidR="00C61009" w:rsidRPr="002123A3" w:rsidRDefault="00C61009" w:rsidP="00330263">
            <w:pPr>
              <w:pStyle w:val="NoSpacing"/>
              <w:rPr>
                <w:rFonts w:cs="Calibri"/>
                <w:b/>
                <w:color w:val="000000" w:themeColor="text1"/>
                <w:sz w:val="24"/>
                <w:szCs w:val="24"/>
              </w:rPr>
            </w:pPr>
            <w:r w:rsidRPr="002123A3">
              <w:rPr>
                <w:rFonts w:cs="Calibri"/>
                <w:b/>
                <w:bCs/>
                <w:color w:val="000000" w:themeColor="text1"/>
                <w:sz w:val="24"/>
                <w:szCs w:val="24"/>
              </w:rPr>
              <w:t>Environmental Benefits/</w:t>
            </w:r>
            <w:r w:rsidR="0057519C" w:rsidRPr="002123A3">
              <w:rPr>
                <w:rFonts w:cs="Calibri"/>
                <w:b/>
                <w:bCs/>
                <w:color w:val="000000" w:themeColor="text1"/>
                <w:sz w:val="24"/>
                <w:szCs w:val="24"/>
              </w:rPr>
              <w:t xml:space="preserve"> </w:t>
            </w:r>
            <w:r w:rsidRPr="002123A3">
              <w:rPr>
                <w:rFonts w:cs="Calibri"/>
                <w:b/>
                <w:bCs/>
                <w:color w:val="000000" w:themeColor="text1"/>
                <w:sz w:val="24"/>
                <w:szCs w:val="24"/>
              </w:rPr>
              <w:t>Recreational Improvement</w:t>
            </w:r>
          </w:p>
        </w:tc>
        <w:tc>
          <w:tcPr>
            <w:tcW w:w="7578" w:type="dxa"/>
            <w:tcBorders>
              <w:right w:val="nil"/>
            </w:tcBorders>
            <w:vAlign w:val="center"/>
          </w:tcPr>
          <w:p w14:paraId="1B4C791A" w14:textId="362D8F5C" w:rsidR="00C61009" w:rsidRPr="002123A3" w:rsidRDefault="0058642D" w:rsidP="00446762">
            <w:pPr>
              <w:pStyle w:val="NoSpacing"/>
              <w:rPr>
                <w:rFonts w:cs="Calibri"/>
                <w:color w:val="000000" w:themeColor="text1"/>
                <w:sz w:val="24"/>
                <w:szCs w:val="24"/>
              </w:rPr>
            </w:pPr>
            <w:r>
              <w:rPr>
                <w:rFonts w:cs="Calibri"/>
                <w:color w:val="000000" w:themeColor="text1"/>
                <w:sz w:val="24"/>
                <w:szCs w:val="24"/>
                <w:u w:val="single"/>
              </w:rPr>
              <w:t>T</w:t>
            </w:r>
            <w:r w:rsidR="00E52C49">
              <w:rPr>
                <w:rFonts w:cs="Calibri"/>
                <w:color w:val="000000" w:themeColor="text1"/>
                <w:sz w:val="24"/>
                <w:szCs w:val="24"/>
                <w:u w:val="single"/>
              </w:rPr>
              <w:t>he priority</w:t>
            </w:r>
            <w:r w:rsidR="00642C19">
              <w:rPr>
                <w:rFonts w:cs="Calibri"/>
                <w:color w:val="000000" w:themeColor="text1"/>
                <w:sz w:val="24"/>
                <w:szCs w:val="24"/>
              </w:rPr>
              <w:t xml:space="preserve"> is for projects that</w:t>
            </w:r>
            <w:r w:rsidR="00C61009" w:rsidRPr="002123A3">
              <w:rPr>
                <w:rFonts w:cs="Calibri"/>
                <w:bCs/>
                <w:color w:val="000000" w:themeColor="text1"/>
                <w:sz w:val="24"/>
                <w:szCs w:val="24"/>
              </w:rPr>
              <w:t xml:space="preserve"> </w:t>
            </w:r>
            <w:r w:rsidR="00697E06">
              <w:rPr>
                <w:rFonts w:cs="Calibri"/>
                <w:bCs/>
                <w:color w:val="000000" w:themeColor="text1"/>
                <w:sz w:val="24"/>
                <w:szCs w:val="24"/>
              </w:rPr>
              <w:t xml:space="preserve">will </w:t>
            </w:r>
            <w:r w:rsidR="00C61009" w:rsidRPr="002123A3">
              <w:rPr>
                <w:rFonts w:cs="Calibri"/>
                <w:bCs/>
                <w:color w:val="000000" w:themeColor="text1"/>
                <w:sz w:val="24"/>
                <w:szCs w:val="24"/>
              </w:rPr>
              <w:t>achieve</w:t>
            </w:r>
            <w:r w:rsidR="00C61009" w:rsidRPr="002123A3">
              <w:rPr>
                <w:rFonts w:cs="Calibri"/>
                <w:color w:val="000000" w:themeColor="text1"/>
                <w:sz w:val="24"/>
                <w:szCs w:val="24"/>
              </w:rPr>
              <w:t xml:space="preserve"> measurable environmental </w:t>
            </w:r>
            <w:r w:rsidR="00B10E61">
              <w:rPr>
                <w:rFonts w:cs="Calibri"/>
                <w:color w:val="000000" w:themeColor="text1"/>
                <w:sz w:val="24"/>
                <w:szCs w:val="24"/>
              </w:rPr>
              <w:t>benefits for</w:t>
            </w:r>
            <w:r w:rsidR="002123A3">
              <w:rPr>
                <w:rFonts w:cs="Calibri"/>
                <w:color w:val="000000" w:themeColor="text1"/>
                <w:sz w:val="24"/>
                <w:szCs w:val="24"/>
              </w:rPr>
              <w:t xml:space="preserve"> fisheries </w:t>
            </w:r>
            <w:r w:rsidR="00642C19">
              <w:rPr>
                <w:rFonts w:cs="Calibri"/>
                <w:color w:val="000000" w:themeColor="text1"/>
                <w:sz w:val="24"/>
                <w:szCs w:val="24"/>
              </w:rPr>
              <w:t xml:space="preserve">(e.g., </w:t>
            </w:r>
            <w:r w:rsidR="00642C19" w:rsidRPr="00642C19">
              <w:rPr>
                <w:rFonts w:cs="Calibri"/>
                <w:color w:val="000000" w:themeColor="text1"/>
                <w:sz w:val="24"/>
                <w:szCs w:val="24"/>
              </w:rPr>
              <w:t>instream habitat enhancements</w:t>
            </w:r>
            <w:r w:rsidR="00E038D8">
              <w:rPr>
                <w:rFonts w:cs="Calibri"/>
                <w:color w:val="000000" w:themeColor="text1"/>
                <w:sz w:val="24"/>
                <w:szCs w:val="24"/>
              </w:rPr>
              <w:t xml:space="preserve"> including</w:t>
            </w:r>
            <w:r w:rsidR="00E038D8" w:rsidRPr="00E038D8">
              <w:rPr>
                <w:rFonts w:cs="Calibri"/>
                <w:color w:val="000000" w:themeColor="text1"/>
                <w:sz w:val="24"/>
                <w:szCs w:val="24"/>
              </w:rPr>
              <w:t xml:space="preserve"> barrier removal to restore aquatic organism passage</w:t>
            </w:r>
            <w:r w:rsidR="00642C19" w:rsidRPr="00642C19">
              <w:rPr>
                <w:rFonts w:cs="Calibri"/>
                <w:color w:val="000000" w:themeColor="text1"/>
                <w:sz w:val="24"/>
                <w:szCs w:val="24"/>
              </w:rPr>
              <w:t>, riparian buffer</w:t>
            </w:r>
            <w:r>
              <w:rPr>
                <w:rFonts w:cs="Calibri"/>
                <w:color w:val="000000" w:themeColor="text1"/>
                <w:sz w:val="24"/>
                <w:szCs w:val="24"/>
              </w:rPr>
              <w:t xml:space="preserve"> enhancements</w:t>
            </w:r>
            <w:r w:rsidRPr="0058642D">
              <w:rPr>
                <w:rFonts w:cs="Calibri"/>
                <w:color w:val="000000" w:themeColor="text1"/>
                <w:sz w:val="24"/>
                <w:szCs w:val="24"/>
              </w:rPr>
              <w:t xml:space="preserve"> </w:t>
            </w:r>
            <w:r>
              <w:rPr>
                <w:rFonts w:cs="Calibri"/>
                <w:color w:val="000000" w:themeColor="text1"/>
                <w:sz w:val="24"/>
                <w:szCs w:val="24"/>
              </w:rPr>
              <w:t xml:space="preserve">including </w:t>
            </w:r>
            <w:r w:rsidRPr="0058642D">
              <w:rPr>
                <w:rFonts w:cs="Calibri"/>
                <w:color w:val="000000" w:themeColor="text1"/>
                <w:sz w:val="24"/>
                <w:szCs w:val="24"/>
              </w:rPr>
              <w:t xml:space="preserve">plantings or </w:t>
            </w:r>
            <w:r>
              <w:rPr>
                <w:rFonts w:cs="Calibri"/>
                <w:color w:val="000000" w:themeColor="text1"/>
                <w:sz w:val="24"/>
                <w:szCs w:val="24"/>
              </w:rPr>
              <w:t>removal of invasive plant species,</w:t>
            </w:r>
            <w:r w:rsidR="00642C19" w:rsidRPr="00642C19">
              <w:rPr>
                <w:rFonts w:cs="Calibri"/>
                <w:color w:val="000000" w:themeColor="text1"/>
                <w:sz w:val="24"/>
                <w:szCs w:val="24"/>
              </w:rPr>
              <w:t xml:space="preserve"> and wetland restoration/protection</w:t>
            </w:r>
            <w:r w:rsidR="00642C19">
              <w:rPr>
                <w:rFonts w:cs="Calibri"/>
                <w:color w:val="000000" w:themeColor="text1"/>
                <w:sz w:val="24"/>
                <w:szCs w:val="24"/>
              </w:rPr>
              <w:t>)</w:t>
            </w:r>
            <w:r w:rsidR="00697E06">
              <w:rPr>
                <w:rFonts w:cs="Calibri"/>
                <w:color w:val="000000" w:themeColor="text1"/>
                <w:sz w:val="24"/>
                <w:szCs w:val="24"/>
              </w:rPr>
              <w:t>.</w:t>
            </w:r>
            <w:r w:rsidR="00C61009" w:rsidRPr="002123A3">
              <w:rPr>
                <w:rFonts w:cs="Calibri"/>
                <w:color w:val="000000" w:themeColor="text1"/>
                <w:sz w:val="24"/>
                <w:szCs w:val="24"/>
              </w:rPr>
              <w:t xml:space="preserve"> Other activities, such as improving recreational </w:t>
            </w:r>
            <w:r w:rsidR="005724B6">
              <w:rPr>
                <w:rFonts w:cs="Calibri"/>
                <w:color w:val="000000" w:themeColor="text1"/>
                <w:sz w:val="24"/>
                <w:szCs w:val="24"/>
              </w:rPr>
              <w:t xml:space="preserve">fishing </w:t>
            </w:r>
            <w:r>
              <w:rPr>
                <w:rFonts w:cs="Calibri"/>
                <w:color w:val="000000" w:themeColor="text1"/>
                <w:sz w:val="24"/>
                <w:szCs w:val="24"/>
              </w:rPr>
              <w:t xml:space="preserve">and boating </w:t>
            </w:r>
            <w:r w:rsidR="00C61009" w:rsidRPr="002123A3">
              <w:rPr>
                <w:rFonts w:cs="Calibri"/>
                <w:color w:val="000000" w:themeColor="text1"/>
                <w:sz w:val="24"/>
                <w:szCs w:val="24"/>
              </w:rPr>
              <w:t>opportunitie</w:t>
            </w:r>
            <w:r w:rsidR="00EA3964">
              <w:rPr>
                <w:rFonts w:cs="Calibri"/>
                <w:color w:val="000000" w:themeColor="text1"/>
                <w:sz w:val="24"/>
                <w:szCs w:val="24"/>
              </w:rPr>
              <w:t>s</w:t>
            </w:r>
            <w:r w:rsidR="002123A3">
              <w:rPr>
                <w:rFonts w:cs="Calibri"/>
                <w:color w:val="000000" w:themeColor="text1"/>
                <w:sz w:val="24"/>
                <w:szCs w:val="24"/>
              </w:rPr>
              <w:t xml:space="preserve"> </w:t>
            </w:r>
            <w:r w:rsidR="005724B6">
              <w:rPr>
                <w:rFonts w:cs="Calibri"/>
                <w:color w:val="000000" w:themeColor="text1"/>
                <w:sz w:val="24"/>
                <w:szCs w:val="24"/>
              </w:rPr>
              <w:t xml:space="preserve">or </w:t>
            </w:r>
            <w:r w:rsidR="002123A3">
              <w:rPr>
                <w:rFonts w:cs="Calibri"/>
                <w:color w:val="000000" w:themeColor="text1"/>
                <w:sz w:val="24"/>
                <w:szCs w:val="24"/>
              </w:rPr>
              <w:t>studies related to these topics</w:t>
            </w:r>
            <w:r w:rsidR="00C61009" w:rsidRPr="002123A3">
              <w:rPr>
                <w:rFonts w:cs="Calibri"/>
                <w:color w:val="000000" w:themeColor="text1"/>
                <w:sz w:val="24"/>
                <w:szCs w:val="24"/>
              </w:rPr>
              <w:t xml:space="preserve"> will be </w:t>
            </w:r>
            <w:r>
              <w:rPr>
                <w:rFonts w:cs="Calibri"/>
                <w:color w:val="000000" w:themeColor="text1"/>
                <w:sz w:val="24"/>
                <w:szCs w:val="24"/>
              </w:rPr>
              <w:t xml:space="preserve">given equal </w:t>
            </w:r>
            <w:r w:rsidR="001666F7">
              <w:rPr>
                <w:rFonts w:cs="Calibri"/>
                <w:color w:val="000000" w:themeColor="text1"/>
                <w:sz w:val="24"/>
                <w:szCs w:val="24"/>
              </w:rPr>
              <w:t>consider</w:t>
            </w:r>
            <w:r>
              <w:rPr>
                <w:rFonts w:cs="Calibri"/>
                <w:color w:val="000000" w:themeColor="text1"/>
                <w:sz w:val="24"/>
                <w:szCs w:val="24"/>
              </w:rPr>
              <w:t>ation</w:t>
            </w:r>
            <w:r w:rsidR="00642C19">
              <w:rPr>
                <w:rFonts w:cs="Calibri"/>
                <w:color w:val="000000" w:themeColor="text1"/>
                <w:sz w:val="24"/>
                <w:szCs w:val="24"/>
              </w:rPr>
              <w:t>.</w:t>
            </w:r>
            <w:r w:rsidR="00C61009" w:rsidRPr="002123A3">
              <w:rPr>
                <w:rFonts w:cs="Calibri"/>
                <w:color w:val="000000" w:themeColor="text1"/>
                <w:sz w:val="24"/>
                <w:szCs w:val="24"/>
              </w:rPr>
              <w:t xml:space="preserve"> </w:t>
            </w:r>
          </w:p>
        </w:tc>
      </w:tr>
    </w:tbl>
    <w:p w14:paraId="687A04E6" w14:textId="77777777" w:rsidR="00CE126C" w:rsidRDefault="00CE126C" w:rsidP="00CE126C">
      <w:pPr>
        <w:pStyle w:val="Heading9"/>
        <w:shd w:val="clear" w:color="auto" w:fill="FFFFFF" w:themeFill="background1"/>
        <w:rPr>
          <w:rFonts w:ascii="Cambria" w:hAnsi="Cambria" w:cs="Arial"/>
          <w:b/>
          <w:color w:val="365F91"/>
          <w:szCs w:val="24"/>
        </w:rPr>
      </w:pPr>
    </w:p>
    <w:p w14:paraId="136F19AB" w14:textId="3F2E2624" w:rsidR="00CD7FC1" w:rsidRPr="00330263" w:rsidRDefault="00F85C69" w:rsidP="00BD09F7">
      <w:pPr>
        <w:pStyle w:val="Heading9"/>
        <w:shd w:val="clear" w:color="auto" w:fill="FFE9AB"/>
        <w:rPr>
          <w:rFonts w:ascii="Cambria" w:hAnsi="Cambria" w:cs="Arial"/>
          <w:b/>
          <w:color w:val="365F91"/>
          <w:szCs w:val="24"/>
        </w:rPr>
      </w:pPr>
      <w:r w:rsidRPr="00330263">
        <w:rPr>
          <w:rFonts w:ascii="Cambria" w:hAnsi="Cambria" w:cs="Arial"/>
          <w:b/>
          <w:color w:val="365F91"/>
          <w:szCs w:val="24"/>
        </w:rPr>
        <w:t>APPLICATION DEADLINE</w:t>
      </w:r>
    </w:p>
    <w:p w14:paraId="7E1279E1" w14:textId="37A473A2" w:rsidR="00CE126C" w:rsidRPr="00E038D8" w:rsidRDefault="00CE126C" w:rsidP="0096384D">
      <w:pPr>
        <w:pStyle w:val="BodyText2"/>
        <w:numPr>
          <w:ilvl w:val="0"/>
          <w:numId w:val="5"/>
        </w:numPr>
        <w:spacing w:after="0" w:line="240" w:lineRule="auto"/>
        <w:ind w:left="360" w:hanging="270"/>
        <w:rPr>
          <w:rFonts w:asciiTheme="minorHAnsi" w:hAnsiTheme="minorHAnsi" w:cstheme="minorHAnsi"/>
          <w:color w:val="365F91"/>
          <w:sz w:val="24"/>
          <w:szCs w:val="24"/>
        </w:rPr>
      </w:pPr>
      <w:r w:rsidRPr="00CA01B4">
        <w:rPr>
          <w:rFonts w:asciiTheme="minorHAnsi" w:hAnsiTheme="minorHAnsi" w:cstheme="minorHAnsi"/>
          <w:bCs/>
          <w:color w:val="000000" w:themeColor="text1"/>
          <w:sz w:val="24"/>
          <w:szCs w:val="24"/>
        </w:rPr>
        <w:t>Application</w:t>
      </w:r>
      <w:r>
        <w:rPr>
          <w:rFonts w:asciiTheme="minorHAnsi" w:hAnsiTheme="minorHAnsi" w:cstheme="minorHAnsi"/>
          <w:bCs/>
          <w:color w:val="000000" w:themeColor="text1"/>
          <w:sz w:val="24"/>
          <w:szCs w:val="24"/>
        </w:rPr>
        <w:t>s</w:t>
      </w:r>
      <w:r w:rsidRPr="00CA01B4">
        <w:rPr>
          <w:rFonts w:asciiTheme="minorHAnsi" w:hAnsiTheme="minorHAnsi" w:cstheme="minorHAnsi"/>
          <w:bCs/>
          <w:color w:val="000000" w:themeColor="text1"/>
          <w:sz w:val="24"/>
          <w:szCs w:val="24"/>
        </w:rPr>
        <w:t xml:space="preserve"> must be </w:t>
      </w:r>
      <w:r w:rsidRPr="00CA01B4">
        <w:rPr>
          <w:rFonts w:asciiTheme="minorHAnsi" w:hAnsiTheme="minorHAnsi" w:cstheme="minorHAnsi"/>
          <w:b/>
          <w:i/>
          <w:color w:val="FF0000"/>
          <w:sz w:val="24"/>
          <w:szCs w:val="24"/>
          <w:u w:val="single"/>
        </w:rPr>
        <w:t>receive</w:t>
      </w:r>
      <w:r w:rsidRPr="00CF206B">
        <w:rPr>
          <w:rFonts w:asciiTheme="minorHAnsi" w:hAnsiTheme="minorHAnsi" w:cstheme="minorHAnsi"/>
          <w:b/>
          <w:i/>
          <w:color w:val="FF0000"/>
          <w:sz w:val="24"/>
          <w:szCs w:val="24"/>
          <w:u w:val="single"/>
        </w:rPr>
        <w:t>d</w:t>
      </w:r>
      <w:r w:rsidRPr="00CF206B">
        <w:rPr>
          <w:rFonts w:asciiTheme="minorHAnsi" w:hAnsiTheme="minorHAnsi" w:cstheme="minorHAnsi"/>
          <w:color w:val="FF0000"/>
          <w:sz w:val="24"/>
          <w:szCs w:val="24"/>
          <w:u w:val="single"/>
        </w:rPr>
        <w:t xml:space="preserve"> </w:t>
      </w:r>
      <w:r w:rsidRPr="00CA01B4">
        <w:rPr>
          <w:rFonts w:asciiTheme="minorHAnsi" w:hAnsiTheme="minorHAnsi" w:cstheme="minorHAnsi"/>
          <w:b/>
          <w:color w:val="FF0000"/>
          <w:sz w:val="24"/>
          <w:szCs w:val="24"/>
          <w:u w:val="single"/>
        </w:rPr>
        <w:t xml:space="preserve">no later than 4:00 PM (Eastern), </w:t>
      </w:r>
      <w:r w:rsidR="00447CE4" w:rsidRPr="00447CE4">
        <w:rPr>
          <w:rFonts w:asciiTheme="minorHAnsi" w:hAnsiTheme="minorHAnsi" w:cstheme="minorHAnsi"/>
          <w:b/>
          <w:color w:val="FF0000"/>
          <w:sz w:val="24"/>
          <w:szCs w:val="24"/>
          <w:u w:val="single"/>
        </w:rPr>
        <w:t>Fri</w:t>
      </w:r>
      <w:r w:rsidRPr="00447CE4">
        <w:rPr>
          <w:rFonts w:asciiTheme="minorHAnsi" w:hAnsiTheme="minorHAnsi" w:cstheme="minorHAnsi"/>
          <w:b/>
          <w:color w:val="FF0000"/>
          <w:sz w:val="24"/>
          <w:szCs w:val="24"/>
          <w:u w:val="single"/>
        </w:rPr>
        <w:t xml:space="preserve">day, </w:t>
      </w:r>
      <w:r w:rsidR="0058642D">
        <w:rPr>
          <w:rFonts w:asciiTheme="minorHAnsi" w:hAnsiTheme="minorHAnsi" w:cstheme="minorHAnsi"/>
          <w:b/>
          <w:color w:val="FF0000"/>
          <w:sz w:val="24"/>
          <w:szCs w:val="24"/>
          <w:u w:val="single"/>
        </w:rPr>
        <w:t>Decem</w:t>
      </w:r>
      <w:r w:rsidRPr="00447CE4">
        <w:rPr>
          <w:rFonts w:asciiTheme="minorHAnsi" w:hAnsiTheme="minorHAnsi" w:cstheme="minorHAnsi"/>
          <w:b/>
          <w:color w:val="FF0000"/>
          <w:sz w:val="24"/>
          <w:szCs w:val="24"/>
          <w:u w:val="single"/>
        </w:rPr>
        <w:t xml:space="preserve">ber </w:t>
      </w:r>
      <w:r w:rsidR="00447CE4" w:rsidRPr="00447CE4">
        <w:rPr>
          <w:rFonts w:asciiTheme="minorHAnsi" w:hAnsiTheme="minorHAnsi" w:cstheme="minorHAnsi"/>
          <w:b/>
          <w:color w:val="FF0000"/>
          <w:sz w:val="24"/>
          <w:szCs w:val="24"/>
          <w:u w:val="single"/>
        </w:rPr>
        <w:t>1</w:t>
      </w:r>
      <w:r w:rsidR="0058642D">
        <w:rPr>
          <w:rFonts w:asciiTheme="minorHAnsi" w:hAnsiTheme="minorHAnsi" w:cstheme="minorHAnsi"/>
          <w:b/>
          <w:color w:val="FF0000"/>
          <w:sz w:val="24"/>
          <w:szCs w:val="24"/>
          <w:u w:val="single"/>
        </w:rPr>
        <w:t>9</w:t>
      </w:r>
      <w:r w:rsidRPr="00CA01B4">
        <w:rPr>
          <w:rFonts w:asciiTheme="minorHAnsi" w:hAnsiTheme="minorHAnsi" w:cstheme="minorHAnsi"/>
          <w:b/>
          <w:color w:val="FF0000"/>
          <w:sz w:val="24"/>
          <w:szCs w:val="24"/>
          <w:u w:val="single"/>
        </w:rPr>
        <w:t>, 202</w:t>
      </w:r>
      <w:r w:rsidR="0058642D">
        <w:rPr>
          <w:rFonts w:asciiTheme="minorHAnsi" w:hAnsiTheme="minorHAnsi" w:cstheme="minorHAnsi"/>
          <w:b/>
          <w:color w:val="FF0000"/>
          <w:sz w:val="24"/>
          <w:szCs w:val="24"/>
          <w:u w:val="single"/>
        </w:rPr>
        <w:t>5</w:t>
      </w:r>
      <w:r w:rsidRPr="00CA01B4">
        <w:rPr>
          <w:rFonts w:asciiTheme="minorHAnsi" w:hAnsiTheme="minorHAnsi" w:cstheme="minorHAnsi"/>
          <w:b/>
          <w:color w:val="FF0000"/>
          <w:sz w:val="24"/>
          <w:szCs w:val="24"/>
          <w:u w:val="single"/>
        </w:rPr>
        <w:t>.</w:t>
      </w:r>
    </w:p>
    <w:p w14:paraId="1ADFADF3" w14:textId="77777777" w:rsidR="00E038D8" w:rsidRDefault="00E038D8" w:rsidP="00E038D8">
      <w:pPr>
        <w:pStyle w:val="BodyText2"/>
        <w:spacing w:after="0" w:line="240" w:lineRule="auto"/>
        <w:ind w:left="360"/>
        <w:rPr>
          <w:rFonts w:asciiTheme="minorHAnsi" w:hAnsiTheme="minorHAnsi" w:cstheme="minorHAnsi"/>
          <w:bCs/>
          <w:color w:val="000000" w:themeColor="text1"/>
          <w:sz w:val="24"/>
          <w:szCs w:val="24"/>
        </w:rPr>
      </w:pPr>
    </w:p>
    <w:p w14:paraId="1633F573" w14:textId="77777777" w:rsidR="00E038D8" w:rsidRDefault="00E038D8" w:rsidP="00E038D8">
      <w:pPr>
        <w:pStyle w:val="BodyText2"/>
        <w:spacing w:after="0" w:line="240" w:lineRule="auto"/>
        <w:ind w:left="360"/>
        <w:rPr>
          <w:rFonts w:asciiTheme="minorHAnsi" w:hAnsiTheme="minorHAnsi" w:cstheme="minorHAnsi"/>
          <w:bCs/>
          <w:color w:val="000000" w:themeColor="text1"/>
          <w:sz w:val="24"/>
          <w:szCs w:val="24"/>
        </w:rPr>
      </w:pPr>
    </w:p>
    <w:p w14:paraId="00472F4F" w14:textId="1028CB84" w:rsidR="00E038D8" w:rsidRPr="00E038D8" w:rsidRDefault="00E038D8" w:rsidP="00E038D8">
      <w:pPr>
        <w:pStyle w:val="BodyText2"/>
        <w:spacing w:after="0" w:line="240" w:lineRule="auto"/>
        <w:rPr>
          <w:rFonts w:asciiTheme="minorHAnsi" w:hAnsiTheme="minorHAnsi" w:cstheme="minorHAnsi"/>
          <w:b/>
          <w:color w:val="365F91"/>
          <w:sz w:val="24"/>
          <w:szCs w:val="24"/>
        </w:rPr>
      </w:pPr>
      <w:r w:rsidRPr="00E038D8">
        <w:rPr>
          <w:rFonts w:asciiTheme="minorHAnsi" w:hAnsiTheme="minorHAnsi" w:cstheme="minorHAnsi"/>
          <w:b/>
          <w:color w:val="000000" w:themeColor="text1"/>
          <w:sz w:val="24"/>
          <w:szCs w:val="24"/>
        </w:rPr>
        <w:t>Questions or discussion to plan and develop project ideas into a grant proposal are welcome!</w:t>
      </w:r>
    </w:p>
    <w:p w14:paraId="3A300870" w14:textId="77777777" w:rsidR="00486CDC" w:rsidRPr="00E038D8" w:rsidRDefault="00486CDC" w:rsidP="00486CDC">
      <w:pPr>
        <w:pStyle w:val="BodyText2"/>
        <w:spacing w:after="0" w:line="240" w:lineRule="auto"/>
        <w:ind w:left="720"/>
        <w:rPr>
          <w:rFonts w:ascii="Arial" w:hAnsi="Arial" w:cs="Arial"/>
          <w:b/>
          <w:color w:val="365F91"/>
          <w:sz w:val="24"/>
          <w:szCs w:val="24"/>
        </w:rPr>
      </w:pPr>
    </w:p>
    <w:p w14:paraId="44FDDDA2" w14:textId="2DE7F3BA" w:rsidR="00E038D8" w:rsidRDefault="00E038D8" w:rsidP="000C0A31">
      <w:pPr>
        <w:pStyle w:val="NoSpacing"/>
        <w:rPr>
          <w:rFonts w:ascii="Cambria" w:hAnsi="Cambria" w:cs="Calibri"/>
          <w:b/>
          <w:color w:val="00568D"/>
          <w:sz w:val="24"/>
          <w:szCs w:val="24"/>
        </w:rPr>
      </w:pPr>
    </w:p>
    <w:p w14:paraId="74D9BD3A" w14:textId="77777777" w:rsidR="00E038D8" w:rsidRDefault="00E038D8" w:rsidP="000C0A31">
      <w:pPr>
        <w:pStyle w:val="NoSpacing"/>
        <w:rPr>
          <w:rFonts w:ascii="Cambria" w:hAnsi="Cambria" w:cs="Calibri"/>
          <w:b/>
          <w:color w:val="00568D"/>
          <w:sz w:val="24"/>
          <w:szCs w:val="24"/>
        </w:rPr>
      </w:pPr>
    </w:p>
    <w:p w14:paraId="5FC073D2" w14:textId="5A2C698A" w:rsidR="00B225E0" w:rsidRPr="00960FCE" w:rsidRDefault="00F85C69" w:rsidP="000C0A31">
      <w:pPr>
        <w:pStyle w:val="NoSpacing"/>
        <w:rPr>
          <w:rFonts w:ascii="Cambria" w:hAnsi="Cambria" w:cs="Calibri"/>
          <w:b/>
          <w:color w:val="00568D"/>
          <w:sz w:val="24"/>
          <w:szCs w:val="24"/>
        </w:rPr>
      </w:pPr>
      <w:r w:rsidRPr="00960FCE">
        <w:rPr>
          <w:rFonts w:ascii="Cambria" w:hAnsi="Cambria" w:cs="Calibri"/>
          <w:b/>
          <w:color w:val="00568D"/>
          <w:sz w:val="24"/>
          <w:szCs w:val="24"/>
        </w:rPr>
        <w:t>Contact</w:t>
      </w:r>
    </w:p>
    <w:p w14:paraId="752835E6" w14:textId="6AB167E5" w:rsidR="00CD7FC1" w:rsidRPr="002123A3" w:rsidRDefault="0096384D" w:rsidP="000C0A31">
      <w:pPr>
        <w:pStyle w:val="NoSpacing"/>
        <w:rPr>
          <w:rFonts w:cs="Calibri"/>
          <w:color w:val="000000" w:themeColor="text1"/>
          <w:sz w:val="24"/>
          <w:szCs w:val="24"/>
        </w:rPr>
      </w:pPr>
      <w:r>
        <w:rPr>
          <w:rFonts w:cs="Calibri"/>
          <w:color w:val="000000" w:themeColor="text1"/>
          <w:sz w:val="24"/>
          <w:szCs w:val="24"/>
        </w:rPr>
        <w:t>Jeffrey S</w:t>
      </w:r>
      <w:r w:rsidR="00843676">
        <w:rPr>
          <w:rFonts w:cs="Calibri"/>
          <w:color w:val="000000" w:themeColor="text1"/>
          <w:sz w:val="24"/>
          <w:szCs w:val="24"/>
        </w:rPr>
        <w:t>.</w:t>
      </w:r>
      <w:r w:rsidR="00CD7FC1" w:rsidRPr="002123A3">
        <w:rPr>
          <w:rFonts w:cs="Calibri"/>
          <w:color w:val="000000" w:themeColor="text1"/>
          <w:sz w:val="24"/>
          <w:szCs w:val="24"/>
        </w:rPr>
        <w:t xml:space="preserve"> </w:t>
      </w:r>
      <w:r>
        <w:rPr>
          <w:rFonts w:cs="Calibri"/>
          <w:color w:val="000000" w:themeColor="text1"/>
          <w:sz w:val="24"/>
          <w:szCs w:val="24"/>
        </w:rPr>
        <w:t>Schmid, Fisheries Biologist</w:t>
      </w:r>
    </w:p>
    <w:p w14:paraId="22A8A700" w14:textId="641E84BC" w:rsidR="00CD7FC1" w:rsidRPr="002123A3" w:rsidRDefault="00CD7FC1" w:rsidP="000C0A31">
      <w:pPr>
        <w:pStyle w:val="NoSpacing"/>
        <w:rPr>
          <w:rFonts w:cs="Calibri"/>
          <w:color w:val="000000" w:themeColor="text1"/>
          <w:sz w:val="24"/>
          <w:szCs w:val="24"/>
        </w:rPr>
      </w:pPr>
      <w:r w:rsidRPr="002123A3">
        <w:rPr>
          <w:rFonts w:cs="Calibri"/>
          <w:color w:val="000000" w:themeColor="text1"/>
          <w:sz w:val="24"/>
          <w:szCs w:val="24"/>
        </w:rPr>
        <w:t xml:space="preserve">Phone: </w:t>
      </w:r>
      <w:r w:rsidR="0058642D">
        <w:rPr>
          <w:rFonts w:cs="Calibri"/>
          <w:color w:val="000000" w:themeColor="text1"/>
          <w:sz w:val="24"/>
          <w:szCs w:val="24"/>
        </w:rPr>
        <w:t>8</w:t>
      </w:r>
      <w:r w:rsidRPr="002123A3">
        <w:rPr>
          <w:rFonts w:cs="Calibri"/>
          <w:color w:val="000000" w:themeColor="text1"/>
          <w:sz w:val="24"/>
          <w:szCs w:val="24"/>
        </w:rPr>
        <w:t>1</w:t>
      </w:r>
      <w:r w:rsidR="0058642D">
        <w:rPr>
          <w:rFonts w:cs="Calibri"/>
          <w:color w:val="000000" w:themeColor="text1"/>
          <w:sz w:val="24"/>
          <w:szCs w:val="24"/>
        </w:rPr>
        <w:t>4</w:t>
      </w:r>
      <w:r w:rsidRPr="002123A3">
        <w:rPr>
          <w:rFonts w:cs="Calibri"/>
          <w:color w:val="000000" w:themeColor="text1"/>
          <w:sz w:val="24"/>
          <w:szCs w:val="24"/>
        </w:rPr>
        <w:t>-</w:t>
      </w:r>
      <w:r w:rsidR="0058642D">
        <w:rPr>
          <w:rFonts w:cs="Calibri"/>
          <w:color w:val="000000" w:themeColor="text1"/>
          <w:sz w:val="24"/>
          <w:szCs w:val="24"/>
        </w:rPr>
        <w:t>7</w:t>
      </w:r>
      <w:r w:rsidRPr="002123A3">
        <w:rPr>
          <w:rFonts w:cs="Calibri"/>
          <w:color w:val="000000" w:themeColor="text1"/>
          <w:sz w:val="24"/>
          <w:szCs w:val="24"/>
        </w:rPr>
        <w:t>6</w:t>
      </w:r>
      <w:r w:rsidR="0058642D">
        <w:rPr>
          <w:rFonts w:cs="Calibri"/>
          <w:color w:val="000000" w:themeColor="text1"/>
          <w:sz w:val="24"/>
          <w:szCs w:val="24"/>
        </w:rPr>
        <w:t>2</w:t>
      </w:r>
      <w:r w:rsidRPr="002123A3">
        <w:rPr>
          <w:rFonts w:cs="Calibri"/>
          <w:color w:val="000000" w:themeColor="text1"/>
          <w:sz w:val="24"/>
          <w:szCs w:val="24"/>
        </w:rPr>
        <w:t>-1</w:t>
      </w:r>
      <w:r w:rsidR="0058642D">
        <w:rPr>
          <w:rFonts w:cs="Calibri"/>
          <w:color w:val="000000" w:themeColor="text1"/>
          <w:sz w:val="24"/>
          <w:szCs w:val="24"/>
        </w:rPr>
        <w:t>523</w:t>
      </w:r>
      <w:r w:rsidR="00B225E0" w:rsidRPr="002123A3">
        <w:rPr>
          <w:rFonts w:cs="Calibri"/>
          <w:color w:val="000000" w:themeColor="text1"/>
          <w:sz w:val="24"/>
          <w:szCs w:val="24"/>
        </w:rPr>
        <w:t xml:space="preserve"> </w:t>
      </w:r>
    </w:p>
    <w:p w14:paraId="3B1B7AF3" w14:textId="242FB70D" w:rsidR="00CD7FC1" w:rsidRDefault="00CD7FC1" w:rsidP="000C0A31">
      <w:pPr>
        <w:pStyle w:val="NoSpacing"/>
      </w:pPr>
      <w:r w:rsidRPr="002123A3">
        <w:rPr>
          <w:rFonts w:cs="Calibri"/>
          <w:color w:val="000000" w:themeColor="text1"/>
          <w:sz w:val="24"/>
          <w:szCs w:val="24"/>
        </w:rPr>
        <w:t xml:space="preserve">Email: </w:t>
      </w:r>
      <w:hyperlink r:id="rId11" w:history="1">
        <w:r w:rsidR="0096384D" w:rsidRPr="00AE4595">
          <w:rPr>
            <w:rStyle w:val="Hyperlink"/>
            <w:rFonts w:cs="Calibri"/>
            <w:sz w:val="24"/>
            <w:szCs w:val="24"/>
          </w:rPr>
          <w:t>jschmid@pa.gov</w:t>
        </w:r>
      </w:hyperlink>
    </w:p>
    <w:p w14:paraId="28488EDA" w14:textId="77777777" w:rsidR="00BA2658" w:rsidRPr="00960FCE" w:rsidRDefault="00BA2658" w:rsidP="000C0A31">
      <w:pPr>
        <w:pStyle w:val="NoSpacing"/>
        <w:rPr>
          <w:color w:val="00568D"/>
        </w:rPr>
      </w:pPr>
    </w:p>
    <w:tbl>
      <w:tblPr>
        <w:tblpPr w:leftFromText="180" w:rightFromText="180" w:vertAnchor="text" w:horzAnchor="margin" w:tblpY="74"/>
        <w:tblW w:w="973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38"/>
      </w:tblGrid>
      <w:tr w:rsidR="00960FCE" w:rsidRPr="00960FCE" w14:paraId="42B59932" w14:textId="77777777" w:rsidTr="00D24B07">
        <w:trPr>
          <w:trHeight w:val="4238"/>
        </w:trPr>
        <w:tc>
          <w:tcPr>
            <w:tcW w:w="9738" w:type="dxa"/>
          </w:tcPr>
          <w:p w14:paraId="029CFB1E" w14:textId="77777777" w:rsidR="00B6538B" w:rsidRPr="00960FCE" w:rsidRDefault="00B6538B" w:rsidP="00BD09F7">
            <w:pPr>
              <w:pStyle w:val="Heading2"/>
              <w:keepNext w:val="0"/>
              <w:shd w:val="clear" w:color="auto" w:fill="FFE9AB"/>
              <w:spacing w:before="60" w:after="160"/>
              <w:jc w:val="left"/>
              <w:rPr>
                <w:rFonts w:ascii="Cambria" w:hAnsi="Cambria" w:cs="Calibri"/>
                <w:color w:val="00568D"/>
                <w:sz w:val="24"/>
                <w:szCs w:val="24"/>
              </w:rPr>
            </w:pPr>
            <w:r w:rsidRPr="00960FCE">
              <w:rPr>
                <w:rFonts w:ascii="Cambria" w:hAnsi="Cambria" w:cs="Calibri"/>
                <w:color w:val="00568D"/>
                <w:sz w:val="24"/>
                <w:szCs w:val="24"/>
              </w:rPr>
              <w:lastRenderedPageBreak/>
              <w:t>GRANT PROGRAM CONDITIONS</w:t>
            </w:r>
          </w:p>
          <w:p w14:paraId="5B5A7108" w14:textId="19DAC1ED" w:rsidR="00B6538B" w:rsidRPr="002123A3" w:rsidRDefault="00B6538B" w:rsidP="00B6538B">
            <w:pPr>
              <w:pStyle w:val="NoSpacing"/>
              <w:numPr>
                <w:ilvl w:val="0"/>
                <w:numId w:val="17"/>
              </w:numPr>
              <w:spacing w:line="276" w:lineRule="auto"/>
              <w:rPr>
                <w:rFonts w:cs="Calibri"/>
                <w:color w:val="000000" w:themeColor="text1"/>
                <w:sz w:val="24"/>
                <w:szCs w:val="24"/>
              </w:rPr>
            </w:pPr>
            <w:r w:rsidRPr="002123A3">
              <w:rPr>
                <w:rFonts w:cs="Calibri"/>
                <w:color w:val="000000" w:themeColor="text1"/>
                <w:sz w:val="24"/>
                <w:szCs w:val="24"/>
              </w:rPr>
              <w:t xml:space="preserve">Your grant application will be evaluated based on the information provided. Completeness and accuracy are important. </w:t>
            </w:r>
            <w:r w:rsidR="00960FCE" w:rsidRPr="002123A3">
              <w:rPr>
                <w:rFonts w:cs="Calibri"/>
                <w:color w:val="000000" w:themeColor="text1"/>
                <w:sz w:val="24"/>
                <w:szCs w:val="24"/>
              </w:rPr>
              <w:t>Questions regarding</w:t>
            </w:r>
            <w:r w:rsidRPr="002123A3">
              <w:rPr>
                <w:rFonts w:cs="Calibri"/>
                <w:color w:val="000000" w:themeColor="text1"/>
                <w:sz w:val="24"/>
                <w:szCs w:val="24"/>
              </w:rPr>
              <w:t xml:space="preserve"> this grant application</w:t>
            </w:r>
            <w:r w:rsidR="00960FCE" w:rsidRPr="002123A3">
              <w:rPr>
                <w:rFonts w:cs="Calibri"/>
                <w:color w:val="000000" w:themeColor="text1"/>
                <w:sz w:val="24"/>
                <w:szCs w:val="24"/>
              </w:rPr>
              <w:t xml:space="preserve"> should be directed to the PFBC</w:t>
            </w:r>
            <w:r w:rsidR="008D1E8F">
              <w:rPr>
                <w:rFonts w:cs="Calibri"/>
                <w:color w:val="000000" w:themeColor="text1"/>
                <w:sz w:val="24"/>
                <w:szCs w:val="24"/>
              </w:rPr>
              <w:t xml:space="preserve"> Fisheries Biologist Jeff Schmid</w:t>
            </w:r>
            <w:r w:rsidR="00960FCE" w:rsidRPr="002123A3">
              <w:rPr>
                <w:rFonts w:cs="Calibri"/>
                <w:color w:val="000000" w:themeColor="text1"/>
                <w:sz w:val="24"/>
                <w:szCs w:val="24"/>
              </w:rPr>
              <w:t xml:space="preserve"> </w:t>
            </w:r>
            <w:r w:rsidRPr="002123A3">
              <w:rPr>
                <w:rFonts w:cs="Calibri"/>
                <w:color w:val="000000" w:themeColor="text1"/>
                <w:sz w:val="24"/>
                <w:szCs w:val="24"/>
              </w:rPr>
              <w:t>at (</w:t>
            </w:r>
            <w:r w:rsidR="008D1E8F">
              <w:rPr>
                <w:rFonts w:cs="Calibri"/>
                <w:color w:val="000000" w:themeColor="text1"/>
                <w:sz w:val="24"/>
                <w:szCs w:val="24"/>
              </w:rPr>
              <w:t>8</w:t>
            </w:r>
            <w:r w:rsidRPr="002123A3">
              <w:rPr>
                <w:rFonts w:cs="Calibri"/>
                <w:color w:val="000000" w:themeColor="text1"/>
                <w:sz w:val="24"/>
                <w:szCs w:val="24"/>
              </w:rPr>
              <w:t>1</w:t>
            </w:r>
            <w:r w:rsidR="008D1E8F">
              <w:rPr>
                <w:rFonts w:cs="Calibri"/>
                <w:color w:val="000000" w:themeColor="text1"/>
                <w:sz w:val="24"/>
                <w:szCs w:val="24"/>
              </w:rPr>
              <w:t>4</w:t>
            </w:r>
            <w:r w:rsidRPr="002123A3">
              <w:rPr>
                <w:rFonts w:cs="Calibri"/>
                <w:color w:val="000000" w:themeColor="text1"/>
                <w:sz w:val="24"/>
                <w:szCs w:val="24"/>
              </w:rPr>
              <w:t xml:space="preserve">) </w:t>
            </w:r>
            <w:r w:rsidR="008D1E8F">
              <w:rPr>
                <w:rFonts w:cs="Calibri"/>
                <w:color w:val="000000" w:themeColor="text1"/>
                <w:sz w:val="24"/>
                <w:szCs w:val="24"/>
              </w:rPr>
              <w:t>7</w:t>
            </w:r>
            <w:r w:rsidRPr="002123A3">
              <w:rPr>
                <w:rFonts w:cs="Calibri"/>
                <w:color w:val="000000" w:themeColor="text1"/>
                <w:sz w:val="24"/>
                <w:szCs w:val="24"/>
              </w:rPr>
              <w:t>6</w:t>
            </w:r>
            <w:r w:rsidR="008D1E8F">
              <w:rPr>
                <w:rFonts w:cs="Calibri"/>
                <w:color w:val="000000" w:themeColor="text1"/>
                <w:sz w:val="24"/>
                <w:szCs w:val="24"/>
              </w:rPr>
              <w:t>2</w:t>
            </w:r>
            <w:r w:rsidRPr="002123A3">
              <w:rPr>
                <w:rFonts w:cs="Calibri"/>
                <w:color w:val="000000" w:themeColor="text1"/>
                <w:sz w:val="24"/>
                <w:szCs w:val="24"/>
              </w:rPr>
              <w:t>-1</w:t>
            </w:r>
            <w:r w:rsidR="008D1E8F">
              <w:rPr>
                <w:rFonts w:cs="Calibri"/>
                <w:color w:val="000000" w:themeColor="text1"/>
                <w:sz w:val="24"/>
                <w:szCs w:val="24"/>
              </w:rPr>
              <w:t>52</w:t>
            </w:r>
            <w:r w:rsidRPr="002123A3">
              <w:rPr>
                <w:rFonts w:cs="Calibri"/>
                <w:color w:val="000000" w:themeColor="text1"/>
                <w:sz w:val="24"/>
                <w:szCs w:val="24"/>
              </w:rPr>
              <w:t>3.</w:t>
            </w:r>
          </w:p>
          <w:p w14:paraId="0A435CEC" w14:textId="0A9D119B" w:rsidR="00EB2860" w:rsidRPr="00BA6B66" w:rsidRDefault="00CE126C" w:rsidP="00EB2860">
            <w:pPr>
              <w:pStyle w:val="NoSpacing"/>
              <w:numPr>
                <w:ilvl w:val="0"/>
                <w:numId w:val="17"/>
              </w:numPr>
              <w:spacing w:line="276" w:lineRule="auto"/>
              <w:rPr>
                <w:rFonts w:cs="Calibri"/>
                <w:i/>
                <w:iCs/>
                <w:color w:val="000000" w:themeColor="text1"/>
                <w:sz w:val="24"/>
                <w:szCs w:val="24"/>
              </w:rPr>
            </w:pPr>
            <w:r>
              <w:rPr>
                <w:rFonts w:cs="Calibri"/>
                <w:b/>
                <w:bCs/>
                <w:color w:val="000000" w:themeColor="text1"/>
                <w:sz w:val="24"/>
                <w:szCs w:val="24"/>
              </w:rPr>
              <w:t>**</w:t>
            </w:r>
            <w:r w:rsidR="00EB2860" w:rsidRPr="00EB2860">
              <w:rPr>
                <w:rFonts w:cs="Calibri"/>
                <w:b/>
                <w:bCs/>
                <w:color w:val="000000" w:themeColor="text1"/>
                <w:sz w:val="24"/>
                <w:szCs w:val="24"/>
              </w:rPr>
              <w:t>Public fishing access is</w:t>
            </w:r>
            <w:r w:rsidR="00EB2860" w:rsidRPr="00EC0A41">
              <w:rPr>
                <w:rFonts w:cs="Calibri"/>
                <w:b/>
                <w:bCs/>
                <w:i/>
                <w:iCs/>
                <w:color w:val="000000" w:themeColor="text1"/>
                <w:sz w:val="24"/>
                <w:szCs w:val="24"/>
              </w:rPr>
              <w:t xml:space="preserve"> required</w:t>
            </w:r>
            <w:r w:rsidR="00EB2860" w:rsidRPr="00EB2860">
              <w:rPr>
                <w:rFonts w:cs="Calibri"/>
                <w:b/>
                <w:bCs/>
                <w:color w:val="000000" w:themeColor="text1"/>
                <w:sz w:val="24"/>
                <w:szCs w:val="24"/>
              </w:rPr>
              <w:t xml:space="preserve"> for any funded project</w:t>
            </w:r>
            <w:r>
              <w:rPr>
                <w:rFonts w:cs="Calibri"/>
                <w:b/>
                <w:bCs/>
                <w:color w:val="000000" w:themeColor="text1"/>
                <w:sz w:val="24"/>
                <w:szCs w:val="24"/>
              </w:rPr>
              <w:t>**</w:t>
            </w:r>
            <w:r w:rsidR="00EB2860" w:rsidRPr="00EC0A41">
              <w:rPr>
                <w:rFonts w:cs="Calibri"/>
                <w:color w:val="000000" w:themeColor="text1"/>
                <w:sz w:val="24"/>
                <w:szCs w:val="24"/>
              </w:rPr>
              <w:t>.</w:t>
            </w:r>
            <w:r w:rsidR="00EC0A41">
              <w:rPr>
                <w:rFonts w:cs="Calibri"/>
                <w:color w:val="000000" w:themeColor="text1"/>
                <w:sz w:val="24"/>
                <w:szCs w:val="24"/>
              </w:rPr>
              <w:t xml:space="preserve">  Before applying, applicants should confirm landowner willingness for this requirement.</w:t>
            </w:r>
            <w:r w:rsidR="00A521F1">
              <w:rPr>
                <w:rFonts w:cs="Calibri"/>
                <w:color w:val="000000" w:themeColor="text1"/>
                <w:sz w:val="24"/>
                <w:szCs w:val="24"/>
              </w:rPr>
              <w:t xml:space="preserve"> A </w:t>
            </w:r>
            <w:r w:rsidR="0096384D">
              <w:rPr>
                <w:rFonts w:cs="Calibri"/>
                <w:color w:val="000000" w:themeColor="text1"/>
                <w:sz w:val="24"/>
                <w:szCs w:val="24"/>
              </w:rPr>
              <w:t xml:space="preserve">fully </w:t>
            </w:r>
            <w:r w:rsidR="00A521F1">
              <w:rPr>
                <w:rFonts w:cs="Calibri"/>
                <w:color w:val="000000" w:themeColor="text1"/>
                <w:sz w:val="24"/>
                <w:szCs w:val="24"/>
              </w:rPr>
              <w:t>completed, signed agreement is required for funded grants, but not for the application process.</w:t>
            </w:r>
            <w:r w:rsidR="00BA6B66">
              <w:rPr>
                <w:rFonts w:cs="Calibri"/>
                <w:color w:val="000000" w:themeColor="text1"/>
                <w:sz w:val="24"/>
                <w:szCs w:val="24"/>
              </w:rPr>
              <w:t xml:space="preserve"> </w:t>
            </w:r>
            <w:r w:rsidR="00BA6B66" w:rsidRPr="00BA6B66">
              <w:rPr>
                <w:rFonts w:cs="Calibri"/>
                <w:i/>
                <w:iCs/>
                <w:color w:val="000000" w:themeColor="text1"/>
                <w:sz w:val="24"/>
                <w:szCs w:val="24"/>
              </w:rPr>
              <w:t xml:space="preserve">Draft </w:t>
            </w:r>
            <w:hyperlink w:anchor="Agreement" w:history="1">
              <w:r w:rsidR="00BA6B66" w:rsidRPr="00BA6B66">
                <w:rPr>
                  <w:rStyle w:val="Hyperlink"/>
                  <w:rFonts w:cs="Calibri"/>
                  <w:i/>
                  <w:iCs/>
                  <w:sz w:val="24"/>
                  <w:szCs w:val="24"/>
                </w:rPr>
                <w:t>agreement</w:t>
              </w:r>
            </w:hyperlink>
            <w:r w:rsidR="00BA6B66" w:rsidRPr="00BA6B66">
              <w:rPr>
                <w:rFonts w:cs="Calibri"/>
                <w:i/>
                <w:iCs/>
                <w:color w:val="000000" w:themeColor="text1"/>
                <w:sz w:val="24"/>
                <w:szCs w:val="24"/>
              </w:rPr>
              <w:t xml:space="preserve"> form provided below.</w:t>
            </w:r>
          </w:p>
          <w:p w14:paraId="37AF3685" w14:textId="77777777" w:rsidR="00B6538B" w:rsidRPr="002123A3" w:rsidRDefault="00B6538B" w:rsidP="00B6538B">
            <w:pPr>
              <w:pStyle w:val="NoSpacing"/>
              <w:numPr>
                <w:ilvl w:val="0"/>
                <w:numId w:val="17"/>
              </w:numPr>
              <w:spacing w:line="276" w:lineRule="auto"/>
              <w:rPr>
                <w:rFonts w:cs="Calibri"/>
                <w:color w:val="000000" w:themeColor="text1"/>
                <w:sz w:val="24"/>
                <w:szCs w:val="24"/>
              </w:rPr>
            </w:pPr>
            <w:r w:rsidRPr="002123A3">
              <w:rPr>
                <w:rFonts w:cs="Calibri"/>
                <w:color w:val="000000" w:themeColor="text1"/>
                <w:sz w:val="24"/>
                <w:szCs w:val="24"/>
              </w:rPr>
              <w:t>Successful applicants will be required to:</w:t>
            </w:r>
          </w:p>
          <w:p w14:paraId="57CB6B66" w14:textId="77777777" w:rsidR="00B6538B" w:rsidRPr="002123A3" w:rsidRDefault="00B6538B" w:rsidP="00D635DE">
            <w:pPr>
              <w:pStyle w:val="NoSpacing"/>
              <w:numPr>
                <w:ilvl w:val="1"/>
                <w:numId w:val="17"/>
              </w:numPr>
              <w:spacing w:line="276" w:lineRule="auto"/>
              <w:ind w:left="900" w:hanging="180"/>
              <w:rPr>
                <w:rFonts w:cs="Calibri"/>
                <w:color w:val="000000" w:themeColor="text1"/>
                <w:sz w:val="24"/>
                <w:szCs w:val="24"/>
              </w:rPr>
            </w:pPr>
            <w:r w:rsidRPr="002123A3">
              <w:rPr>
                <w:rFonts w:cs="Calibri"/>
                <w:color w:val="000000" w:themeColor="text1"/>
                <w:sz w:val="24"/>
                <w:szCs w:val="24"/>
              </w:rPr>
              <w:t xml:space="preserve">Execute a cooperative agreement with </w:t>
            </w:r>
            <w:r w:rsidR="00467359" w:rsidRPr="002123A3">
              <w:rPr>
                <w:rFonts w:cs="Calibri"/>
                <w:color w:val="000000" w:themeColor="text1"/>
                <w:sz w:val="24"/>
                <w:szCs w:val="24"/>
              </w:rPr>
              <w:t xml:space="preserve">the </w:t>
            </w:r>
            <w:r w:rsidRPr="002123A3">
              <w:rPr>
                <w:rFonts w:cs="Calibri"/>
                <w:color w:val="000000" w:themeColor="text1"/>
                <w:sz w:val="24"/>
                <w:szCs w:val="24"/>
              </w:rPr>
              <w:t>PFBC.</w:t>
            </w:r>
          </w:p>
          <w:p w14:paraId="31E41527" w14:textId="77777777" w:rsidR="00B6538B" w:rsidRPr="002123A3" w:rsidRDefault="00B6538B" w:rsidP="00D635DE">
            <w:pPr>
              <w:pStyle w:val="NoSpacing"/>
              <w:numPr>
                <w:ilvl w:val="1"/>
                <w:numId w:val="17"/>
              </w:numPr>
              <w:spacing w:line="276" w:lineRule="auto"/>
              <w:ind w:left="900" w:hanging="180"/>
              <w:rPr>
                <w:rFonts w:cs="Calibri"/>
                <w:color w:val="000000" w:themeColor="text1"/>
                <w:sz w:val="24"/>
                <w:szCs w:val="24"/>
              </w:rPr>
            </w:pPr>
            <w:r w:rsidRPr="002123A3">
              <w:rPr>
                <w:rFonts w:cs="Calibri"/>
                <w:color w:val="000000" w:themeColor="text1"/>
                <w:sz w:val="24"/>
                <w:szCs w:val="24"/>
              </w:rPr>
              <w:t>Comply with appropriate Commonwealth requirements in the implementation of the grant, including obtaining necessary permits and obtaining the Commonwealth’s Electronic Management System, SAP Vendor #.</w:t>
            </w:r>
            <w:r w:rsidR="00DA20AF" w:rsidRPr="002123A3">
              <w:rPr>
                <w:rFonts w:cs="Calibri"/>
                <w:color w:val="000000" w:themeColor="text1"/>
                <w:sz w:val="24"/>
                <w:szCs w:val="24"/>
              </w:rPr>
              <w:t xml:space="preserve"> </w:t>
            </w:r>
            <w:r w:rsidR="00DA20AF" w:rsidRPr="002123A3">
              <w:rPr>
                <w:rFonts w:cs="Calibri"/>
                <w:b/>
                <w:color w:val="000000" w:themeColor="text1"/>
                <w:sz w:val="24"/>
                <w:szCs w:val="24"/>
              </w:rPr>
              <w:t xml:space="preserve"> </w:t>
            </w:r>
            <w:r w:rsidR="00DA20AF" w:rsidRPr="002123A3">
              <w:rPr>
                <w:rFonts w:cs="Calibri"/>
                <w:color w:val="000000" w:themeColor="text1"/>
                <w:sz w:val="24"/>
                <w:szCs w:val="24"/>
              </w:rPr>
              <w:t xml:space="preserve">For information: </w:t>
            </w:r>
            <w:hyperlink r:id="rId12" w:history="1">
              <w:r w:rsidR="00DA20AF" w:rsidRPr="00305B1B">
                <w:rPr>
                  <w:rStyle w:val="Hyperlink"/>
                  <w:rFonts w:cs="Calibri"/>
                  <w:color w:val="00568D"/>
                  <w:sz w:val="24"/>
                  <w:szCs w:val="24"/>
                </w:rPr>
                <w:t>http://www.budget.pa.gov/Services/ForVendors/Pages/default.aspx</w:t>
              </w:r>
            </w:hyperlink>
            <w:r w:rsidR="00960FCE" w:rsidRPr="00305B1B">
              <w:rPr>
                <w:rStyle w:val="Hyperlink"/>
                <w:rFonts w:cs="Calibri"/>
                <w:color w:val="00568D"/>
                <w:sz w:val="24"/>
                <w:szCs w:val="24"/>
              </w:rPr>
              <w:t xml:space="preserve"> </w:t>
            </w:r>
          </w:p>
          <w:p w14:paraId="160C3EA1" w14:textId="77777777" w:rsidR="00B6538B" w:rsidRDefault="00B6538B" w:rsidP="00D635DE">
            <w:pPr>
              <w:pStyle w:val="NoSpacing"/>
              <w:numPr>
                <w:ilvl w:val="1"/>
                <w:numId w:val="17"/>
              </w:numPr>
              <w:spacing w:line="276" w:lineRule="auto"/>
              <w:ind w:left="900" w:hanging="180"/>
              <w:rPr>
                <w:rFonts w:cs="Calibri"/>
                <w:color w:val="000000" w:themeColor="text1"/>
                <w:sz w:val="24"/>
                <w:szCs w:val="24"/>
              </w:rPr>
            </w:pPr>
            <w:r w:rsidRPr="002123A3">
              <w:rPr>
                <w:rFonts w:cs="Calibri"/>
                <w:color w:val="000000" w:themeColor="text1"/>
                <w:sz w:val="24"/>
                <w:szCs w:val="24"/>
              </w:rPr>
              <w:t>Submit additional information as requested for execution of the cooperative agreement.</w:t>
            </w:r>
          </w:p>
          <w:p w14:paraId="6ECB6893" w14:textId="77777777" w:rsidR="00843676" w:rsidRPr="002123A3" w:rsidRDefault="00843676" w:rsidP="00D635DE">
            <w:pPr>
              <w:pStyle w:val="NoSpacing"/>
              <w:numPr>
                <w:ilvl w:val="1"/>
                <w:numId w:val="17"/>
              </w:numPr>
              <w:spacing w:line="276" w:lineRule="auto"/>
              <w:ind w:left="900" w:hanging="180"/>
              <w:rPr>
                <w:rFonts w:cs="Calibri"/>
                <w:color w:val="000000" w:themeColor="text1"/>
                <w:sz w:val="24"/>
                <w:szCs w:val="24"/>
              </w:rPr>
            </w:pPr>
            <w:r>
              <w:rPr>
                <w:rFonts w:cs="Calibri"/>
                <w:color w:val="000000" w:themeColor="text1"/>
                <w:sz w:val="24"/>
                <w:szCs w:val="24"/>
              </w:rPr>
              <w:t>Maintain financial and project records.</w:t>
            </w:r>
          </w:p>
          <w:p w14:paraId="0C77B130" w14:textId="77777777" w:rsidR="00B6538B" w:rsidRPr="002123A3" w:rsidRDefault="00B6538B" w:rsidP="00D635DE">
            <w:pPr>
              <w:pStyle w:val="NoSpacing"/>
              <w:numPr>
                <w:ilvl w:val="1"/>
                <w:numId w:val="17"/>
              </w:numPr>
              <w:spacing w:line="276" w:lineRule="auto"/>
              <w:ind w:left="900" w:hanging="180"/>
              <w:rPr>
                <w:rFonts w:cs="Calibri"/>
                <w:color w:val="000000" w:themeColor="text1"/>
                <w:sz w:val="24"/>
                <w:szCs w:val="24"/>
              </w:rPr>
            </w:pPr>
            <w:r w:rsidRPr="002123A3">
              <w:rPr>
                <w:rFonts w:cs="Calibri"/>
                <w:color w:val="000000" w:themeColor="text1"/>
                <w:sz w:val="24"/>
                <w:szCs w:val="24"/>
              </w:rPr>
              <w:t xml:space="preserve">Prepare and submit </w:t>
            </w:r>
            <w:r w:rsidR="003F788C" w:rsidRPr="002123A3">
              <w:rPr>
                <w:rFonts w:cs="Calibri"/>
                <w:color w:val="000000" w:themeColor="text1"/>
                <w:sz w:val="24"/>
                <w:szCs w:val="24"/>
              </w:rPr>
              <w:t xml:space="preserve">quarterly and final </w:t>
            </w:r>
            <w:r w:rsidRPr="002123A3">
              <w:rPr>
                <w:rFonts w:cs="Calibri"/>
                <w:color w:val="000000" w:themeColor="text1"/>
                <w:sz w:val="24"/>
                <w:szCs w:val="24"/>
              </w:rPr>
              <w:t xml:space="preserve">performance </w:t>
            </w:r>
            <w:r w:rsidR="00467359" w:rsidRPr="002123A3">
              <w:rPr>
                <w:rFonts w:cs="Calibri"/>
                <w:color w:val="000000" w:themeColor="text1"/>
                <w:sz w:val="24"/>
                <w:szCs w:val="24"/>
              </w:rPr>
              <w:t xml:space="preserve">and financial </w:t>
            </w:r>
            <w:r w:rsidRPr="002123A3">
              <w:rPr>
                <w:rFonts w:cs="Calibri"/>
                <w:color w:val="000000" w:themeColor="text1"/>
                <w:sz w:val="24"/>
                <w:szCs w:val="24"/>
              </w:rPr>
              <w:t>reports.</w:t>
            </w:r>
          </w:p>
          <w:p w14:paraId="66D5338F" w14:textId="24BEAD3D" w:rsidR="00B6538B" w:rsidRDefault="00B6538B" w:rsidP="00B6538B">
            <w:pPr>
              <w:pStyle w:val="NoSpacing"/>
              <w:numPr>
                <w:ilvl w:val="0"/>
                <w:numId w:val="17"/>
              </w:numPr>
              <w:spacing w:line="276" w:lineRule="auto"/>
              <w:rPr>
                <w:rFonts w:cs="Calibri"/>
                <w:color w:val="000000" w:themeColor="text1"/>
                <w:sz w:val="24"/>
                <w:szCs w:val="24"/>
              </w:rPr>
            </w:pPr>
            <w:r w:rsidRPr="002123A3">
              <w:rPr>
                <w:rFonts w:cs="Calibri"/>
                <w:color w:val="000000" w:themeColor="text1"/>
                <w:sz w:val="24"/>
                <w:szCs w:val="24"/>
              </w:rPr>
              <w:t>Project sites will be subject to visits by PFBC staff.</w:t>
            </w:r>
          </w:p>
          <w:p w14:paraId="1C27ECD6" w14:textId="5861C353" w:rsidR="00B6538B" w:rsidRPr="00960FCE" w:rsidRDefault="00B6538B" w:rsidP="00B6538B">
            <w:pPr>
              <w:pStyle w:val="NoSpacing"/>
              <w:numPr>
                <w:ilvl w:val="0"/>
                <w:numId w:val="17"/>
              </w:numPr>
              <w:spacing w:line="276" w:lineRule="auto"/>
              <w:rPr>
                <w:rFonts w:cs="Calibri"/>
                <w:color w:val="00568D"/>
                <w:sz w:val="24"/>
                <w:szCs w:val="24"/>
              </w:rPr>
            </w:pPr>
            <w:r w:rsidRPr="002123A3">
              <w:rPr>
                <w:rFonts w:cs="Calibri"/>
                <w:color w:val="000000" w:themeColor="text1"/>
                <w:sz w:val="24"/>
                <w:szCs w:val="24"/>
              </w:rPr>
              <w:t>Applicants may submit multiple applications.</w:t>
            </w:r>
            <w:r w:rsidR="00EB2860">
              <w:rPr>
                <w:rFonts w:cs="Calibri"/>
                <w:color w:val="000000" w:themeColor="text1"/>
                <w:sz w:val="24"/>
                <w:szCs w:val="24"/>
              </w:rPr>
              <w:t xml:space="preserve"> Use a separate application and budget form for each project.</w:t>
            </w:r>
          </w:p>
        </w:tc>
      </w:tr>
    </w:tbl>
    <w:p w14:paraId="6F523604" w14:textId="0E648CF2" w:rsidR="00B4796D" w:rsidRDefault="00B4796D" w:rsidP="00246FE0">
      <w:pPr>
        <w:pStyle w:val="Title"/>
        <w:jc w:val="left"/>
        <w:rPr>
          <w:rFonts w:ascii="Arial" w:hAnsi="Arial" w:cs="Arial"/>
          <w:color w:val="00568D"/>
          <w:sz w:val="22"/>
          <w:szCs w:val="22"/>
        </w:rPr>
      </w:pPr>
    </w:p>
    <w:p w14:paraId="427FE659" w14:textId="3FB4B448" w:rsidR="00CE126C" w:rsidRDefault="00CE126C" w:rsidP="00246FE0">
      <w:pPr>
        <w:pStyle w:val="Title"/>
        <w:jc w:val="left"/>
        <w:rPr>
          <w:rFonts w:ascii="Arial" w:hAnsi="Arial" w:cs="Arial"/>
          <w:color w:val="00568D"/>
          <w:sz w:val="22"/>
          <w:szCs w:val="22"/>
        </w:rPr>
      </w:pPr>
    </w:p>
    <w:p w14:paraId="2DA9BFDB" w14:textId="77777777" w:rsidR="00CE126C" w:rsidRPr="00960FCE" w:rsidRDefault="00CE126C" w:rsidP="00CE126C">
      <w:pPr>
        <w:pStyle w:val="NoSpacing"/>
        <w:rPr>
          <w:color w:val="00568D"/>
        </w:rPr>
      </w:pPr>
    </w:p>
    <w:tbl>
      <w:tblPr>
        <w:tblpPr w:leftFromText="180" w:rightFromText="180" w:vertAnchor="text" w:horzAnchor="margin" w:tblpY="74"/>
        <w:tblW w:w="973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38"/>
      </w:tblGrid>
      <w:tr w:rsidR="00CE126C" w:rsidRPr="00960FCE" w14:paraId="163C148D" w14:textId="77777777" w:rsidTr="0077714E">
        <w:trPr>
          <w:trHeight w:val="7997"/>
        </w:trPr>
        <w:tc>
          <w:tcPr>
            <w:tcW w:w="9738" w:type="dxa"/>
          </w:tcPr>
          <w:p w14:paraId="6431F7B1" w14:textId="77777777" w:rsidR="00CE126C" w:rsidRPr="00960FCE" w:rsidRDefault="00CE126C" w:rsidP="00CE126C">
            <w:pPr>
              <w:pStyle w:val="Heading2"/>
              <w:keepNext w:val="0"/>
              <w:pBdr>
                <w:bottom w:val="single" w:sz="4" w:space="1" w:color="auto"/>
              </w:pBdr>
              <w:shd w:val="clear" w:color="auto" w:fill="FFE9AB"/>
              <w:spacing w:before="60" w:after="140"/>
              <w:rPr>
                <w:rFonts w:ascii="Cambria" w:hAnsi="Cambria" w:cs="Arial"/>
                <w:color w:val="00568D"/>
                <w:sz w:val="24"/>
                <w:szCs w:val="24"/>
              </w:rPr>
            </w:pPr>
            <w:r w:rsidRPr="00960FCE">
              <w:rPr>
                <w:rFonts w:ascii="Cambria" w:hAnsi="Cambria" w:cs="Arial"/>
                <w:color w:val="00568D"/>
                <w:sz w:val="24"/>
                <w:szCs w:val="24"/>
              </w:rPr>
              <w:lastRenderedPageBreak/>
              <w:t>GRANT APPLICATION SUBMITTAL INSTRUCTIONS</w:t>
            </w:r>
          </w:p>
          <w:p w14:paraId="6BF837E9" w14:textId="77777777" w:rsidR="00CE126C" w:rsidRPr="00643229" w:rsidRDefault="00CE126C" w:rsidP="0077714E">
            <w:pPr>
              <w:pStyle w:val="ListParagraph"/>
              <w:numPr>
                <w:ilvl w:val="0"/>
                <w:numId w:val="5"/>
              </w:numPr>
              <w:spacing w:after="0"/>
              <w:ind w:left="270" w:right="162" w:hanging="270"/>
              <w:jc w:val="both"/>
              <w:rPr>
                <w:rFonts w:cs="Calibri"/>
                <w:color w:val="000000" w:themeColor="text1"/>
                <w:sz w:val="24"/>
                <w:szCs w:val="24"/>
              </w:rPr>
            </w:pPr>
            <w:r w:rsidRPr="00643229">
              <w:rPr>
                <w:rFonts w:cs="Calibri"/>
                <w:color w:val="000000" w:themeColor="text1"/>
                <w:sz w:val="24"/>
                <w:szCs w:val="24"/>
              </w:rPr>
              <w:t xml:space="preserve">Grant applications must be submitted in their entirety.   </w:t>
            </w:r>
          </w:p>
          <w:p w14:paraId="2C85D417" w14:textId="77777777" w:rsidR="00CE126C" w:rsidRPr="00643229" w:rsidRDefault="00CE126C" w:rsidP="0077714E">
            <w:pPr>
              <w:pStyle w:val="ListParagraph"/>
              <w:numPr>
                <w:ilvl w:val="0"/>
                <w:numId w:val="5"/>
              </w:numPr>
              <w:spacing w:after="0"/>
              <w:ind w:left="270" w:right="162" w:hanging="270"/>
              <w:jc w:val="both"/>
              <w:rPr>
                <w:rFonts w:cs="Calibri"/>
                <w:color w:val="000000" w:themeColor="text1"/>
                <w:sz w:val="24"/>
                <w:szCs w:val="24"/>
              </w:rPr>
            </w:pPr>
            <w:r w:rsidRPr="00643229">
              <w:rPr>
                <w:rFonts w:cs="Calibri"/>
                <w:color w:val="000000" w:themeColor="text1"/>
                <w:sz w:val="24"/>
                <w:szCs w:val="24"/>
              </w:rPr>
              <w:t xml:space="preserve">All grant applications must be </w:t>
            </w:r>
            <w:r w:rsidRPr="00643229">
              <w:rPr>
                <w:rFonts w:cs="Calibri"/>
                <w:b/>
                <w:color w:val="000000" w:themeColor="text1"/>
                <w:sz w:val="24"/>
                <w:szCs w:val="24"/>
                <w:u w:val="single"/>
              </w:rPr>
              <w:t>signed and dated</w:t>
            </w:r>
            <w:r w:rsidRPr="00643229">
              <w:rPr>
                <w:rFonts w:cs="Calibri"/>
                <w:b/>
                <w:color w:val="000000" w:themeColor="text1"/>
                <w:sz w:val="24"/>
                <w:szCs w:val="24"/>
              </w:rPr>
              <w:t>.</w:t>
            </w:r>
          </w:p>
          <w:p w14:paraId="2526464E" w14:textId="77777777" w:rsidR="00CE126C" w:rsidRPr="00765D32" w:rsidRDefault="00CE126C" w:rsidP="0077714E">
            <w:pPr>
              <w:pStyle w:val="BodyText2"/>
              <w:numPr>
                <w:ilvl w:val="1"/>
                <w:numId w:val="5"/>
              </w:numPr>
              <w:spacing w:after="0" w:line="276" w:lineRule="auto"/>
              <w:ind w:left="630" w:right="162"/>
              <w:rPr>
                <w:rFonts w:asciiTheme="minorHAnsi" w:hAnsiTheme="minorHAnsi" w:cstheme="minorHAnsi"/>
                <w:b/>
                <w:color w:val="000000" w:themeColor="text1"/>
                <w:sz w:val="24"/>
                <w:szCs w:val="24"/>
              </w:rPr>
            </w:pPr>
            <w:r>
              <w:rPr>
                <w:rFonts w:asciiTheme="minorHAnsi" w:hAnsiTheme="minorHAnsi" w:cstheme="minorHAnsi"/>
                <w:color w:val="000000" w:themeColor="text1"/>
              </w:rPr>
              <w:t>Applications</w:t>
            </w:r>
            <w:r w:rsidRPr="00091DA2">
              <w:rPr>
                <w:rFonts w:asciiTheme="minorHAnsi" w:hAnsiTheme="minorHAnsi" w:cstheme="minorHAnsi"/>
                <w:color w:val="000000" w:themeColor="text1"/>
              </w:rPr>
              <w:t xml:space="preserve"> </w:t>
            </w:r>
            <w:r w:rsidRPr="00091DA2">
              <w:rPr>
                <w:rFonts w:asciiTheme="minorHAnsi" w:hAnsiTheme="minorHAnsi" w:cstheme="minorHAnsi"/>
                <w:bCs/>
                <w:color w:val="000000" w:themeColor="text1"/>
                <w:u w:val="single"/>
              </w:rPr>
              <w:t xml:space="preserve">may be submitted by </w:t>
            </w:r>
            <w:r>
              <w:rPr>
                <w:rFonts w:asciiTheme="minorHAnsi" w:hAnsiTheme="minorHAnsi" w:cstheme="minorHAnsi"/>
                <w:bCs/>
                <w:color w:val="000000" w:themeColor="text1"/>
                <w:u w:val="single"/>
              </w:rPr>
              <w:t xml:space="preserve">hard copy or </w:t>
            </w:r>
            <w:r w:rsidRPr="00091DA2">
              <w:rPr>
                <w:rFonts w:asciiTheme="minorHAnsi" w:hAnsiTheme="minorHAnsi" w:cstheme="minorHAnsi"/>
                <w:bCs/>
                <w:color w:val="000000" w:themeColor="text1"/>
                <w:u w:val="single"/>
              </w:rPr>
              <w:t>e-</w:t>
            </w:r>
            <w:r w:rsidRPr="00F36F11">
              <w:rPr>
                <w:rFonts w:asciiTheme="minorHAnsi" w:hAnsiTheme="minorHAnsi" w:cstheme="minorHAnsi"/>
                <w:bCs/>
                <w:color w:val="000000" w:themeColor="text1"/>
                <w:u w:val="single"/>
              </w:rPr>
              <w:t>mail</w:t>
            </w:r>
            <w:r>
              <w:rPr>
                <w:rFonts w:asciiTheme="minorHAnsi" w:hAnsiTheme="minorHAnsi" w:cstheme="minorHAnsi"/>
                <w:bCs/>
                <w:color w:val="000000" w:themeColor="text1"/>
                <w:u w:val="single"/>
              </w:rPr>
              <w:t>.</w:t>
            </w:r>
          </w:p>
          <w:p w14:paraId="4863F0E8" w14:textId="1149BE2B" w:rsidR="00CE126C" w:rsidRPr="0027331B" w:rsidRDefault="00CE126C" w:rsidP="0077714E">
            <w:pPr>
              <w:pStyle w:val="BodyText2"/>
              <w:numPr>
                <w:ilvl w:val="1"/>
                <w:numId w:val="5"/>
              </w:numPr>
              <w:spacing w:after="0" w:line="276" w:lineRule="auto"/>
              <w:ind w:left="630" w:right="162"/>
              <w:rPr>
                <w:rFonts w:asciiTheme="minorHAnsi" w:hAnsiTheme="minorHAnsi" w:cstheme="minorHAnsi"/>
                <w:b/>
                <w:color w:val="000000" w:themeColor="text1"/>
                <w:sz w:val="24"/>
                <w:szCs w:val="24"/>
              </w:rPr>
            </w:pPr>
            <w:r w:rsidRPr="00765D32">
              <w:rPr>
                <w:rFonts w:asciiTheme="minorHAnsi" w:hAnsiTheme="minorHAnsi" w:cstheme="minorHAnsi"/>
                <w:b/>
                <w:color w:val="FF0000"/>
              </w:rPr>
              <w:t>Important</w:t>
            </w:r>
            <w:r>
              <w:rPr>
                <w:rFonts w:asciiTheme="minorHAnsi" w:hAnsiTheme="minorHAnsi" w:cstheme="minorHAnsi"/>
                <w:bCs/>
                <w:color w:val="000000" w:themeColor="text1"/>
              </w:rPr>
              <w:t xml:space="preserve">: </w:t>
            </w:r>
            <w:r w:rsidRPr="00765D32">
              <w:rPr>
                <w:rFonts w:asciiTheme="minorHAnsi" w:hAnsiTheme="minorHAnsi" w:cstheme="minorHAnsi"/>
                <w:color w:val="000000" w:themeColor="text1"/>
              </w:rPr>
              <w:t>The PFBC is not responsible for undelivered applications</w:t>
            </w:r>
            <w:r w:rsidRPr="00F36F11">
              <w:rPr>
                <w:rFonts w:asciiTheme="minorHAnsi" w:hAnsiTheme="minorHAnsi" w:cstheme="minorHAnsi"/>
                <w:color w:val="000000" w:themeColor="text1"/>
              </w:rPr>
              <w:t xml:space="preserve">. It is the </w:t>
            </w:r>
            <w:r w:rsidR="00DE762F" w:rsidRPr="00F36F11">
              <w:rPr>
                <w:rFonts w:asciiTheme="minorHAnsi" w:hAnsiTheme="minorHAnsi" w:cstheme="minorHAnsi"/>
                <w:color w:val="000000" w:themeColor="text1"/>
              </w:rPr>
              <w:t>applicant’s</w:t>
            </w:r>
            <w:r w:rsidRPr="00F36F11">
              <w:rPr>
                <w:rFonts w:asciiTheme="minorHAnsi" w:hAnsiTheme="minorHAnsi" w:cstheme="minorHAnsi"/>
                <w:color w:val="000000" w:themeColor="text1"/>
              </w:rPr>
              <w:t xml:space="preserve"> responsibility to ensure the materials are received by the </w:t>
            </w:r>
            <w:r>
              <w:rPr>
                <w:rFonts w:asciiTheme="minorHAnsi" w:hAnsiTheme="minorHAnsi" w:cstheme="minorHAnsi"/>
                <w:color w:val="000000" w:themeColor="text1"/>
              </w:rPr>
              <w:t>PFBC</w:t>
            </w:r>
            <w:r w:rsidRPr="00F36F11">
              <w:rPr>
                <w:rFonts w:asciiTheme="minorHAnsi" w:hAnsiTheme="minorHAnsi" w:cstheme="minorHAnsi"/>
                <w:color w:val="000000" w:themeColor="text1"/>
              </w:rPr>
              <w:t xml:space="preserve"> </w:t>
            </w:r>
            <w:r>
              <w:rPr>
                <w:rFonts w:asciiTheme="minorHAnsi" w:hAnsiTheme="minorHAnsi" w:cstheme="minorHAnsi"/>
                <w:color w:val="000000" w:themeColor="text1"/>
              </w:rPr>
              <w:t>prior to the</w:t>
            </w:r>
            <w:r w:rsidRPr="00F36F11">
              <w:rPr>
                <w:rFonts w:asciiTheme="minorHAnsi" w:hAnsiTheme="minorHAnsi" w:cstheme="minorHAnsi"/>
                <w:color w:val="000000" w:themeColor="text1"/>
              </w:rPr>
              <w:t xml:space="preserve"> application deadline.</w:t>
            </w:r>
          </w:p>
          <w:p w14:paraId="4EBAEFFC" w14:textId="2FB60A8F" w:rsidR="005F336B" w:rsidRPr="005F336B" w:rsidRDefault="00CE126C" w:rsidP="0077714E">
            <w:pPr>
              <w:pStyle w:val="BodyText2"/>
              <w:numPr>
                <w:ilvl w:val="0"/>
                <w:numId w:val="5"/>
              </w:numPr>
              <w:spacing w:after="0" w:line="276" w:lineRule="auto"/>
              <w:ind w:left="270" w:right="162" w:hanging="270"/>
              <w:rPr>
                <w:rFonts w:asciiTheme="minorHAnsi" w:hAnsiTheme="minorHAnsi" w:cstheme="minorHAnsi"/>
                <w:b/>
                <w:color w:val="000000" w:themeColor="text1"/>
                <w:sz w:val="24"/>
                <w:szCs w:val="24"/>
              </w:rPr>
            </w:pPr>
            <w:r w:rsidRPr="00765D32">
              <w:rPr>
                <w:rFonts w:asciiTheme="minorHAnsi" w:hAnsiTheme="minorHAnsi" w:cstheme="minorHAnsi"/>
                <w:color w:val="000000" w:themeColor="text1"/>
                <w:u w:val="single"/>
              </w:rPr>
              <w:t>E-mail Submissions</w:t>
            </w:r>
            <w:r>
              <w:rPr>
                <w:rFonts w:asciiTheme="minorHAnsi" w:hAnsiTheme="minorHAnsi" w:cstheme="minorHAnsi"/>
                <w:color w:val="000000" w:themeColor="text1"/>
              </w:rPr>
              <w:t xml:space="preserve">: If applications are submitted by e-mail, send to: </w:t>
            </w:r>
            <w:hyperlink r:id="rId13" w:history="1">
              <w:r w:rsidR="005F336B" w:rsidRPr="00AE4595">
                <w:rPr>
                  <w:rStyle w:val="Hyperlink"/>
                  <w:rFonts w:asciiTheme="minorHAnsi" w:hAnsiTheme="minorHAnsi" w:cstheme="minorHAnsi"/>
                </w:rPr>
                <w:t>jschmid@pa.gov</w:t>
              </w:r>
            </w:hyperlink>
          </w:p>
          <w:p w14:paraId="3C7081D0" w14:textId="77777777" w:rsidR="00CE126C" w:rsidRPr="002666AB" w:rsidRDefault="00CE126C" w:rsidP="0077714E">
            <w:pPr>
              <w:pStyle w:val="BodyText2"/>
              <w:numPr>
                <w:ilvl w:val="0"/>
                <w:numId w:val="5"/>
              </w:numPr>
              <w:spacing w:after="0" w:line="276" w:lineRule="auto"/>
              <w:ind w:left="270" w:right="162" w:hanging="270"/>
              <w:rPr>
                <w:rFonts w:asciiTheme="minorHAnsi" w:hAnsiTheme="minorHAnsi" w:cstheme="minorHAnsi"/>
                <w:b/>
                <w:color w:val="000000" w:themeColor="text1"/>
              </w:rPr>
            </w:pPr>
            <w:r w:rsidRPr="00765D32">
              <w:rPr>
                <w:rFonts w:asciiTheme="minorHAnsi" w:hAnsiTheme="minorHAnsi" w:cstheme="minorHAnsi"/>
                <w:color w:val="000000" w:themeColor="text1"/>
                <w:u w:val="single"/>
              </w:rPr>
              <w:t>Hard-copy Submissions</w:t>
            </w:r>
            <w:r>
              <w:rPr>
                <w:rFonts w:asciiTheme="minorHAnsi" w:hAnsiTheme="minorHAnsi" w:cstheme="minorHAnsi"/>
                <w:color w:val="000000" w:themeColor="text1"/>
              </w:rPr>
              <w:t>: Applicants may s</w:t>
            </w:r>
            <w:r w:rsidRPr="002666AB">
              <w:rPr>
                <w:rFonts w:asciiTheme="minorHAnsi" w:hAnsiTheme="minorHAnsi" w:cstheme="minorHAnsi"/>
                <w:color w:val="000000" w:themeColor="text1"/>
              </w:rPr>
              <w:t xml:space="preserve">ubmit </w:t>
            </w:r>
            <w:r>
              <w:rPr>
                <w:rFonts w:asciiTheme="minorHAnsi" w:hAnsiTheme="minorHAnsi" w:cstheme="minorHAnsi"/>
                <w:color w:val="000000" w:themeColor="text1"/>
              </w:rPr>
              <w:t xml:space="preserve">the </w:t>
            </w:r>
            <w:r w:rsidRPr="002666AB">
              <w:rPr>
                <w:rFonts w:asciiTheme="minorHAnsi" w:hAnsiTheme="minorHAnsi" w:cstheme="minorHAnsi"/>
                <w:color w:val="000000" w:themeColor="text1"/>
              </w:rPr>
              <w:t>grant application</w:t>
            </w:r>
            <w:r>
              <w:rPr>
                <w:rFonts w:asciiTheme="minorHAnsi" w:hAnsiTheme="minorHAnsi" w:cstheme="minorHAnsi"/>
                <w:color w:val="000000" w:themeColor="text1"/>
              </w:rPr>
              <w:t xml:space="preserve">, budget file, </w:t>
            </w:r>
            <w:r w:rsidRPr="002666AB">
              <w:rPr>
                <w:rFonts w:asciiTheme="minorHAnsi" w:hAnsiTheme="minorHAnsi" w:cstheme="minorHAnsi"/>
                <w:color w:val="000000" w:themeColor="text1"/>
              </w:rPr>
              <w:t xml:space="preserve">and additional attachments, in hard-copy (one copy) </w:t>
            </w:r>
            <w:r w:rsidRPr="002666AB">
              <w:rPr>
                <w:rFonts w:asciiTheme="minorHAnsi" w:hAnsiTheme="minorHAnsi" w:cstheme="minorHAnsi"/>
                <w:color w:val="000000" w:themeColor="text1"/>
                <w:u w:val="single"/>
              </w:rPr>
              <w:t>and</w:t>
            </w:r>
            <w:r w:rsidRPr="002666AB">
              <w:rPr>
                <w:rFonts w:asciiTheme="minorHAnsi" w:hAnsiTheme="minorHAnsi" w:cstheme="minorHAnsi"/>
                <w:color w:val="000000" w:themeColor="text1"/>
              </w:rPr>
              <w:t xml:space="preserve"> </w:t>
            </w:r>
            <w:r>
              <w:rPr>
                <w:rFonts w:asciiTheme="minorHAnsi" w:hAnsiTheme="minorHAnsi" w:cstheme="minorHAnsi"/>
                <w:color w:val="000000" w:themeColor="text1"/>
              </w:rPr>
              <w:t>digita</w:t>
            </w:r>
            <w:r w:rsidRPr="002666AB">
              <w:rPr>
                <w:rFonts w:asciiTheme="minorHAnsi" w:hAnsiTheme="minorHAnsi" w:cstheme="minorHAnsi"/>
                <w:color w:val="000000" w:themeColor="text1"/>
              </w:rPr>
              <w:t>lly on a</w:t>
            </w:r>
            <w:r>
              <w:rPr>
                <w:rFonts w:asciiTheme="minorHAnsi" w:hAnsiTheme="minorHAnsi" w:cstheme="minorHAnsi"/>
                <w:color w:val="000000" w:themeColor="text1"/>
              </w:rPr>
              <w:t>n electronic</w:t>
            </w:r>
            <w:r w:rsidRPr="002666AB">
              <w:rPr>
                <w:rFonts w:asciiTheme="minorHAnsi" w:hAnsiTheme="minorHAnsi" w:cstheme="minorHAnsi"/>
                <w:color w:val="000000" w:themeColor="text1"/>
              </w:rPr>
              <w:t xml:space="preserve"> data stick (i.e., jump drive) in Microsoft</w:t>
            </w:r>
            <w:r w:rsidRPr="002666AB">
              <w:rPr>
                <w:rFonts w:asciiTheme="minorHAnsi" w:hAnsiTheme="minorHAnsi" w:cstheme="minorHAnsi"/>
                <w:color w:val="000000" w:themeColor="text1"/>
                <w:vertAlign w:val="superscript"/>
              </w:rPr>
              <w:t>©</w:t>
            </w:r>
            <w:r w:rsidRPr="002666AB">
              <w:rPr>
                <w:rFonts w:asciiTheme="minorHAnsi" w:hAnsiTheme="minorHAnsi" w:cstheme="minorHAnsi"/>
                <w:color w:val="000000" w:themeColor="text1"/>
              </w:rPr>
              <w:t xml:space="preserve"> WORD </w:t>
            </w:r>
            <w:r>
              <w:rPr>
                <w:rFonts w:asciiTheme="minorHAnsi" w:hAnsiTheme="minorHAnsi" w:cstheme="minorHAnsi"/>
                <w:color w:val="000000" w:themeColor="text1"/>
              </w:rPr>
              <w:t xml:space="preserve">.docx (Grant Application) or </w:t>
            </w:r>
            <w:r w:rsidRPr="002666AB">
              <w:rPr>
                <w:rFonts w:asciiTheme="minorHAnsi" w:hAnsiTheme="minorHAnsi" w:cstheme="minorHAnsi"/>
                <w:color w:val="000000" w:themeColor="text1"/>
              </w:rPr>
              <w:t>Microsoft</w:t>
            </w:r>
            <w:r w:rsidRPr="002666AB">
              <w:rPr>
                <w:rFonts w:asciiTheme="minorHAnsi" w:hAnsiTheme="minorHAnsi" w:cstheme="minorHAnsi"/>
                <w:color w:val="000000" w:themeColor="text1"/>
                <w:vertAlign w:val="superscript"/>
              </w:rPr>
              <w:t>©</w:t>
            </w:r>
            <w:r w:rsidRPr="002666AB">
              <w:rPr>
                <w:rFonts w:asciiTheme="minorHAnsi" w:hAnsiTheme="minorHAnsi" w:cstheme="minorHAnsi"/>
                <w:color w:val="000000" w:themeColor="text1"/>
              </w:rPr>
              <w:t xml:space="preserve"> </w:t>
            </w:r>
            <w:r>
              <w:rPr>
                <w:rFonts w:asciiTheme="minorHAnsi" w:hAnsiTheme="minorHAnsi" w:cstheme="minorHAnsi"/>
                <w:color w:val="000000" w:themeColor="text1"/>
              </w:rPr>
              <w:t>Excel .xlsx (Budget). S</w:t>
            </w:r>
            <w:r w:rsidRPr="002666AB">
              <w:rPr>
                <w:rFonts w:asciiTheme="minorHAnsi" w:hAnsiTheme="minorHAnsi" w:cstheme="minorHAnsi"/>
                <w:color w:val="000000" w:themeColor="text1"/>
              </w:rPr>
              <w:t>upporting documents may be in</w:t>
            </w:r>
            <w:r>
              <w:rPr>
                <w:rFonts w:asciiTheme="minorHAnsi" w:hAnsiTheme="minorHAnsi" w:cstheme="minorHAnsi"/>
                <w:color w:val="000000" w:themeColor="text1"/>
              </w:rPr>
              <w:t xml:space="preserve"> MS-Word, MS-Excel or </w:t>
            </w:r>
            <w:r w:rsidRPr="002666AB">
              <w:rPr>
                <w:rFonts w:asciiTheme="minorHAnsi" w:hAnsiTheme="minorHAnsi" w:cstheme="minorHAnsi"/>
                <w:color w:val="000000" w:themeColor="text1"/>
              </w:rPr>
              <w:t>Adobe</w:t>
            </w:r>
            <w:r w:rsidRPr="002666AB">
              <w:rPr>
                <w:rFonts w:asciiTheme="minorHAnsi" w:hAnsiTheme="minorHAnsi" w:cstheme="minorHAnsi"/>
                <w:color w:val="000000" w:themeColor="text1"/>
                <w:vertAlign w:val="superscript"/>
              </w:rPr>
              <w:t>©</w:t>
            </w:r>
            <w:r w:rsidRPr="002666AB">
              <w:rPr>
                <w:rFonts w:asciiTheme="minorHAnsi" w:hAnsiTheme="minorHAnsi" w:cstheme="minorHAnsi"/>
                <w:color w:val="000000" w:themeColor="text1"/>
              </w:rPr>
              <w:t xml:space="preserve"> pdf</w:t>
            </w:r>
            <w:r>
              <w:rPr>
                <w:rFonts w:asciiTheme="minorHAnsi" w:hAnsiTheme="minorHAnsi" w:cstheme="minorHAnsi"/>
                <w:color w:val="000000" w:themeColor="text1"/>
              </w:rPr>
              <w:t>. Send</w:t>
            </w:r>
            <w:r w:rsidRPr="002666AB">
              <w:rPr>
                <w:rFonts w:asciiTheme="minorHAnsi" w:hAnsiTheme="minorHAnsi" w:cstheme="minorHAnsi"/>
                <w:color w:val="000000" w:themeColor="text1"/>
              </w:rPr>
              <w:t xml:space="preserve"> to:</w:t>
            </w:r>
          </w:p>
          <w:p w14:paraId="4330D8D0" w14:textId="77777777" w:rsidR="00CE126C" w:rsidRPr="00643229" w:rsidRDefault="00CE126C" w:rsidP="0077714E">
            <w:pPr>
              <w:pStyle w:val="BodyText2"/>
              <w:spacing w:after="0" w:line="276" w:lineRule="auto"/>
              <w:ind w:right="162"/>
              <w:rPr>
                <w:rFonts w:cs="Calibri"/>
                <w:color w:val="000000" w:themeColor="text1"/>
                <w:sz w:val="24"/>
                <w:szCs w:val="24"/>
              </w:rPr>
            </w:pPr>
          </w:p>
          <w:tbl>
            <w:tblPr>
              <w:tblW w:w="0" w:type="auto"/>
              <w:tblInd w:w="270" w:type="dxa"/>
              <w:tblBorders>
                <w:bottom w:val="single" w:sz="4" w:space="0" w:color="auto"/>
                <w:insideH w:val="single" w:sz="4" w:space="0" w:color="auto"/>
                <w:insideV w:val="single" w:sz="4" w:space="0" w:color="auto"/>
              </w:tblBorders>
              <w:tblLook w:val="04A0" w:firstRow="1" w:lastRow="0" w:firstColumn="1" w:lastColumn="0" w:noHBand="0" w:noVBand="1"/>
            </w:tblPr>
            <w:tblGrid>
              <w:gridCol w:w="5490"/>
            </w:tblGrid>
            <w:tr w:rsidR="00DE762F" w:rsidRPr="00960FCE" w14:paraId="1FBF05A9" w14:textId="77777777" w:rsidTr="00DE762F">
              <w:trPr>
                <w:trHeight w:val="202"/>
              </w:trPr>
              <w:tc>
                <w:tcPr>
                  <w:tcW w:w="5490" w:type="dxa"/>
                  <w:tcBorders>
                    <w:top w:val="nil"/>
                    <w:bottom w:val="single" w:sz="4" w:space="0" w:color="auto"/>
                    <w:right w:val="nil"/>
                  </w:tcBorders>
                  <w:vAlign w:val="center"/>
                </w:tcPr>
                <w:p w14:paraId="43FA6BA5" w14:textId="77777777" w:rsidR="00DE762F" w:rsidRPr="00960FCE" w:rsidRDefault="00DE762F" w:rsidP="00130DA4">
                  <w:pPr>
                    <w:pStyle w:val="NoSpacing"/>
                    <w:framePr w:hSpace="180" w:wrap="around" w:vAnchor="text" w:hAnchor="margin" w:y="74"/>
                    <w:jc w:val="center"/>
                    <w:rPr>
                      <w:rFonts w:ascii="Cambria" w:hAnsi="Cambria"/>
                      <w:b/>
                      <w:color w:val="00568D"/>
                    </w:rPr>
                  </w:pPr>
                  <w:r w:rsidRPr="00960FCE">
                    <w:rPr>
                      <w:rFonts w:ascii="Cambria" w:hAnsi="Cambria"/>
                      <w:b/>
                      <w:color w:val="00568D"/>
                    </w:rPr>
                    <w:t>Mailing Address</w:t>
                  </w:r>
                </w:p>
              </w:tc>
            </w:tr>
            <w:tr w:rsidR="00DE762F" w:rsidRPr="00960FCE" w14:paraId="1CAFC0B0" w14:textId="77777777" w:rsidTr="00DE762F">
              <w:tc>
                <w:tcPr>
                  <w:tcW w:w="5490" w:type="dxa"/>
                  <w:tcBorders>
                    <w:top w:val="single" w:sz="4" w:space="0" w:color="auto"/>
                    <w:bottom w:val="nil"/>
                  </w:tcBorders>
                  <w:vAlign w:val="center"/>
                </w:tcPr>
                <w:p w14:paraId="6B77AA86" w14:textId="77777777" w:rsidR="00DE762F" w:rsidRDefault="00DE762F" w:rsidP="00130DA4">
                  <w:pPr>
                    <w:pStyle w:val="NoSpacing"/>
                    <w:framePr w:hSpace="180" w:wrap="around" w:vAnchor="text" w:hAnchor="margin" w:y="74"/>
                    <w:jc w:val="center"/>
                    <w:rPr>
                      <w:rFonts w:cs="Calibri"/>
                      <w:color w:val="000000" w:themeColor="text1"/>
                    </w:rPr>
                  </w:pPr>
                </w:p>
                <w:p w14:paraId="7E48E68E" w14:textId="67E230D1" w:rsidR="00DE762F" w:rsidRPr="00643229" w:rsidRDefault="00DE762F" w:rsidP="00130DA4">
                  <w:pPr>
                    <w:pStyle w:val="NoSpacing"/>
                    <w:framePr w:hSpace="180" w:wrap="around" w:vAnchor="text" w:hAnchor="margin" w:y="74"/>
                    <w:jc w:val="center"/>
                    <w:rPr>
                      <w:rFonts w:cs="Calibri"/>
                      <w:color w:val="000000" w:themeColor="text1"/>
                    </w:rPr>
                  </w:pPr>
                  <w:r w:rsidRPr="00643229">
                    <w:rPr>
                      <w:rFonts w:cs="Calibri"/>
                      <w:color w:val="000000" w:themeColor="text1"/>
                    </w:rPr>
                    <w:t>PA Fish and Boat Commission</w:t>
                  </w:r>
                </w:p>
              </w:tc>
            </w:tr>
            <w:tr w:rsidR="00DE762F" w:rsidRPr="00960FCE" w14:paraId="12C96C86" w14:textId="77777777" w:rsidTr="00DE762F">
              <w:tc>
                <w:tcPr>
                  <w:tcW w:w="5490" w:type="dxa"/>
                  <w:tcBorders>
                    <w:top w:val="nil"/>
                    <w:bottom w:val="nil"/>
                  </w:tcBorders>
                  <w:vAlign w:val="center"/>
                </w:tcPr>
                <w:p w14:paraId="1D7FD271" w14:textId="37C28FAE" w:rsidR="00DE762F" w:rsidRPr="00643229" w:rsidRDefault="00DE762F" w:rsidP="00130DA4">
                  <w:pPr>
                    <w:pStyle w:val="NoSpacing"/>
                    <w:framePr w:hSpace="180" w:wrap="around" w:vAnchor="text" w:hAnchor="margin" w:y="74"/>
                    <w:jc w:val="center"/>
                    <w:rPr>
                      <w:rFonts w:cs="Calibri"/>
                      <w:color w:val="000000" w:themeColor="text1"/>
                    </w:rPr>
                  </w:pPr>
                  <w:r w:rsidRPr="00643229">
                    <w:rPr>
                      <w:rFonts w:cs="Calibri"/>
                      <w:color w:val="000000" w:themeColor="text1"/>
                    </w:rPr>
                    <w:t xml:space="preserve">c/o </w:t>
                  </w:r>
                  <w:r>
                    <w:rPr>
                      <w:rFonts w:cs="Calibri"/>
                      <w:color w:val="000000" w:themeColor="text1"/>
                    </w:rPr>
                    <w:t>Jeff Schmid</w:t>
                  </w:r>
                </w:p>
              </w:tc>
            </w:tr>
            <w:tr w:rsidR="00DE762F" w:rsidRPr="00960FCE" w14:paraId="7ACF205A" w14:textId="77777777" w:rsidTr="00DE762F">
              <w:tc>
                <w:tcPr>
                  <w:tcW w:w="5490" w:type="dxa"/>
                  <w:tcBorders>
                    <w:top w:val="nil"/>
                    <w:bottom w:val="nil"/>
                  </w:tcBorders>
                  <w:vAlign w:val="center"/>
                </w:tcPr>
                <w:p w14:paraId="54551A09" w14:textId="0D1861AF" w:rsidR="00DE762F" w:rsidRPr="00643229" w:rsidRDefault="00DE762F" w:rsidP="00130DA4">
                  <w:pPr>
                    <w:pStyle w:val="NoSpacing"/>
                    <w:framePr w:hSpace="180" w:wrap="around" w:vAnchor="text" w:hAnchor="margin" w:y="74"/>
                    <w:jc w:val="center"/>
                    <w:rPr>
                      <w:rFonts w:cs="Calibri"/>
                      <w:color w:val="000000" w:themeColor="text1"/>
                    </w:rPr>
                  </w:pPr>
                  <w:r w:rsidRPr="00643229">
                    <w:rPr>
                      <w:rFonts w:cs="Calibri"/>
                      <w:color w:val="000000" w:themeColor="text1"/>
                    </w:rPr>
                    <w:t>Bureau of Fisheries</w:t>
                  </w:r>
                  <w:r>
                    <w:rPr>
                      <w:rFonts w:cs="Calibri"/>
                      <w:color w:val="000000" w:themeColor="text1"/>
                    </w:rPr>
                    <w:t>, Division of Habitat Management</w:t>
                  </w:r>
                </w:p>
              </w:tc>
            </w:tr>
            <w:tr w:rsidR="00DE762F" w:rsidRPr="00960FCE" w14:paraId="6EF27ECA" w14:textId="77777777" w:rsidTr="00DE762F">
              <w:tc>
                <w:tcPr>
                  <w:tcW w:w="5490" w:type="dxa"/>
                  <w:tcBorders>
                    <w:top w:val="nil"/>
                    <w:bottom w:val="nil"/>
                  </w:tcBorders>
                  <w:vAlign w:val="center"/>
                </w:tcPr>
                <w:p w14:paraId="77190B96" w14:textId="27242BE5" w:rsidR="00DE762F" w:rsidRPr="00643229" w:rsidRDefault="00DE762F" w:rsidP="00130DA4">
                  <w:pPr>
                    <w:pStyle w:val="NoSpacing"/>
                    <w:framePr w:hSpace="180" w:wrap="around" w:vAnchor="text" w:hAnchor="margin" w:y="74"/>
                    <w:jc w:val="center"/>
                    <w:rPr>
                      <w:rFonts w:cs="Calibri"/>
                      <w:color w:val="000000" w:themeColor="text1"/>
                    </w:rPr>
                  </w:pPr>
                  <w:r>
                    <w:rPr>
                      <w:rFonts w:cs="Calibri"/>
                      <w:color w:val="000000" w:themeColor="text1"/>
                    </w:rPr>
                    <w:t>595 East Rolling Ridge Drive</w:t>
                  </w:r>
                </w:p>
              </w:tc>
            </w:tr>
            <w:tr w:rsidR="00DE762F" w:rsidRPr="00960FCE" w14:paraId="4A344E7E" w14:textId="77777777" w:rsidTr="00DE762F">
              <w:trPr>
                <w:trHeight w:val="438"/>
              </w:trPr>
              <w:tc>
                <w:tcPr>
                  <w:tcW w:w="5490" w:type="dxa"/>
                  <w:tcBorders>
                    <w:top w:val="nil"/>
                    <w:bottom w:val="nil"/>
                  </w:tcBorders>
                  <w:vAlign w:val="center"/>
                </w:tcPr>
                <w:p w14:paraId="67F6FD1F" w14:textId="340F47CC" w:rsidR="00DE762F" w:rsidRPr="00643229" w:rsidRDefault="00DE762F" w:rsidP="00130DA4">
                  <w:pPr>
                    <w:pStyle w:val="NoSpacing"/>
                    <w:framePr w:hSpace="180" w:wrap="around" w:vAnchor="text" w:hAnchor="margin" w:y="74"/>
                    <w:jc w:val="center"/>
                    <w:rPr>
                      <w:rFonts w:cs="Calibri"/>
                      <w:color w:val="000000" w:themeColor="text1"/>
                    </w:rPr>
                  </w:pPr>
                  <w:r>
                    <w:rPr>
                      <w:rFonts w:cs="Calibri"/>
                      <w:color w:val="000000" w:themeColor="text1"/>
                    </w:rPr>
                    <w:t>Bellefonte</w:t>
                  </w:r>
                  <w:r w:rsidRPr="00643229">
                    <w:rPr>
                      <w:rFonts w:cs="Calibri"/>
                      <w:color w:val="000000" w:themeColor="text1"/>
                    </w:rPr>
                    <w:t>, PA 1</w:t>
                  </w:r>
                  <w:r>
                    <w:rPr>
                      <w:rFonts w:cs="Calibri"/>
                      <w:color w:val="000000" w:themeColor="text1"/>
                    </w:rPr>
                    <w:t>68</w:t>
                  </w:r>
                  <w:r w:rsidRPr="00643229">
                    <w:rPr>
                      <w:rFonts w:cs="Calibri"/>
                      <w:color w:val="000000" w:themeColor="text1"/>
                    </w:rPr>
                    <w:t>0</w:t>
                  </w:r>
                  <w:r>
                    <w:rPr>
                      <w:rFonts w:cs="Calibri"/>
                      <w:color w:val="000000" w:themeColor="text1"/>
                    </w:rPr>
                    <w:t>3</w:t>
                  </w:r>
                </w:p>
              </w:tc>
            </w:tr>
            <w:tr w:rsidR="00DE762F" w:rsidRPr="00960FCE" w14:paraId="77B114AA" w14:textId="77777777" w:rsidTr="00DE762F">
              <w:tc>
                <w:tcPr>
                  <w:tcW w:w="5490" w:type="dxa"/>
                  <w:tcBorders>
                    <w:top w:val="nil"/>
                    <w:bottom w:val="nil"/>
                  </w:tcBorders>
                  <w:vAlign w:val="center"/>
                </w:tcPr>
                <w:p w14:paraId="53B4022D" w14:textId="77777777" w:rsidR="00DE762F" w:rsidRPr="00643229" w:rsidRDefault="00DE762F" w:rsidP="00DE762F">
                  <w:pPr>
                    <w:pStyle w:val="NoSpacing"/>
                    <w:framePr w:hSpace="180" w:wrap="around" w:vAnchor="text" w:hAnchor="margin" w:y="74"/>
                    <w:rPr>
                      <w:rFonts w:cs="Calibri"/>
                      <w:color w:val="000000" w:themeColor="text1"/>
                    </w:rPr>
                  </w:pPr>
                </w:p>
              </w:tc>
            </w:tr>
            <w:tr w:rsidR="00DE762F" w:rsidRPr="00960FCE" w14:paraId="2B71785E" w14:textId="77777777" w:rsidTr="00DE762F">
              <w:trPr>
                <w:trHeight w:val="80"/>
              </w:trPr>
              <w:tc>
                <w:tcPr>
                  <w:tcW w:w="5490" w:type="dxa"/>
                  <w:tcBorders>
                    <w:top w:val="nil"/>
                    <w:bottom w:val="single" w:sz="4" w:space="0" w:color="auto"/>
                  </w:tcBorders>
                  <w:vAlign w:val="center"/>
                </w:tcPr>
                <w:p w14:paraId="5F72B1E5" w14:textId="0805C504" w:rsidR="00DE762F" w:rsidRPr="00643229" w:rsidRDefault="00DE762F" w:rsidP="00DE762F">
                  <w:pPr>
                    <w:pStyle w:val="NoSpacing"/>
                    <w:framePr w:hSpace="180" w:wrap="around" w:vAnchor="text" w:hAnchor="margin" w:y="74"/>
                    <w:rPr>
                      <w:rFonts w:cs="Calibri"/>
                      <w:color w:val="000000" w:themeColor="text1"/>
                    </w:rPr>
                  </w:pPr>
                </w:p>
              </w:tc>
            </w:tr>
          </w:tbl>
          <w:p w14:paraId="3C1E0CEA" w14:textId="77777777" w:rsidR="00DE762F" w:rsidRDefault="00DE762F" w:rsidP="0077714E">
            <w:pPr>
              <w:pStyle w:val="NoSpacing"/>
              <w:rPr>
                <w:b/>
                <w:color w:val="FF0000"/>
              </w:rPr>
            </w:pPr>
          </w:p>
          <w:p w14:paraId="3B23848B" w14:textId="21F12B7D" w:rsidR="00CE126C" w:rsidRPr="008147DB" w:rsidRDefault="00CE126C" w:rsidP="0077714E">
            <w:pPr>
              <w:pStyle w:val="NoSpacing"/>
            </w:pPr>
            <w:r w:rsidRPr="008147DB">
              <w:rPr>
                <w:b/>
                <w:color w:val="FF0000"/>
              </w:rPr>
              <w:t>IMPORTANT</w:t>
            </w:r>
            <w:r w:rsidRPr="008147DB">
              <w:t xml:space="preserve">: All deliveries are processed through a Commonwealth central receiving facility and </w:t>
            </w:r>
            <w:r>
              <w:t xml:space="preserve">delivery </w:t>
            </w:r>
            <w:r w:rsidRPr="008147DB">
              <w:t xml:space="preserve">to </w:t>
            </w:r>
            <w:r>
              <w:t>PFBC may be delayed</w:t>
            </w:r>
            <w:r w:rsidRPr="008147DB">
              <w:t xml:space="preserve"> </w:t>
            </w:r>
            <w:r w:rsidRPr="00D64648">
              <w:t>an estimated 3-5 days.</w:t>
            </w:r>
            <w:r w:rsidRPr="008147DB">
              <w:t xml:space="preserve"> Example: Overnight delivery scheduled for </w:t>
            </w:r>
            <w:proofErr w:type="gramStart"/>
            <w:r w:rsidRPr="008147DB">
              <w:t>a Thursday,</w:t>
            </w:r>
            <w:proofErr w:type="gramEnd"/>
            <w:r w:rsidRPr="008147DB">
              <w:t xml:space="preserve"> may not arrive until the following Monday or Tuesday. It is the applicant’s responsibility to ensure materials arrive by the due date/time.</w:t>
            </w:r>
          </w:p>
          <w:p w14:paraId="5CA08C88" w14:textId="77777777" w:rsidR="00CE126C" w:rsidRPr="00960FCE" w:rsidRDefault="00CE126C" w:rsidP="0077714E">
            <w:pPr>
              <w:pStyle w:val="NoSpacing"/>
              <w:spacing w:line="276" w:lineRule="auto"/>
              <w:ind w:left="360"/>
              <w:rPr>
                <w:rFonts w:cs="Calibri"/>
                <w:color w:val="00568D"/>
                <w:sz w:val="24"/>
                <w:szCs w:val="24"/>
              </w:rPr>
            </w:pPr>
          </w:p>
        </w:tc>
      </w:tr>
    </w:tbl>
    <w:p w14:paraId="127500BB" w14:textId="1BD58ED2" w:rsidR="00CE126C" w:rsidRDefault="00CE126C" w:rsidP="00246FE0">
      <w:pPr>
        <w:pStyle w:val="Title"/>
        <w:jc w:val="left"/>
        <w:rPr>
          <w:rFonts w:ascii="Arial" w:hAnsi="Arial" w:cs="Arial"/>
          <w:color w:val="00568D"/>
          <w:sz w:val="22"/>
          <w:szCs w:val="22"/>
        </w:rPr>
      </w:pPr>
    </w:p>
    <w:p w14:paraId="6AD4BF11" w14:textId="7EB2D287" w:rsidR="00BA6B66" w:rsidRDefault="00BA6B66" w:rsidP="00246FE0">
      <w:pPr>
        <w:pStyle w:val="Title"/>
        <w:jc w:val="left"/>
        <w:rPr>
          <w:rFonts w:ascii="Arial" w:hAnsi="Arial" w:cs="Arial"/>
          <w:color w:val="00568D"/>
          <w:sz w:val="22"/>
          <w:szCs w:val="22"/>
        </w:rPr>
      </w:pPr>
    </w:p>
    <w:p w14:paraId="2D437FDA" w14:textId="118C9CF3" w:rsidR="00BA6B66" w:rsidRDefault="00BA6B66" w:rsidP="00246FE0">
      <w:pPr>
        <w:pStyle w:val="Title"/>
        <w:jc w:val="left"/>
        <w:rPr>
          <w:rFonts w:ascii="Arial" w:hAnsi="Arial" w:cs="Arial"/>
          <w:color w:val="00568D"/>
          <w:sz w:val="22"/>
          <w:szCs w:val="22"/>
        </w:rPr>
      </w:pPr>
    </w:p>
    <w:p w14:paraId="5A6DC615" w14:textId="4054E91F" w:rsidR="00BA6B66" w:rsidRDefault="00BA6B66" w:rsidP="00246FE0">
      <w:pPr>
        <w:pStyle w:val="Title"/>
        <w:jc w:val="left"/>
        <w:rPr>
          <w:rFonts w:ascii="Arial" w:hAnsi="Arial" w:cs="Arial"/>
          <w:color w:val="00568D"/>
          <w:sz w:val="22"/>
          <w:szCs w:val="22"/>
        </w:rPr>
      </w:pPr>
    </w:p>
    <w:p w14:paraId="14802DC5" w14:textId="14689A70" w:rsidR="00BA6B66" w:rsidRDefault="00BA6B66" w:rsidP="00246FE0">
      <w:pPr>
        <w:pStyle w:val="Title"/>
        <w:jc w:val="left"/>
        <w:rPr>
          <w:rFonts w:ascii="Arial" w:hAnsi="Arial" w:cs="Arial"/>
          <w:color w:val="00568D"/>
          <w:sz w:val="22"/>
          <w:szCs w:val="22"/>
        </w:rPr>
      </w:pPr>
    </w:p>
    <w:p w14:paraId="0BF97330" w14:textId="7BC4AA43" w:rsidR="00BA6B66" w:rsidRDefault="00BA6B66" w:rsidP="00246FE0">
      <w:pPr>
        <w:pStyle w:val="Title"/>
        <w:jc w:val="left"/>
        <w:rPr>
          <w:rFonts w:ascii="Arial" w:hAnsi="Arial" w:cs="Arial"/>
          <w:color w:val="00568D"/>
          <w:sz w:val="22"/>
          <w:szCs w:val="22"/>
        </w:rPr>
      </w:pPr>
    </w:p>
    <w:p w14:paraId="151D3C08" w14:textId="77777777" w:rsidR="00D30BA9" w:rsidRDefault="00D30BA9" w:rsidP="00246FE0">
      <w:pPr>
        <w:pStyle w:val="Title"/>
        <w:jc w:val="left"/>
        <w:rPr>
          <w:rFonts w:ascii="Arial" w:hAnsi="Arial" w:cs="Arial"/>
          <w:color w:val="00568D"/>
          <w:sz w:val="22"/>
          <w:szCs w:val="22"/>
        </w:rPr>
        <w:sectPr w:rsidR="00D30BA9" w:rsidSect="00F42EA5">
          <w:headerReference w:type="default" r:id="rId14"/>
          <w:footerReference w:type="default" r:id="rId15"/>
          <w:pgSz w:w="12240" w:h="15840" w:code="1"/>
          <w:pgMar w:top="1440" w:right="1440" w:bottom="1440" w:left="1440" w:header="720" w:footer="630" w:gutter="0"/>
          <w:cols w:space="720"/>
          <w:docGrid w:linePitch="299"/>
        </w:sectPr>
      </w:pPr>
    </w:p>
    <w:p w14:paraId="509F44AB" w14:textId="77777777" w:rsidR="00BA6B66" w:rsidRPr="00BA6B66" w:rsidRDefault="00BA6B66" w:rsidP="00BA6B66">
      <w:pPr>
        <w:pStyle w:val="Heading2"/>
        <w:keepNext w:val="0"/>
        <w:pBdr>
          <w:bottom w:val="single" w:sz="4" w:space="1" w:color="auto"/>
        </w:pBdr>
        <w:shd w:val="clear" w:color="auto" w:fill="FFE9AB"/>
        <w:spacing w:before="60" w:after="140"/>
        <w:rPr>
          <w:rFonts w:ascii="Cambria" w:hAnsi="Cambria" w:cs="Arial"/>
          <w:color w:val="00568D"/>
          <w:sz w:val="24"/>
          <w:szCs w:val="24"/>
        </w:rPr>
      </w:pPr>
      <w:r>
        <w:rPr>
          <w:rFonts w:ascii="Cambria" w:hAnsi="Cambria" w:cs="Arial"/>
          <w:color w:val="00568D"/>
          <w:sz w:val="24"/>
          <w:szCs w:val="24"/>
        </w:rPr>
        <w:lastRenderedPageBreak/>
        <w:t>LANDOWNER AGREEMENT (</w:t>
      </w:r>
      <w:r w:rsidRPr="00A521F1">
        <w:rPr>
          <w:rFonts w:ascii="Cambria" w:hAnsi="Cambria" w:cs="Arial"/>
          <w:i/>
          <w:iCs/>
          <w:color w:val="00568D"/>
          <w:sz w:val="24"/>
          <w:szCs w:val="24"/>
        </w:rPr>
        <w:t>SAMPLE</w:t>
      </w:r>
      <w:r>
        <w:rPr>
          <w:rFonts w:ascii="Cambria" w:hAnsi="Cambria" w:cs="Arial"/>
          <w:color w:val="00568D"/>
          <w:sz w:val="24"/>
          <w:szCs w:val="24"/>
        </w:rPr>
        <w:t>)</w:t>
      </w:r>
    </w:p>
    <w:p w14:paraId="08BCFA2D" w14:textId="4FA68268" w:rsidR="00BA6B66" w:rsidRDefault="00BA6B66" w:rsidP="00246FE0">
      <w:pPr>
        <w:pStyle w:val="Title"/>
        <w:jc w:val="left"/>
        <w:rPr>
          <w:rFonts w:ascii="Arial" w:hAnsi="Arial" w:cs="Arial"/>
          <w:color w:val="00568D"/>
          <w:sz w:val="22"/>
          <w:szCs w:val="22"/>
        </w:rPr>
      </w:pPr>
      <w:bookmarkStart w:id="0" w:name="Agreement"/>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4291"/>
        <w:gridCol w:w="2421"/>
      </w:tblGrid>
      <w:tr w:rsidR="00D30BA9" w:rsidRPr="00194497" w14:paraId="12686B70" w14:textId="77777777" w:rsidTr="00194497">
        <w:tc>
          <w:tcPr>
            <w:tcW w:w="2988" w:type="dxa"/>
            <w:tcBorders>
              <w:top w:val="nil"/>
              <w:left w:val="nil"/>
              <w:bottom w:val="nil"/>
              <w:right w:val="nil"/>
            </w:tcBorders>
          </w:tcPr>
          <w:p w14:paraId="42CC495C" w14:textId="55897174" w:rsidR="00D30BA9" w:rsidRPr="00194497" w:rsidRDefault="00D30BA9" w:rsidP="002C2318">
            <w:pPr>
              <w:pStyle w:val="Footer"/>
              <w:tabs>
                <w:tab w:val="clear" w:pos="4320"/>
                <w:tab w:val="clear" w:pos="8640"/>
              </w:tabs>
              <w:rPr>
                <w:b/>
                <w:bCs/>
                <w:sz w:val="16"/>
              </w:rPr>
            </w:pPr>
            <w:r w:rsidRPr="00194497">
              <w:rPr>
                <w:b/>
                <w:bCs/>
                <w:sz w:val="16"/>
              </w:rPr>
              <w:t xml:space="preserve"> Rev. </w:t>
            </w:r>
            <w:r>
              <w:rPr>
                <w:b/>
                <w:bCs/>
                <w:sz w:val="16"/>
              </w:rPr>
              <w:t>11/2016</w:t>
            </w:r>
            <w:r w:rsidR="00DE762F">
              <w:rPr>
                <w:noProof/>
              </w:rPr>
              <w:drawing>
                <wp:anchor distT="0" distB="0" distL="114300" distR="114300" simplePos="0" relativeHeight="251664384" behindDoc="0" locked="0" layoutInCell="1" allowOverlap="1" wp14:anchorId="79AF5FA8" wp14:editId="72C9EDDF">
                  <wp:simplePos x="0" y="0"/>
                  <wp:positionH relativeFrom="margin">
                    <wp:align>left</wp:align>
                  </wp:positionH>
                  <wp:positionV relativeFrom="margin">
                    <wp:align>top</wp:align>
                  </wp:positionV>
                  <wp:extent cx="952500" cy="426720"/>
                  <wp:effectExtent l="0" t="0" r="0"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426720"/>
                          </a:xfrm>
                          <a:prstGeom prst="rect">
                            <a:avLst/>
                          </a:prstGeom>
                          <a:noFill/>
                        </pic:spPr>
                      </pic:pic>
                    </a:graphicData>
                  </a:graphic>
                  <wp14:sizeRelH relativeFrom="page">
                    <wp14:pctWidth>0</wp14:pctWidth>
                  </wp14:sizeRelH>
                  <wp14:sizeRelV relativeFrom="page">
                    <wp14:pctHeight>0</wp14:pctHeight>
                  </wp14:sizeRelV>
                </wp:anchor>
              </w:drawing>
            </w:r>
          </w:p>
        </w:tc>
        <w:tc>
          <w:tcPr>
            <w:tcW w:w="5040" w:type="dxa"/>
            <w:tcBorders>
              <w:top w:val="nil"/>
              <w:left w:val="nil"/>
              <w:bottom w:val="nil"/>
            </w:tcBorders>
          </w:tcPr>
          <w:p w14:paraId="3227263D" w14:textId="77777777" w:rsidR="00D30BA9" w:rsidRPr="002C2318" w:rsidRDefault="00D30BA9" w:rsidP="00194497">
            <w:pPr>
              <w:pStyle w:val="Footer"/>
              <w:tabs>
                <w:tab w:val="clear" w:pos="4320"/>
                <w:tab w:val="clear" w:pos="8640"/>
              </w:tabs>
              <w:jc w:val="center"/>
              <w:rPr>
                <w:b/>
                <w:bCs/>
                <w:sz w:val="22"/>
                <w:szCs w:val="22"/>
              </w:rPr>
            </w:pPr>
            <w:r w:rsidRPr="002C2318">
              <w:rPr>
                <w:b/>
                <w:bCs/>
                <w:sz w:val="22"/>
                <w:szCs w:val="22"/>
              </w:rPr>
              <w:t>COMMONWEALTH OF PENNSYLVANIA</w:t>
            </w:r>
          </w:p>
          <w:p w14:paraId="22F2C781" w14:textId="77777777" w:rsidR="00D30BA9" w:rsidRPr="00194497" w:rsidRDefault="00D30BA9" w:rsidP="00194497">
            <w:pPr>
              <w:pStyle w:val="Footer"/>
              <w:tabs>
                <w:tab w:val="clear" w:pos="4320"/>
                <w:tab w:val="clear" w:pos="8640"/>
              </w:tabs>
              <w:jc w:val="center"/>
              <w:rPr>
                <w:b/>
                <w:bCs/>
                <w:sz w:val="16"/>
              </w:rPr>
            </w:pPr>
            <w:r w:rsidRPr="002C2318">
              <w:rPr>
                <w:b/>
                <w:bCs/>
                <w:sz w:val="22"/>
                <w:szCs w:val="22"/>
              </w:rPr>
              <w:t>Fish and Boat Commission</w:t>
            </w:r>
          </w:p>
        </w:tc>
        <w:tc>
          <w:tcPr>
            <w:tcW w:w="2556" w:type="dxa"/>
          </w:tcPr>
          <w:p w14:paraId="56DC756E" w14:textId="77777777" w:rsidR="00D30BA9" w:rsidRDefault="00D30BA9" w:rsidP="00194497">
            <w:pPr>
              <w:pStyle w:val="CommentText"/>
              <w:spacing w:before="60" w:after="60"/>
            </w:pPr>
            <w:r>
              <w:t>Document Number</w:t>
            </w:r>
          </w:p>
          <w:bookmarkStart w:id="1" w:name="Text238"/>
          <w:p w14:paraId="6291E76F" w14:textId="77777777" w:rsidR="00D30BA9" w:rsidRPr="00194497" w:rsidRDefault="00D30BA9" w:rsidP="00194497">
            <w:pPr>
              <w:tabs>
                <w:tab w:val="right" w:pos="2340"/>
              </w:tabs>
              <w:spacing w:before="60" w:after="60"/>
              <w:rPr>
                <w:sz w:val="20"/>
              </w:rPr>
            </w:pPr>
            <w:r w:rsidRPr="00194497">
              <w:rPr>
                <w:rFonts w:cs="Arial"/>
                <w:sz w:val="20"/>
                <w:u w:val="single"/>
              </w:rPr>
              <w:fldChar w:fldCharType="begin">
                <w:ffData>
                  <w:name w:val="Text238"/>
                  <w:enabled/>
                  <w:calcOnExit w:val="0"/>
                  <w:statusText w:type="text" w:val="Enter Document Number"/>
                  <w:textInput/>
                </w:ffData>
              </w:fldChar>
            </w:r>
            <w:r w:rsidRPr="00194497">
              <w:rPr>
                <w:rFonts w:cs="Arial"/>
                <w:sz w:val="20"/>
                <w:u w:val="single"/>
              </w:rPr>
              <w:instrText xml:space="preserve"> FORMTEXT </w:instrText>
            </w:r>
            <w:r w:rsidRPr="00194497">
              <w:rPr>
                <w:rFonts w:cs="Arial"/>
                <w:sz w:val="20"/>
                <w:u w:val="single"/>
              </w:rPr>
            </w:r>
            <w:r w:rsidRPr="00194497">
              <w:rPr>
                <w:rFonts w:cs="Arial"/>
                <w:sz w:val="20"/>
                <w:u w:val="single"/>
              </w:rPr>
              <w:fldChar w:fldCharType="separate"/>
            </w:r>
            <w:r w:rsidRPr="00194497">
              <w:rPr>
                <w:rFonts w:cs="Arial"/>
                <w:noProof/>
                <w:sz w:val="20"/>
                <w:u w:val="single"/>
              </w:rPr>
              <w:t> </w:t>
            </w:r>
            <w:r w:rsidRPr="00194497">
              <w:rPr>
                <w:rFonts w:cs="Arial"/>
                <w:noProof/>
                <w:sz w:val="20"/>
                <w:u w:val="single"/>
              </w:rPr>
              <w:t> </w:t>
            </w:r>
            <w:r w:rsidRPr="00194497">
              <w:rPr>
                <w:rFonts w:cs="Arial"/>
                <w:noProof/>
                <w:sz w:val="20"/>
                <w:u w:val="single"/>
              </w:rPr>
              <w:t> </w:t>
            </w:r>
            <w:r w:rsidRPr="00194497">
              <w:rPr>
                <w:rFonts w:cs="Arial"/>
                <w:noProof/>
                <w:sz w:val="20"/>
                <w:u w:val="single"/>
              </w:rPr>
              <w:t> </w:t>
            </w:r>
            <w:r w:rsidRPr="00194497">
              <w:rPr>
                <w:rFonts w:cs="Arial"/>
                <w:noProof/>
                <w:sz w:val="20"/>
                <w:u w:val="single"/>
              </w:rPr>
              <w:t> </w:t>
            </w:r>
            <w:r w:rsidRPr="00194497">
              <w:rPr>
                <w:rFonts w:cs="Arial"/>
                <w:sz w:val="20"/>
                <w:u w:val="single"/>
              </w:rPr>
              <w:fldChar w:fldCharType="end"/>
            </w:r>
            <w:bookmarkEnd w:id="1"/>
            <w:r w:rsidRPr="00194497">
              <w:rPr>
                <w:sz w:val="20"/>
                <w:u w:val="single"/>
              </w:rPr>
              <w:tab/>
            </w:r>
          </w:p>
        </w:tc>
      </w:tr>
    </w:tbl>
    <w:p w14:paraId="4AEE608F" w14:textId="77777777" w:rsidR="00D30BA9" w:rsidRPr="00CF3FB9" w:rsidRDefault="00D30BA9" w:rsidP="00CF3FB9">
      <w:pPr>
        <w:pStyle w:val="Footer"/>
        <w:tabs>
          <w:tab w:val="clear" w:pos="4320"/>
          <w:tab w:val="clear" w:pos="8640"/>
        </w:tabs>
        <w:rPr>
          <w:b/>
          <w:bCs/>
          <w:sz w:val="16"/>
        </w:rPr>
      </w:pPr>
    </w:p>
    <w:p w14:paraId="35FB229E" w14:textId="77777777" w:rsidR="00D30BA9" w:rsidRDefault="00D30BA9">
      <w:pPr>
        <w:pStyle w:val="Heading1"/>
        <w:spacing w:before="120"/>
        <w:jc w:val="center"/>
        <w:rPr>
          <w:rFonts w:cs="Arial"/>
        </w:rPr>
      </w:pPr>
      <w:r>
        <w:rPr>
          <w:rFonts w:cs="Arial"/>
        </w:rPr>
        <w:t>LANDOWNER – GRANTEE AGREEMENT</w:t>
      </w:r>
    </w:p>
    <w:p w14:paraId="7E6BEAFA" w14:textId="77777777" w:rsidR="00D30BA9" w:rsidRDefault="00D30BA9" w:rsidP="0062120A">
      <w:pPr>
        <w:jc w:val="both"/>
        <w:rPr>
          <w:rFonts w:cs="Arial"/>
          <w:b/>
          <w:bCs/>
        </w:rPr>
      </w:pPr>
    </w:p>
    <w:p w14:paraId="0D226206" w14:textId="77777777" w:rsidR="00D30BA9" w:rsidRDefault="00D30BA9" w:rsidP="0062120A">
      <w:pPr>
        <w:tabs>
          <w:tab w:val="right" w:pos="5490"/>
        </w:tabs>
        <w:jc w:val="both"/>
        <w:rPr>
          <w:rFonts w:cs="Arial"/>
          <w:i/>
          <w:iCs/>
          <w:sz w:val="20"/>
          <w:u w:val="single"/>
        </w:rPr>
      </w:pPr>
      <w:r>
        <w:rPr>
          <w:rFonts w:cs="Arial"/>
          <w:sz w:val="20"/>
        </w:rPr>
        <w:t>This Agreement, made this</w:t>
      </w:r>
      <w:r>
        <w:rPr>
          <w:rFonts w:cs="Arial"/>
          <w:i/>
          <w:iCs/>
          <w:sz w:val="20"/>
        </w:rPr>
        <w:t xml:space="preserve"> </w:t>
      </w:r>
      <w:r>
        <w:rPr>
          <w:rFonts w:cs="Arial"/>
          <w:sz w:val="20"/>
          <w:u w:val="single"/>
        </w:rPr>
        <w:fldChar w:fldCharType="begin">
          <w:ffData>
            <w:name w:val="Text6"/>
            <w:enabled/>
            <w:calcOnExit w:val="0"/>
            <w:statusText w:type="text" w:val="Enter date"/>
            <w:textInput/>
          </w:ffData>
        </w:fldChar>
      </w:r>
      <w:bookmarkStart w:id="2" w:name="Text6"/>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bookmarkEnd w:id="2"/>
      <w:r>
        <w:rPr>
          <w:rFonts w:cs="Arial"/>
          <w:sz w:val="20"/>
          <w:u w:val="single"/>
        </w:rPr>
        <w:tab/>
      </w:r>
    </w:p>
    <w:p w14:paraId="7B17348D" w14:textId="77777777" w:rsidR="00D30BA9" w:rsidRDefault="00D30BA9" w:rsidP="0062120A">
      <w:pPr>
        <w:tabs>
          <w:tab w:val="left" w:pos="3600"/>
        </w:tabs>
        <w:jc w:val="both"/>
        <w:rPr>
          <w:rFonts w:cs="Arial"/>
          <w:i/>
          <w:iCs/>
          <w:sz w:val="20"/>
        </w:rPr>
      </w:pPr>
      <w:r>
        <w:rPr>
          <w:rFonts w:cs="Arial"/>
          <w:i/>
          <w:iCs/>
          <w:sz w:val="20"/>
        </w:rPr>
        <w:tab/>
        <w:t>(Date)</w:t>
      </w:r>
    </w:p>
    <w:p w14:paraId="19D41A9F" w14:textId="77777777" w:rsidR="00D30BA9" w:rsidRDefault="00D30BA9" w:rsidP="0062120A">
      <w:pPr>
        <w:tabs>
          <w:tab w:val="right" w:pos="5490"/>
          <w:tab w:val="left" w:pos="5760"/>
          <w:tab w:val="left" w:pos="7200"/>
          <w:tab w:val="right" w:pos="9990"/>
        </w:tabs>
        <w:jc w:val="both"/>
        <w:rPr>
          <w:rFonts w:cs="Arial"/>
          <w:sz w:val="20"/>
        </w:rPr>
      </w:pPr>
      <w:proofErr w:type="gramStart"/>
      <w:r>
        <w:rPr>
          <w:rFonts w:cs="Arial"/>
          <w:sz w:val="20"/>
        </w:rPr>
        <w:t>by</w:t>
      </w:r>
      <w:proofErr w:type="gramEnd"/>
      <w:r>
        <w:rPr>
          <w:rFonts w:cs="Arial"/>
          <w:sz w:val="20"/>
          <w:u w:val="single"/>
        </w:rPr>
        <w:t xml:space="preserve"> </w:t>
      </w:r>
      <w:r>
        <w:rPr>
          <w:rFonts w:cs="Arial"/>
          <w:sz w:val="20"/>
          <w:u w:val="single"/>
        </w:rPr>
        <w:tab/>
      </w:r>
    </w:p>
    <w:p w14:paraId="2924FF11" w14:textId="77777777" w:rsidR="00D30BA9" w:rsidRDefault="00D30BA9" w:rsidP="0062120A">
      <w:pPr>
        <w:tabs>
          <w:tab w:val="right" w:pos="5490"/>
          <w:tab w:val="left" w:pos="5760"/>
          <w:tab w:val="left" w:pos="7200"/>
          <w:tab w:val="right" w:pos="9990"/>
        </w:tabs>
        <w:ind w:left="270"/>
        <w:jc w:val="both"/>
        <w:rPr>
          <w:rFonts w:cs="Arial"/>
          <w:sz w:val="20"/>
        </w:rPr>
      </w:pPr>
      <w:r>
        <w:rPr>
          <w:rFonts w:cs="Arial"/>
          <w:sz w:val="20"/>
          <w:u w:val="single"/>
        </w:rPr>
        <w:tab/>
      </w:r>
    </w:p>
    <w:p w14:paraId="0B59EAE6" w14:textId="77777777" w:rsidR="00D30BA9" w:rsidRDefault="00D30BA9" w:rsidP="0062120A">
      <w:pPr>
        <w:tabs>
          <w:tab w:val="left" w:pos="2160"/>
        </w:tabs>
        <w:jc w:val="both"/>
        <w:rPr>
          <w:rFonts w:cs="Arial"/>
          <w:i/>
          <w:iCs/>
          <w:sz w:val="20"/>
        </w:rPr>
      </w:pPr>
      <w:r>
        <w:rPr>
          <w:rFonts w:cs="Arial"/>
          <w:sz w:val="20"/>
        </w:rPr>
        <w:tab/>
      </w:r>
      <w:r>
        <w:rPr>
          <w:rFonts w:cs="Arial"/>
          <w:i/>
          <w:iCs/>
          <w:sz w:val="20"/>
        </w:rPr>
        <w:t>(Landowner(s))</w:t>
      </w:r>
    </w:p>
    <w:p w14:paraId="5B974CF7" w14:textId="77777777" w:rsidR="00D30BA9" w:rsidRDefault="00D30BA9" w:rsidP="0062120A">
      <w:pPr>
        <w:tabs>
          <w:tab w:val="left" w:pos="5490"/>
          <w:tab w:val="left" w:pos="5760"/>
          <w:tab w:val="left" w:pos="6840"/>
          <w:tab w:val="right" w:pos="9990"/>
        </w:tabs>
        <w:jc w:val="both"/>
        <w:rPr>
          <w:rFonts w:cs="Arial"/>
          <w:sz w:val="20"/>
        </w:rPr>
      </w:pPr>
      <w:r>
        <w:rPr>
          <w:rFonts w:cs="Arial"/>
          <w:sz w:val="20"/>
        </w:rPr>
        <w:t xml:space="preserve">residing at </w:t>
      </w:r>
      <w:r>
        <w:rPr>
          <w:rFonts w:cs="Arial"/>
          <w:i/>
          <w:iCs/>
          <w:sz w:val="20"/>
          <w:u w:val="single"/>
        </w:rPr>
        <w:tab/>
      </w:r>
      <w:r>
        <w:rPr>
          <w:rFonts w:cs="Arial"/>
          <w:i/>
          <w:iCs/>
          <w:sz w:val="20"/>
        </w:rPr>
        <w:tab/>
      </w:r>
      <w:r>
        <w:rPr>
          <w:rFonts w:cs="Arial"/>
          <w:sz w:val="20"/>
        </w:rPr>
        <w:t>telephone #</w:t>
      </w:r>
      <w:r>
        <w:rPr>
          <w:rFonts w:cs="Arial"/>
          <w:sz w:val="20"/>
        </w:rPr>
        <w:tab/>
      </w:r>
      <w:r>
        <w:rPr>
          <w:rFonts w:cs="Arial"/>
          <w:i/>
          <w:iCs/>
          <w:sz w:val="20"/>
          <w:u w:val="single"/>
        </w:rPr>
        <w:tab/>
      </w:r>
    </w:p>
    <w:p w14:paraId="386414A1" w14:textId="77777777" w:rsidR="00D30BA9" w:rsidRDefault="00D30BA9" w:rsidP="0062120A">
      <w:pPr>
        <w:tabs>
          <w:tab w:val="left" w:pos="990"/>
          <w:tab w:val="left" w:pos="5490"/>
        </w:tabs>
        <w:jc w:val="both"/>
        <w:rPr>
          <w:rFonts w:cs="Arial"/>
          <w:sz w:val="20"/>
          <w:u w:val="single"/>
        </w:rPr>
      </w:pPr>
      <w:r>
        <w:rPr>
          <w:rFonts w:cs="Arial"/>
          <w:sz w:val="20"/>
        </w:rPr>
        <w:tab/>
      </w:r>
      <w:r>
        <w:rPr>
          <w:rFonts w:cs="Arial"/>
          <w:sz w:val="20"/>
          <w:u w:val="single"/>
        </w:rPr>
        <w:tab/>
      </w:r>
    </w:p>
    <w:p w14:paraId="076F6B8C" w14:textId="77777777" w:rsidR="00D30BA9" w:rsidRDefault="00D30BA9" w:rsidP="0062120A">
      <w:pPr>
        <w:tabs>
          <w:tab w:val="left" w:pos="990"/>
          <w:tab w:val="left" w:pos="5490"/>
          <w:tab w:val="left" w:pos="5940"/>
          <w:tab w:val="left" w:pos="7290"/>
        </w:tabs>
        <w:jc w:val="both"/>
        <w:rPr>
          <w:rFonts w:cs="Arial"/>
          <w:sz w:val="20"/>
        </w:rPr>
      </w:pPr>
      <w:r>
        <w:rPr>
          <w:rFonts w:cs="Arial"/>
          <w:sz w:val="20"/>
        </w:rPr>
        <w:tab/>
      </w:r>
      <w:r>
        <w:rPr>
          <w:rFonts w:cs="Arial"/>
          <w:sz w:val="20"/>
          <w:u w:val="single"/>
        </w:rPr>
        <w:tab/>
      </w:r>
      <w:r>
        <w:rPr>
          <w:rFonts w:cs="Arial"/>
          <w:sz w:val="20"/>
        </w:rPr>
        <w:t xml:space="preserve">, PA  </w:t>
      </w:r>
      <w:r>
        <w:rPr>
          <w:rFonts w:cs="Arial"/>
          <w:sz w:val="20"/>
          <w:u w:val="single"/>
        </w:rPr>
        <w:tab/>
      </w:r>
    </w:p>
    <w:p w14:paraId="587D9BB8" w14:textId="77777777" w:rsidR="00D30BA9" w:rsidRDefault="00D30BA9" w:rsidP="0062120A">
      <w:pPr>
        <w:tabs>
          <w:tab w:val="left" w:pos="2880"/>
          <w:tab w:val="left" w:pos="6480"/>
        </w:tabs>
        <w:jc w:val="both"/>
        <w:rPr>
          <w:rFonts w:cs="Arial"/>
          <w:i/>
          <w:iCs/>
          <w:sz w:val="20"/>
        </w:rPr>
      </w:pPr>
      <w:r>
        <w:rPr>
          <w:rFonts w:cs="Arial"/>
          <w:sz w:val="20"/>
        </w:rPr>
        <w:tab/>
      </w:r>
      <w:r>
        <w:rPr>
          <w:rFonts w:cs="Arial"/>
          <w:i/>
          <w:iCs/>
          <w:sz w:val="20"/>
        </w:rPr>
        <w:t>(city)</w:t>
      </w:r>
      <w:r>
        <w:rPr>
          <w:rFonts w:cs="Arial"/>
          <w:i/>
          <w:iCs/>
          <w:sz w:val="20"/>
        </w:rPr>
        <w:tab/>
        <w:t>(ZIP)</w:t>
      </w:r>
    </w:p>
    <w:p w14:paraId="57BA6E67" w14:textId="77777777" w:rsidR="00D30BA9" w:rsidRDefault="00D30BA9" w:rsidP="0062120A">
      <w:pPr>
        <w:tabs>
          <w:tab w:val="left" w:pos="450"/>
          <w:tab w:val="left" w:pos="4680"/>
        </w:tabs>
        <w:jc w:val="both"/>
        <w:rPr>
          <w:rFonts w:cs="Arial"/>
          <w:i/>
          <w:iCs/>
          <w:sz w:val="20"/>
        </w:rPr>
      </w:pPr>
      <w:r>
        <w:rPr>
          <w:rFonts w:cs="Arial"/>
          <w:sz w:val="20"/>
        </w:rPr>
        <w:t xml:space="preserve">and </w:t>
      </w:r>
      <w:r>
        <w:rPr>
          <w:rFonts w:cs="Arial"/>
          <w:sz w:val="20"/>
        </w:rPr>
        <w:tab/>
      </w:r>
      <w:r>
        <w:rPr>
          <w:rFonts w:cs="Arial"/>
          <w:i/>
          <w:iCs/>
          <w:sz w:val="20"/>
          <w:u w:val="single"/>
        </w:rPr>
        <w:tab/>
      </w:r>
    </w:p>
    <w:p w14:paraId="262A5536" w14:textId="77777777" w:rsidR="00D30BA9" w:rsidRDefault="00D30BA9">
      <w:pPr>
        <w:tabs>
          <w:tab w:val="center" w:pos="2790"/>
        </w:tabs>
        <w:rPr>
          <w:rFonts w:cs="Arial"/>
          <w:i/>
          <w:iCs/>
          <w:sz w:val="20"/>
        </w:rPr>
      </w:pPr>
      <w:r>
        <w:rPr>
          <w:rFonts w:cs="Arial"/>
          <w:b/>
          <w:bCs/>
          <w:sz w:val="20"/>
        </w:rPr>
        <w:tab/>
      </w:r>
      <w:r>
        <w:rPr>
          <w:rFonts w:cs="Arial"/>
          <w:i/>
          <w:iCs/>
          <w:sz w:val="20"/>
        </w:rPr>
        <w:t>(Grantee)</w:t>
      </w:r>
    </w:p>
    <w:tbl>
      <w:tblPr>
        <w:tblW w:w="0" w:type="auto"/>
        <w:tblLook w:val="01E0" w:firstRow="1" w:lastRow="1" w:firstColumn="1" w:lastColumn="1" w:noHBand="0" w:noVBand="0"/>
      </w:tblPr>
      <w:tblGrid>
        <w:gridCol w:w="9360"/>
      </w:tblGrid>
      <w:tr w:rsidR="00D30BA9" w:rsidRPr="00C670B3" w14:paraId="56D390B1" w14:textId="77777777" w:rsidTr="00D30BA9">
        <w:trPr>
          <w:trHeight w:val="576"/>
        </w:trPr>
        <w:tc>
          <w:tcPr>
            <w:tcW w:w="9576" w:type="dxa"/>
          </w:tcPr>
          <w:p w14:paraId="308923A9" w14:textId="5B7158CE" w:rsidR="00D30BA9" w:rsidRPr="00C85C58" w:rsidRDefault="00DE762F" w:rsidP="00C85C58">
            <w:pPr>
              <w:pStyle w:val="ListParagraph"/>
              <w:spacing w:after="0" w:line="240" w:lineRule="auto"/>
              <w:ind w:left="360" w:right="1440"/>
              <w:rPr>
                <w:rFonts w:ascii="Arial" w:hAnsi="Arial" w:cs="Arial"/>
              </w:rPr>
            </w:pPr>
            <w:r>
              <w:rPr>
                <w:rFonts w:cs="Arial"/>
                <w:bCs/>
                <w:noProof/>
                <w:sz w:val="20"/>
              </w:rPr>
              <mc:AlternateContent>
                <mc:Choice Requires="wps">
                  <w:drawing>
                    <wp:anchor distT="0" distB="0" distL="114300" distR="114300" simplePos="0" relativeHeight="251662336" behindDoc="0" locked="0" layoutInCell="1" allowOverlap="1" wp14:anchorId="57F5BC25" wp14:editId="3D3CAACD">
                      <wp:simplePos x="0" y="0"/>
                      <wp:positionH relativeFrom="column">
                        <wp:posOffset>1161415</wp:posOffset>
                      </wp:positionH>
                      <wp:positionV relativeFrom="paragraph">
                        <wp:posOffset>163195</wp:posOffset>
                      </wp:positionV>
                      <wp:extent cx="5274310" cy="0"/>
                      <wp:effectExtent l="8890" t="7620" r="12700" b="11430"/>
                      <wp:wrapNone/>
                      <wp:docPr id="15607673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F6733"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5pt,12.85pt" to="50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"/>
                  </w:pict>
                </mc:Fallback>
              </mc:AlternateContent>
            </w:r>
            <w:r w:rsidR="00D30BA9" w:rsidRPr="00C670B3">
              <w:rPr>
                <w:rFonts w:cs="Arial"/>
                <w:bCs/>
                <w:sz w:val="20"/>
              </w:rPr>
              <w:t xml:space="preserve">Project description: </w:t>
            </w:r>
            <w:r w:rsidR="00D30BA9" w:rsidRPr="00486F84">
              <w:rPr>
                <w:rFonts w:cs="Arial"/>
                <w:b/>
                <w:sz w:val="20"/>
              </w:rPr>
              <w:t xml:space="preserve"> </w:t>
            </w:r>
          </w:p>
          <w:p w14:paraId="1829D34D" w14:textId="77777777" w:rsidR="00D30BA9" w:rsidRDefault="00D30BA9" w:rsidP="00EE4544">
            <w:pPr>
              <w:pStyle w:val="ListParagraph"/>
              <w:spacing w:after="0" w:line="240" w:lineRule="auto"/>
              <w:ind w:left="360" w:right="1440"/>
              <w:rPr>
                <w:rFonts w:ascii="Arial" w:hAnsi="Arial" w:cs="Arial"/>
              </w:rPr>
            </w:pPr>
          </w:p>
          <w:p w14:paraId="179C00B3" w14:textId="77777777" w:rsidR="00D30BA9" w:rsidRPr="00C670B3" w:rsidRDefault="00D30BA9" w:rsidP="00486F84">
            <w:pPr>
              <w:pStyle w:val="ListParagraph"/>
              <w:spacing w:after="0" w:line="240" w:lineRule="auto"/>
              <w:ind w:left="360" w:right="1440"/>
              <w:rPr>
                <w:rFonts w:cs="Arial"/>
                <w:bCs/>
                <w:sz w:val="20"/>
              </w:rPr>
            </w:pPr>
          </w:p>
        </w:tc>
      </w:tr>
    </w:tbl>
    <w:p w14:paraId="0D62C2F3" w14:textId="26676FAC" w:rsidR="00D30BA9" w:rsidRPr="00DB50F9" w:rsidRDefault="00DE762F" w:rsidP="00DB50F9">
      <w:pPr>
        <w:tabs>
          <w:tab w:val="right" w:pos="5760"/>
        </w:tabs>
        <w:rPr>
          <w:rFonts w:cs="Arial"/>
          <w:bCs/>
          <w:sz w:val="20"/>
        </w:rPr>
      </w:pPr>
      <w:r>
        <w:rPr>
          <w:noProof/>
        </w:rPr>
        <mc:AlternateContent>
          <mc:Choice Requires="wps">
            <w:drawing>
              <wp:anchor distT="0" distB="0" distL="114300" distR="114300" simplePos="0" relativeHeight="251663360" behindDoc="0" locked="0" layoutInCell="1" allowOverlap="1" wp14:anchorId="093FCB0F" wp14:editId="35DACFEC">
                <wp:simplePos x="0" y="0"/>
                <wp:positionH relativeFrom="column">
                  <wp:posOffset>0</wp:posOffset>
                </wp:positionH>
                <wp:positionV relativeFrom="paragraph">
                  <wp:posOffset>8890</wp:posOffset>
                </wp:positionV>
                <wp:extent cx="6435725" cy="0"/>
                <wp:effectExtent l="9525" t="10160" r="12700" b="8890"/>
                <wp:wrapNone/>
                <wp:docPr id="554494869"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35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E70D"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50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">
                <o:lock v:ext="edit" aspectratio="t"/>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D30BA9" w14:paraId="72413FB1" w14:textId="77777777">
        <w:trPr>
          <w:trHeight w:val="900"/>
        </w:trPr>
        <w:tc>
          <w:tcPr>
            <w:tcW w:w="10278" w:type="dxa"/>
            <w:tcBorders>
              <w:top w:val="nil"/>
              <w:left w:val="nil"/>
              <w:bottom w:val="nil"/>
              <w:right w:val="nil"/>
            </w:tcBorders>
          </w:tcPr>
          <w:p w14:paraId="20DDA64B" w14:textId="254CE888" w:rsidR="00D30BA9" w:rsidRDefault="00DE762F" w:rsidP="00C85C58">
            <w:pPr>
              <w:spacing w:line="360" w:lineRule="auto"/>
              <w:jc w:val="both"/>
            </w:pPr>
            <w:r>
              <w:rPr>
                <w:noProof/>
              </w:rPr>
              <mc:AlternateContent>
                <mc:Choice Requires="wps">
                  <w:drawing>
                    <wp:anchor distT="0" distB="0" distL="114300" distR="114300" simplePos="0" relativeHeight="251659264" behindDoc="0" locked="0" layoutInCell="1" allowOverlap="1" wp14:anchorId="6F5DBC56" wp14:editId="7124A14D">
                      <wp:simplePos x="0" y="0"/>
                      <wp:positionH relativeFrom="column">
                        <wp:posOffset>1457960</wp:posOffset>
                      </wp:positionH>
                      <wp:positionV relativeFrom="paragraph">
                        <wp:posOffset>167640</wp:posOffset>
                      </wp:positionV>
                      <wp:extent cx="4953635" cy="0"/>
                      <wp:effectExtent l="10160" t="6985" r="8255" b="12065"/>
                      <wp:wrapNone/>
                      <wp:docPr id="1800219050"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4953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39341"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pt,13.2pt" to="504.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">
                      <o:lock v:ext="edit" aspectratio="t"/>
                    </v:line>
                  </w:pict>
                </mc:Fallback>
              </mc:AlternateContent>
            </w:r>
            <w:r>
              <w:rPr>
                <w:noProof/>
              </w:rPr>
              <mc:AlternateContent>
                <mc:Choice Requires="wps">
                  <w:drawing>
                    <wp:anchor distT="0" distB="0" distL="114300" distR="114300" simplePos="0" relativeHeight="251660288" behindDoc="0" locked="0" layoutInCell="0" allowOverlap="1" wp14:anchorId="7A0F30CA" wp14:editId="48191CD7">
                      <wp:simplePos x="0" y="0"/>
                      <wp:positionH relativeFrom="column">
                        <wp:posOffset>-22225</wp:posOffset>
                      </wp:positionH>
                      <wp:positionV relativeFrom="paragraph">
                        <wp:posOffset>387350</wp:posOffset>
                      </wp:positionV>
                      <wp:extent cx="6435725" cy="0"/>
                      <wp:effectExtent l="6350" t="7620" r="6350" b="11430"/>
                      <wp:wrapNone/>
                      <wp:docPr id="1874159970" name="Line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35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123F"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0.5pt" to="5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" o:allowincell="f">
                      <o:lock v:ext="edit" aspectratio="t"/>
                    </v:line>
                  </w:pict>
                </mc:Fallback>
              </mc:AlternateContent>
            </w:r>
            <w:r w:rsidR="00D30BA9">
              <w:rPr>
                <w:rFonts w:cs="Arial"/>
                <w:sz w:val="20"/>
              </w:rPr>
              <w:t xml:space="preserve">The Project is located at:  </w:t>
            </w:r>
            <w:r w:rsidR="00D30BA9" w:rsidRPr="000F597F">
              <w:t xml:space="preserve"> </w:t>
            </w:r>
          </w:p>
        </w:tc>
      </w:tr>
    </w:tbl>
    <w:p w14:paraId="38F7C1C8" w14:textId="77777777" w:rsidR="00D30BA9" w:rsidRPr="0062120A" w:rsidRDefault="00D30BA9" w:rsidP="00C847BD">
      <w:pPr>
        <w:tabs>
          <w:tab w:val="left" w:pos="900"/>
          <w:tab w:val="right" w:pos="5040"/>
          <w:tab w:val="left" w:pos="5400"/>
          <w:tab w:val="left" w:pos="6480"/>
          <w:tab w:val="right" w:pos="10080"/>
        </w:tabs>
        <w:jc w:val="both"/>
        <w:rPr>
          <w:rFonts w:cs="Arial"/>
          <w:bCs/>
        </w:rPr>
      </w:pPr>
      <w:r>
        <w:rPr>
          <w:rFonts w:cs="Arial"/>
          <w:sz w:val="20"/>
        </w:rPr>
        <w:t>Latitude:</w:t>
      </w:r>
      <w:r>
        <w:rPr>
          <w:rFonts w:cs="Arial"/>
          <w:sz w:val="20"/>
        </w:rPr>
        <w:tab/>
      </w:r>
      <w:r>
        <w:rPr>
          <w:rFonts w:cs="Arial"/>
          <w:sz w:val="20"/>
          <w:u w:val="single"/>
        </w:rPr>
        <w:tab/>
      </w:r>
      <w:r>
        <w:rPr>
          <w:rFonts w:cs="Arial"/>
          <w:sz w:val="20"/>
        </w:rPr>
        <w:tab/>
        <w:t>Longitude:</w:t>
      </w:r>
      <w:r>
        <w:rPr>
          <w:rFonts w:cs="Arial"/>
          <w:sz w:val="20"/>
        </w:rPr>
        <w:tab/>
      </w:r>
      <w:r>
        <w:rPr>
          <w:rFonts w:cs="Arial"/>
          <w:sz w:val="20"/>
          <w:u w:val="single"/>
        </w:rPr>
        <w:tab/>
      </w:r>
    </w:p>
    <w:p w14:paraId="590E9842" w14:textId="77777777" w:rsidR="00D30BA9" w:rsidRDefault="00D30BA9">
      <w:pPr>
        <w:rPr>
          <w:rFonts w:cs="Arial"/>
        </w:rPr>
      </w:pPr>
      <w:r>
        <w:rPr>
          <w:rFonts w:cs="Arial"/>
          <w:b/>
          <w:bCs/>
        </w:rPr>
        <w:t>Section 1 – Agreement Provisions</w:t>
      </w:r>
    </w:p>
    <w:p w14:paraId="7157747C" w14:textId="77777777" w:rsidR="00D30BA9" w:rsidRDefault="00D30BA9" w:rsidP="00D30BA9">
      <w:pPr>
        <w:pStyle w:val="List2"/>
        <w:numPr>
          <w:ilvl w:val="0"/>
          <w:numId w:val="21"/>
        </w:numPr>
        <w:jc w:val="both"/>
        <w:rPr>
          <w:rFonts w:ascii="Arial" w:hAnsi="Arial" w:cs="Arial"/>
          <w:sz w:val="20"/>
        </w:rPr>
      </w:pPr>
      <w:r>
        <w:rPr>
          <w:rFonts w:ascii="Arial" w:hAnsi="Arial" w:cs="Arial"/>
          <w:sz w:val="20"/>
        </w:rPr>
        <w:t>In consideration of the benefits that incur from the investment in the property, and/or monies received, the Grantee and the undersigned Landowner agree to participate in the Pennsylvania Fish and Boat Commission (“PFBC”) Tulpehocken and Quittapahilla Watershed Enhancement Grant Program and comply with the terms set forth in this Agreement.</w:t>
      </w:r>
    </w:p>
    <w:p w14:paraId="431CBA4C" w14:textId="77777777" w:rsidR="00D30BA9" w:rsidRDefault="00D30BA9">
      <w:pPr>
        <w:pStyle w:val="List2"/>
        <w:jc w:val="both"/>
        <w:rPr>
          <w:rFonts w:ascii="Arial" w:hAnsi="Arial" w:cs="Arial"/>
          <w:sz w:val="20"/>
        </w:rPr>
      </w:pPr>
    </w:p>
    <w:p w14:paraId="4023DC30" w14:textId="2F8D6CA7" w:rsidR="00D30BA9" w:rsidRPr="00D30BA9" w:rsidRDefault="00D30BA9">
      <w:pPr>
        <w:pStyle w:val="List2"/>
        <w:tabs>
          <w:tab w:val="left" w:pos="1440"/>
          <w:tab w:val="left" w:pos="4500"/>
        </w:tabs>
        <w:ind w:left="360"/>
        <w:jc w:val="both"/>
        <w:rPr>
          <w:rFonts w:ascii="Arial" w:hAnsi="Arial" w:cs="Arial"/>
          <w:sz w:val="20"/>
        </w:rPr>
      </w:pPr>
      <w:r>
        <w:rPr>
          <w:rFonts w:ascii="Arial" w:hAnsi="Arial" w:cs="Arial"/>
          <w:sz w:val="20"/>
        </w:rPr>
        <w:lastRenderedPageBreak/>
        <w:t>B.</w:t>
      </w:r>
      <w:r>
        <w:rPr>
          <w:rFonts w:ascii="Arial" w:hAnsi="Arial" w:cs="Arial"/>
          <w:sz w:val="20"/>
        </w:rPr>
        <w:tab/>
        <w:t xml:space="preserve">Landowner represents and agrees that he/she is the sole owner of the real property on which the Project is to be performed, or has secured a sufficient property interest, including any easements or </w:t>
      </w:r>
      <w:r w:rsidR="005F336B">
        <w:rPr>
          <w:rFonts w:ascii="Arial" w:hAnsi="Arial" w:cs="Arial"/>
          <w:sz w:val="20"/>
        </w:rPr>
        <w:t>rights-of-way</w:t>
      </w:r>
      <w:r>
        <w:rPr>
          <w:rFonts w:ascii="Arial" w:hAnsi="Arial" w:cs="Arial"/>
          <w:sz w:val="20"/>
        </w:rPr>
        <w:t>, necessary to grant access for the completion and maintenance of the Project. A map of the Project site, including adjacent streams and roads, is attached hereto as Exhibit A (“Premises”).</w:t>
      </w:r>
      <w:r>
        <w:rPr>
          <w:rFonts w:ascii="Arial" w:hAnsi="Arial" w:cs="Arial"/>
          <w:sz w:val="20"/>
        </w:rPr>
        <w:br/>
      </w:r>
    </w:p>
    <w:p w14:paraId="62A9A694" w14:textId="77777777" w:rsidR="00D30BA9" w:rsidRPr="00D30BA9" w:rsidRDefault="00D30BA9">
      <w:pPr>
        <w:tabs>
          <w:tab w:val="left" w:pos="8640"/>
        </w:tabs>
        <w:ind w:left="720" w:hanging="360"/>
        <w:jc w:val="both"/>
        <w:rPr>
          <w:rFonts w:ascii="Arial" w:hAnsi="Arial" w:cs="Arial"/>
          <w:sz w:val="20"/>
        </w:rPr>
      </w:pPr>
      <w:r w:rsidRPr="00D30BA9">
        <w:rPr>
          <w:rFonts w:ascii="Arial" w:hAnsi="Arial" w:cs="Arial"/>
          <w:sz w:val="20"/>
        </w:rPr>
        <w:t>1.</w:t>
      </w:r>
      <w:r w:rsidRPr="00D30BA9">
        <w:rPr>
          <w:rFonts w:ascii="Arial" w:hAnsi="Arial" w:cs="Arial"/>
          <w:sz w:val="20"/>
        </w:rPr>
        <w:tab/>
        <w:t>Landowner agrees that the PFBC and/or Grantee</w:t>
      </w:r>
      <w:r w:rsidRPr="00D30BA9">
        <w:rPr>
          <w:rFonts w:ascii="Arial" w:hAnsi="Arial" w:cs="Arial"/>
          <w:i/>
          <w:iCs/>
          <w:sz w:val="20"/>
        </w:rPr>
        <w:t xml:space="preserve">, </w:t>
      </w:r>
      <w:r w:rsidRPr="00D30BA9">
        <w:rPr>
          <w:rFonts w:ascii="Arial" w:hAnsi="Arial" w:cs="Arial"/>
          <w:sz w:val="20"/>
        </w:rPr>
        <w:t>its employees, agents, and contractors shall have the right to enter upon the Premises to perform the work described in Exhibit B (Scope-of-Work) of the PFBC’s Cooperative Agreement, which is incorporated herein by reference. The right to enter shall also include periodic monitoring visits for the life of this Agreement.</w:t>
      </w:r>
    </w:p>
    <w:p w14:paraId="3CB6F550" w14:textId="32B04569" w:rsidR="00D30BA9" w:rsidRPr="00D30BA9" w:rsidRDefault="00D30BA9">
      <w:pPr>
        <w:ind w:left="720" w:hanging="360"/>
        <w:jc w:val="both"/>
        <w:rPr>
          <w:rFonts w:ascii="Arial" w:hAnsi="Arial" w:cs="Arial"/>
          <w:sz w:val="20"/>
        </w:rPr>
      </w:pPr>
      <w:r w:rsidRPr="00D30BA9">
        <w:rPr>
          <w:rFonts w:ascii="Arial" w:hAnsi="Arial" w:cs="Arial"/>
          <w:sz w:val="20"/>
        </w:rPr>
        <w:t>2.</w:t>
      </w:r>
      <w:r w:rsidRPr="00D30BA9">
        <w:rPr>
          <w:rFonts w:ascii="Arial" w:hAnsi="Arial" w:cs="Arial"/>
          <w:sz w:val="20"/>
        </w:rPr>
        <w:tab/>
        <w:t>By offering the Premises for implementation of this Project, Landowner agrees to allow access, design preparation</w:t>
      </w:r>
      <w:r w:rsidR="005F336B">
        <w:rPr>
          <w:rFonts w:ascii="Arial" w:hAnsi="Arial" w:cs="Arial"/>
          <w:sz w:val="20"/>
        </w:rPr>
        <w:t xml:space="preserve">, </w:t>
      </w:r>
      <w:r w:rsidRPr="00D30BA9">
        <w:rPr>
          <w:rFonts w:ascii="Arial" w:hAnsi="Arial" w:cs="Arial"/>
          <w:sz w:val="20"/>
        </w:rPr>
        <w:t>implementation,</w:t>
      </w:r>
      <w:r w:rsidR="005F336B">
        <w:rPr>
          <w:rFonts w:ascii="Arial" w:hAnsi="Arial" w:cs="Arial"/>
          <w:sz w:val="20"/>
        </w:rPr>
        <w:t xml:space="preserve"> </w:t>
      </w:r>
      <w:r w:rsidRPr="00D30BA9">
        <w:rPr>
          <w:rFonts w:ascii="Arial" w:hAnsi="Arial" w:cs="Arial"/>
          <w:sz w:val="20"/>
        </w:rPr>
        <w:t>and repair of the Project, subject to available funds, for the duration of construction and for the time period identified in Section 1, Paragraph B (10) of this Agreement.</w:t>
      </w:r>
    </w:p>
    <w:p w14:paraId="2E6654BC" w14:textId="77777777" w:rsidR="00D30BA9" w:rsidRPr="00D30BA9" w:rsidRDefault="00D30BA9">
      <w:pPr>
        <w:ind w:left="720" w:hanging="360"/>
        <w:jc w:val="both"/>
        <w:rPr>
          <w:rFonts w:ascii="Arial" w:hAnsi="Arial" w:cs="Arial"/>
          <w:sz w:val="20"/>
        </w:rPr>
      </w:pPr>
      <w:r w:rsidRPr="00D30BA9">
        <w:rPr>
          <w:rFonts w:ascii="Arial" w:hAnsi="Arial" w:cs="Arial"/>
          <w:sz w:val="20"/>
        </w:rPr>
        <w:t>3.</w:t>
      </w:r>
      <w:r w:rsidRPr="00D30BA9">
        <w:rPr>
          <w:rFonts w:ascii="Arial" w:hAnsi="Arial" w:cs="Arial"/>
          <w:sz w:val="20"/>
        </w:rPr>
        <w:tab/>
        <w:t xml:space="preserve">Grantee agrees that the Conservation Practices/Best Management Practices “CP/BMPs” needed to correct the problems identified in Exhibit B (Scope-of-Work) of the PFBC’s Cooperative Agreement shall be performed according to the </w:t>
      </w:r>
      <w:r w:rsidRPr="00D30BA9">
        <w:rPr>
          <w:rFonts w:ascii="Arial" w:hAnsi="Arial" w:cs="Arial"/>
          <w:i/>
          <w:iCs/>
          <w:sz w:val="20"/>
        </w:rPr>
        <w:t>(Check all that apply)</w:t>
      </w:r>
      <w:r w:rsidRPr="00D30BA9">
        <w:rPr>
          <w:rFonts w:ascii="Arial" w:hAnsi="Arial" w:cs="Arial"/>
          <w:sz w:val="20"/>
        </w:rPr>
        <w:t xml:space="preserve">:  </w:t>
      </w:r>
    </w:p>
    <w:p w14:paraId="3544DD61" w14:textId="77777777" w:rsidR="00D30BA9" w:rsidRDefault="00D30BA9" w:rsidP="000D7A20">
      <w:pPr>
        <w:tabs>
          <w:tab w:val="left" w:pos="1170"/>
          <w:tab w:val="left" w:pos="1620"/>
        </w:tabs>
        <w:ind w:left="720"/>
        <w:jc w:val="both"/>
        <w:rPr>
          <w:rFonts w:cs="Arial"/>
          <w:sz w:val="20"/>
        </w:rPr>
      </w:pPr>
      <w:r>
        <w:rPr>
          <w:rFonts w:cs="Arial"/>
          <w:sz w:val="20"/>
        </w:rPr>
        <w:fldChar w:fldCharType="begin">
          <w:ffData>
            <w:name w:val="Check33"/>
            <w:enabled/>
            <w:calcOnExit w:val="0"/>
            <w:statusText w:type="text" w:val="Checkbox"/>
            <w:checkBox>
              <w:sizeAuto/>
              <w:default w:val="0"/>
            </w:checkBox>
          </w:ffData>
        </w:fldChar>
      </w:r>
      <w:r>
        <w:rPr>
          <w:rFonts w:cs="Arial"/>
          <w:sz w:val="20"/>
        </w:rPr>
        <w:instrText xml:space="preserve"> </w:instrText>
      </w:r>
      <w:bookmarkStart w:id="3" w:name="Check33"/>
      <w:r>
        <w:rPr>
          <w:rFonts w:cs="Arial"/>
          <w:sz w:val="20"/>
        </w:rPr>
        <w:instrText xml:space="preserve">FORMCHECKBOX </w:instrText>
      </w:r>
      <w:r>
        <w:rPr>
          <w:rFonts w:cs="Arial"/>
          <w:sz w:val="20"/>
        </w:rPr>
      </w:r>
      <w:r>
        <w:rPr>
          <w:rFonts w:cs="Arial"/>
          <w:sz w:val="20"/>
        </w:rPr>
        <w:fldChar w:fldCharType="separate"/>
      </w:r>
      <w:r>
        <w:rPr>
          <w:rFonts w:cs="Arial"/>
          <w:sz w:val="20"/>
        </w:rPr>
        <w:fldChar w:fldCharType="end"/>
      </w:r>
      <w:bookmarkEnd w:id="3"/>
      <w:r>
        <w:rPr>
          <w:rFonts w:cs="Arial"/>
          <w:sz w:val="20"/>
        </w:rPr>
        <w:tab/>
        <w:t>a)</w:t>
      </w:r>
      <w:r>
        <w:rPr>
          <w:rFonts w:cs="Arial"/>
          <w:sz w:val="20"/>
        </w:rPr>
        <w:tab/>
        <w:t>The USDA NRCS Pennsylvania Field Office Technical Guide,</w:t>
      </w:r>
    </w:p>
    <w:p w14:paraId="2DEDB0A6" w14:textId="77777777" w:rsidR="00D30BA9" w:rsidRDefault="00D30BA9" w:rsidP="000D7A20">
      <w:pPr>
        <w:tabs>
          <w:tab w:val="left" w:pos="1170"/>
          <w:tab w:val="left" w:pos="1620"/>
        </w:tabs>
        <w:ind w:left="720"/>
        <w:jc w:val="both"/>
        <w:rPr>
          <w:rFonts w:cs="Arial"/>
          <w:sz w:val="20"/>
        </w:rPr>
      </w:pPr>
      <w:r>
        <w:rPr>
          <w:rFonts w:cs="Arial"/>
          <w:sz w:val="20"/>
        </w:rPr>
        <w:fldChar w:fldCharType="begin">
          <w:ffData>
            <w:name w:val=""/>
            <w:enabled/>
            <w:calcOnExit w:val="0"/>
            <w:statusText w:type="text" w:val="Check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b)</w:t>
      </w:r>
      <w:r>
        <w:rPr>
          <w:rFonts w:cs="Arial"/>
          <w:sz w:val="20"/>
        </w:rPr>
        <w:tab/>
        <w:t>The Guidelines for Natural Stream</w:t>
      </w:r>
      <w:r>
        <w:rPr>
          <w:rFonts w:cs="Arial"/>
          <w:i/>
          <w:iCs/>
          <w:sz w:val="20"/>
        </w:rPr>
        <w:t xml:space="preserve"> </w:t>
      </w:r>
      <w:r>
        <w:rPr>
          <w:rFonts w:cs="Arial"/>
          <w:sz w:val="20"/>
        </w:rPr>
        <w:t>Channel Design in Pennsylvania,</w:t>
      </w:r>
    </w:p>
    <w:p w14:paraId="129EA50D" w14:textId="77777777" w:rsidR="00D30BA9" w:rsidRDefault="00D30BA9" w:rsidP="000D7A20">
      <w:pPr>
        <w:tabs>
          <w:tab w:val="left" w:pos="1170"/>
          <w:tab w:val="left" w:pos="1620"/>
        </w:tabs>
        <w:ind w:left="720"/>
        <w:jc w:val="both"/>
        <w:rPr>
          <w:rFonts w:cs="Arial"/>
          <w:sz w:val="20"/>
        </w:rPr>
      </w:pPr>
      <w:r>
        <w:rPr>
          <w:rFonts w:cs="Arial"/>
          <w:sz w:val="20"/>
        </w:rPr>
        <w:fldChar w:fldCharType="begin">
          <w:ffData>
            <w:name w:val=""/>
            <w:enabled/>
            <w:calcOnExit w:val="0"/>
            <w:statusText w:type="text" w:val="Check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c)</w:t>
      </w:r>
      <w:r>
        <w:rPr>
          <w:rFonts w:cs="Arial"/>
          <w:sz w:val="20"/>
        </w:rPr>
        <w:tab/>
        <w:t>The USDA NRCS National Engineering Handbook,</w:t>
      </w:r>
    </w:p>
    <w:p w14:paraId="6B2EA7E8" w14:textId="77777777" w:rsidR="00D30BA9" w:rsidRDefault="00D30BA9" w:rsidP="000D7A20">
      <w:pPr>
        <w:tabs>
          <w:tab w:val="left" w:pos="1170"/>
          <w:tab w:val="left" w:pos="1620"/>
        </w:tabs>
        <w:ind w:left="720"/>
        <w:jc w:val="both"/>
        <w:rPr>
          <w:rFonts w:cs="Arial"/>
          <w:sz w:val="20"/>
        </w:rPr>
      </w:pPr>
      <w:r>
        <w:rPr>
          <w:rFonts w:cs="Arial"/>
          <w:sz w:val="20"/>
        </w:rPr>
        <w:fldChar w:fldCharType="begin">
          <w:ffData>
            <w:name w:val=""/>
            <w:enabled/>
            <w:calcOnExit w:val="0"/>
            <w:statusText w:type="text" w:val="Check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d)</w:t>
      </w:r>
      <w:r>
        <w:rPr>
          <w:rFonts w:cs="Arial"/>
          <w:sz w:val="20"/>
        </w:rPr>
        <w:tab/>
        <w:t>A Handbook for Constructed Wetlands, Volume 4, Coalmine Drainage,</w:t>
      </w:r>
    </w:p>
    <w:p w14:paraId="77EC545B" w14:textId="77777777" w:rsidR="00D30BA9" w:rsidRDefault="00D30BA9" w:rsidP="000D7A20">
      <w:pPr>
        <w:tabs>
          <w:tab w:val="left" w:pos="1170"/>
          <w:tab w:val="left" w:pos="1620"/>
        </w:tabs>
        <w:ind w:left="720"/>
        <w:jc w:val="both"/>
        <w:rPr>
          <w:rFonts w:cs="Arial"/>
          <w:sz w:val="20"/>
        </w:rPr>
      </w:pPr>
      <w:r>
        <w:rPr>
          <w:rFonts w:cs="Arial"/>
          <w:sz w:val="20"/>
        </w:rPr>
        <w:fldChar w:fldCharType="begin">
          <w:ffData>
            <w:name w:val=""/>
            <w:enabled/>
            <w:calcOnExit w:val="0"/>
            <w:statusText w:type="text" w:val="Check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e)</w:t>
      </w:r>
      <w:r>
        <w:rPr>
          <w:rFonts w:cs="Arial"/>
          <w:sz w:val="20"/>
        </w:rPr>
        <w:tab/>
        <w:t>The Stormwater Best Management Practices Manual,</w:t>
      </w:r>
    </w:p>
    <w:p w14:paraId="406D289C" w14:textId="5C3CB213" w:rsidR="00D30BA9" w:rsidRDefault="00D30BA9" w:rsidP="00486F84">
      <w:pPr>
        <w:tabs>
          <w:tab w:val="left" w:pos="1170"/>
          <w:tab w:val="left" w:pos="1620"/>
        </w:tabs>
        <w:jc w:val="both"/>
        <w:rPr>
          <w:rFonts w:cs="Arial"/>
          <w:sz w:val="20"/>
        </w:rPr>
      </w:pPr>
      <w:r>
        <w:rPr>
          <w:rFonts w:cs="Arial"/>
          <w:sz w:val="20"/>
        </w:rPr>
        <w:t xml:space="preserve">                </w:t>
      </w:r>
      <w:r>
        <w:rPr>
          <w:rFonts w:cs="Arial"/>
          <w:sz w:val="20"/>
        </w:rPr>
        <w:fldChar w:fldCharType="begin">
          <w:ffData>
            <w:name w:val=""/>
            <w:enabled/>
            <w:calcOnExit w:val="0"/>
            <w:statusText w:type="text" w:val="Check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f)</w:t>
      </w:r>
      <w:r>
        <w:rPr>
          <w:rFonts w:cs="Arial"/>
          <w:sz w:val="20"/>
        </w:rPr>
        <w:tab/>
        <w:t>Plans developed by or certified by a Registered Professional Engineer and approved by PFBC,</w:t>
      </w:r>
      <w:r w:rsidRPr="00B56C06">
        <w:rPr>
          <w:rFonts w:cs="Arial"/>
          <w:sz w:val="20"/>
        </w:rPr>
        <w:t xml:space="preserve"> </w:t>
      </w:r>
    </w:p>
    <w:p w14:paraId="36BBC4C2" w14:textId="77777777" w:rsidR="00D30BA9" w:rsidRDefault="00D30BA9" w:rsidP="000D7A20">
      <w:pPr>
        <w:tabs>
          <w:tab w:val="left" w:pos="1170"/>
          <w:tab w:val="left" w:pos="1620"/>
        </w:tabs>
        <w:ind w:left="720"/>
        <w:jc w:val="both"/>
        <w:rPr>
          <w:rFonts w:cs="Arial"/>
          <w:sz w:val="20"/>
        </w:rPr>
      </w:pPr>
      <w:r>
        <w:rPr>
          <w:rFonts w:cs="Arial"/>
          <w:sz w:val="20"/>
        </w:rPr>
        <w:fldChar w:fldCharType="begin">
          <w:ffData>
            <w:name w:val=""/>
            <w:enabled/>
            <w:calcOnExit w:val="0"/>
            <w:statusText w:type="text" w:val="Check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g)</w:t>
      </w:r>
      <w:r>
        <w:rPr>
          <w:rFonts w:cs="Arial"/>
          <w:sz w:val="20"/>
        </w:rPr>
        <w:tab/>
        <w:t>Manure Management or Nutrient Management plan developed for the operation.</w:t>
      </w:r>
    </w:p>
    <w:p w14:paraId="08D86574" w14:textId="77777777" w:rsidR="00D30BA9" w:rsidRDefault="00D30BA9">
      <w:pPr>
        <w:ind w:left="720" w:hanging="360"/>
        <w:jc w:val="both"/>
        <w:rPr>
          <w:rFonts w:cs="Arial"/>
          <w:sz w:val="20"/>
        </w:rPr>
      </w:pPr>
      <w:r>
        <w:rPr>
          <w:rFonts w:cs="Arial"/>
          <w:sz w:val="20"/>
        </w:rPr>
        <w:t>4.</w:t>
      </w:r>
      <w:r>
        <w:rPr>
          <w:rFonts w:cs="Arial"/>
          <w:sz w:val="20"/>
        </w:rPr>
        <w:tab/>
        <w:t>The CP/BMPs shall be maintained pursuant to Section 2, Paragraph C of this Agreement.</w:t>
      </w:r>
    </w:p>
    <w:p w14:paraId="7B9A0DB7" w14:textId="77777777" w:rsidR="00D30BA9" w:rsidRDefault="00D30BA9">
      <w:pPr>
        <w:ind w:left="720" w:hanging="360"/>
        <w:jc w:val="both"/>
        <w:rPr>
          <w:rFonts w:cs="Arial"/>
          <w:sz w:val="20"/>
        </w:rPr>
      </w:pPr>
      <w:r>
        <w:rPr>
          <w:rFonts w:cs="Arial"/>
          <w:sz w:val="20"/>
        </w:rPr>
        <w:t>5.</w:t>
      </w:r>
      <w:r>
        <w:rPr>
          <w:rFonts w:cs="Arial"/>
          <w:sz w:val="20"/>
        </w:rPr>
        <w:tab/>
        <w:t xml:space="preserve">The </w:t>
      </w:r>
      <w:r>
        <w:rPr>
          <w:rFonts w:cs="Arial"/>
          <w:sz w:val="20"/>
        </w:rPr>
        <w:fldChar w:fldCharType="begin">
          <w:ffData>
            <w:name w:val=""/>
            <w:enabled/>
            <w:calcOnExit w:val="0"/>
            <w:statusText w:type="text" w:val="Check 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0F597F">
        <w:rPr>
          <w:rFonts w:cs="Arial"/>
          <w:sz w:val="20"/>
        </w:rPr>
        <w:t>Landowner</w:t>
      </w:r>
      <w:r>
        <w:rPr>
          <w:rFonts w:cs="Arial"/>
          <w:sz w:val="20"/>
        </w:rPr>
        <w:t xml:space="preserve"> </w:t>
      </w:r>
      <w:r>
        <w:rPr>
          <w:rFonts w:cs="Arial"/>
          <w:sz w:val="20"/>
        </w:rPr>
        <w:fldChar w:fldCharType="begin">
          <w:ffData>
            <w:name w:val=""/>
            <w:enabled/>
            <w:calcOnExit w:val="0"/>
            <w:statusText w:type="text" w:val="Check box"/>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0F597F">
        <w:rPr>
          <w:rFonts w:cs="Arial"/>
          <w:sz w:val="20"/>
        </w:rPr>
        <w:t>Grantee</w:t>
      </w:r>
      <w:r>
        <w:rPr>
          <w:rFonts w:cs="Arial"/>
          <w:sz w:val="20"/>
        </w:rPr>
        <w:t xml:space="preserve"> shall be responsible for adherence to the standards set forth in Section 2, Paragraph C and shall not act in any manner inconsistent with the terms of this Agreement.</w:t>
      </w:r>
    </w:p>
    <w:p w14:paraId="70B3DB9D" w14:textId="392EBE59" w:rsidR="00D30BA9" w:rsidRDefault="00D30BA9">
      <w:pPr>
        <w:ind w:left="720" w:hanging="360"/>
        <w:jc w:val="both"/>
        <w:rPr>
          <w:rFonts w:cs="Arial"/>
          <w:sz w:val="20"/>
        </w:rPr>
      </w:pPr>
      <w:r>
        <w:rPr>
          <w:rFonts w:cs="Arial"/>
          <w:sz w:val="20"/>
        </w:rPr>
        <w:t>6.</w:t>
      </w:r>
      <w:r>
        <w:rPr>
          <w:rFonts w:cs="Arial"/>
          <w:sz w:val="20"/>
        </w:rPr>
        <w:tab/>
        <w:t>The Landowner and the Grantee agree not to destroy, alter, or modify the CP/BMPs, except to perform needed repairs, for the period covered by this Agreement, nor to undertake any action on land under the Landowner's control which tends to defeat the purposes of this Agreement.</w:t>
      </w:r>
    </w:p>
    <w:p w14:paraId="787DBCB2" w14:textId="77777777" w:rsidR="00D30BA9" w:rsidRPr="00580CC3" w:rsidRDefault="00D30BA9" w:rsidP="00D30BA9">
      <w:pPr>
        <w:keepNext/>
        <w:keepLines/>
        <w:tabs>
          <w:tab w:val="left" w:pos="7650"/>
        </w:tabs>
        <w:ind w:left="720" w:hanging="360"/>
        <w:jc w:val="both"/>
        <w:rPr>
          <w:rFonts w:cs="Arial"/>
          <w:sz w:val="20"/>
        </w:rPr>
      </w:pPr>
      <w:r>
        <w:rPr>
          <w:rFonts w:cs="Arial"/>
          <w:sz w:val="20"/>
        </w:rPr>
        <w:lastRenderedPageBreak/>
        <w:t>7.</w:t>
      </w:r>
      <w:r>
        <w:rPr>
          <w:rFonts w:cs="Arial"/>
          <w:sz w:val="20"/>
        </w:rPr>
        <w:tab/>
      </w:r>
      <w:r w:rsidRPr="00DC0CD1">
        <w:rPr>
          <w:rFonts w:cs="Arial"/>
          <w:sz w:val="20"/>
        </w:rPr>
        <w:t>The Landowner agrees to keep the Premises open to the public without charge for fishing and resource management</w:t>
      </w:r>
      <w:r>
        <w:rPr>
          <w:rFonts w:cs="Arial"/>
          <w:sz w:val="20"/>
        </w:rPr>
        <w:t xml:space="preserve"> except as noted in Section 2.B.</w:t>
      </w:r>
      <w:r w:rsidRPr="00DC0CD1">
        <w:rPr>
          <w:rFonts w:cs="Arial"/>
          <w:sz w:val="20"/>
        </w:rPr>
        <w:t xml:space="preserve"> </w:t>
      </w:r>
      <w:r>
        <w:rPr>
          <w:rFonts w:cs="Arial"/>
          <w:sz w:val="20"/>
        </w:rPr>
        <w:t xml:space="preserve"> </w:t>
      </w:r>
      <w:r w:rsidRPr="00DC0CD1">
        <w:rPr>
          <w:rFonts w:cs="Arial"/>
          <w:sz w:val="20"/>
        </w:rPr>
        <w:t xml:space="preserve">Public use shall be subject to the rules, regulations and/or limitations established by the PFBC presently or in the future to regulate fishing activities.  </w:t>
      </w:r>
      <w:r>
        <w:rPr>
          <w:rFonts w:cs="Arial"/>
          <w:sz w:val="20"/>
        </w:rPr>
        <w:t>T</w:t>
      </w:r>
      <w:r w:rsidRPr="00DC0CD1">
        <w:rPr>
          <w:rFonts w:cs="Arial"/>
          <w:sz w:val="20"/>
        </w:rPr>
        <w:t>he public shall have access to the Premises via the waterway and from any public rights of way</w:t>
      </w:r>
      <w:r w:rsidRPr="00580CC3">
        <w:rPr>
          <w:rFonts w:cs="Arial"/>
          <w:sz w:val="20"/>
        </w:rPr>
        <w:t xml:space="preserve">.  </w:t>
      </w:r>
      <w:r>
        <w:rPr>
          <w:rFonts w:cs="Arial"/>
          <w:sz w:val="20"/>
        </w:rPr>
        <w:t xml:space="preserve">The Landowner </w:t>
      </w:r>
      <w:r w:rsidRPr="00580CC3">
        <w:rPr>
          <w:rFonts w:cs="Arial"/>
          <w:sz w:val="20"/>
        </w:rPr>
        <w:t xml:space="preserve">reserves the </w:t>
      </w:r>
      <w:r>
        <w:rPr>
          <w:rFonts w:cs="Arial"/>
          <w:sz w:val="20"/>
        </w:rPr>
        <w:t xml:space="preserve">right to </w:t>
      </w:r>
      <w:r w:rsidRPr="00580CC3">
        <w:rPr>
          <w:rFonts w:cs="Arial"/>
          <w:sz w:val="20"/>
        </w:rPr>
        <w:t xml:space="preserve">(1) use the </w:t>
      </w:r>
      <w:r>
        <w:rPr>
          <w:rFonts w:cs="Arial"/>
          <w:sz w:val="20"/>
        </w:rPr>
        <w:t>Premises</w:t>
      </w:r>
      <w:r w:rsidRPr="00580CC3">
        <w:rPr>
          <w:rFonts w:cs="Arial"/>
          <w:sz w:val="20"/>
        </w:rPr>
        <w:t xml:space="preserve"> in the same manner as the “public;” and (2) take any action permitted under law to remove from the </w:t>
      </w:r>
      <w:r>
        <w:rPr>
          <w:rFonts w:cs="Arial"/>
          <w:sz w:val="20"/>
        </w:rPr>
        <w:t>Landowner’s p</w:t>
      </w:r>
      <w:r w:rsidRPr="00580CC3">
        <w:rPr>
          <w:rFonts w:cs="Arial"/>
          <w:sz w:val="20"/>
        </w:rPr>
        <w:t xml:space="preserve">roperty persons entering the </w:t>
      </w:r>
      <w:r>
        <w:rPr>
          <w:rFonts w:cs="Arial"/>
          <w:sz w:val="20"/>
        </w:rPr>
        <w:t>Premises</w:t>
      </w:r>
      <w:r w:rsidRPr="00580CC3">
        <w:rPr>
          <w:rFonts w:cs="Arial"/>
          <w:sz w:val="20"/>
        </w:rPr>
        <w:t xml:space="preserve"> for purposes other than those expressly authorized under this Agreement.</w:t>
      </w:r>
    </w:p>
    <w:p w14:paraId="131BF408" w14:textId="77777777" w:rsidR="00D30BA9" w:rsidRDefault="00D30BA9">
      <w:pPr>
        <w:keepNext/>
        <w:keepLines/>
        <w:tabs>
          <w:tab w:val="left" w:pos="7650"/>
        </w:tabs>
        <w:ind w:left="720" w:hanging="360"/>
        <w:jc w:val="both"/>
        <w:rPr>
          <w:rFonts w:cs="Arial"/>
          <w:sz w:val="20"/>
        </w:rPr>
      </w:pPr>
      <w:r>
        <w:rPr>
          <w:rFonts w:cs="Arial"/>
          <w:sz w:val="20"/>
        </w:rPr>
        <w:t>8.</w:t>
      </w:r>
      <w:r>
        <w:rPr>
          <w:rFonts w:cs="Arial"/>
          <w:sz w:val="20"/>
        </w:rPr>
        <w:tab/>
        <w:t>The Landowner agrees to reimburse the Grantee for the implementation costs of the Project, as determined solely by the Grantee and the PFBC, if before the expiration of the term of this Agreement, the Landowner (a) destroys, alters or modifies the CP/BMPs installed, (b) prohibits public access as required herein, or (c) voluntarily relinquishes control or title to the land on which the CP/BMPs have been established, and the new landowner and/or operator of the land does not agree to maintain the CP/BMPs or allow public access for the remainder of the term of this Agreement. If the new landowner agrees to assume Landowner’s obligations and to maintain the CP/BMPs and allow public access for the remainder of the term of this Agreement, then a new Landowner-Grantee Agreement shall be executed by the new landowner.</w:t>
      </w:r>
    </w:p>
    <w:p w14:paraId="2E688E87" w14:textId="77777777" w:rsidR="00D30BA9" w:rsidRDefault="00D30BA9">
      <w:pPr>
        <w:ind w:left="720" w:hanging="360"/>
        <w:jc w:val="both"/>
        <w:rPr>
          <w:rFonts w:cs="Arial"/>
          <w:sz w:val="20"/>
        </w:rPr>
      </w:pPr>
      <w:r>
        <w:rPr>
          <w:rFonts w:cs="Arial"/>
          <w:sz w:val="20"/>
        </w:rPr>
        <w:t>9.</w:t>
      </w:r>
      <w:r>
        <w:rPr>
          <w:rFonts w:cs="Arial"/>
          <w:sz w:val="20"/>
        </w:rPr>
        <w:tab/>
        <w:t>This Agreement shall be binding on the parties, their heirs, legal representatives, successors, and assigns.</w:t>
      </w:r>
    </w:p>
    <w:p w14:paraId="6E443DDF" w14:textId="77777777" w:rsidR="00D30BA9" w:rsidRDefault="00D30BA9">
      <w:pPr>
        <w:pStyle w:val="BodyTextIndent3"/>
        <w:pBdr>
          <w:top w:val="none" w:sz="0" w:space="0" w:color="auto"/>
          <w:left w:val="none" w:sz="0" w:space="0" w:color="auto"/>
          <w:bottom w:val="none" w:sz="0" w:space="0" w:color="auto"/>
          <w:right w:val="none" w:sz="0" w:space="0" w:color="auto"/>
        </w:pBdr>
        <w:tabs>
          <w:tab w:val="clear" w:pos="2160"/>
          <w:tab w:val="left" w:pos="1080"/>
        </w:tabs>
        <w:ind w:left="720" w:hanging="360"/>
        <w:jc w:val="both"/>
      </w:pPr>
      <w:r>
        <w:rPr>
          <w:rFonts w:cs="Arial"/>
        </w:rPr>
        <w:t>10.</w:t>
      </w:r>
      <w:r>
        <w:rPr>
          <w:rFonts w:cs="Arial"/>
        </w:rPr>
        <w:tab/>
        <w:t>The term of this Agreement shall be for a period of 10 years.</w:t>
      </w:r>
    </w:p>
    <w:p w14:paraId="4B0685AD" w14:textId="77777777" w:rsidR="00D30BA9" w:rsidRPr="006F759F" w:rsidRDefault="00D30BA9">
      <w:pPr>
        <w:tabs>
          <w:tab w:val="left" w:pos="2085"/>
        </w:tabs>
        <w:rPr>
          <w:rFonts w:cs="Arial"/>
          <w:sz w:val="20"/>
        </w:rPr>
      </w:pPr>
    </w:p>
    <w:p w14:paraId="54432CD1" w14:textId="6BD31A4C" w:rsidR="00D30BA9" w:rsidRPr="00A521F1" w:rsidRDefault="00A521F1" w:rsidP="00A521F1">
      <w:pPr>
        <w:jc w:val="center"/>
        <w:rPr>
          <w:rFonts w:cs="Arial"/>
          <w:b/>
          <w:bCs/>
          <w:sz w:val="20"/>
        </w:rPr>
      </w:pPr>
      <w:r w:rsidRPr="00A521F1">
        <w:rPr>
          <w:rFonts w:cs="Arial"/>
          <w:b/>
          <w:bCs/>
          <w:color w:val="808080" w:themeColor="background1" w:themeShade="80"/>
          <w:sz w:val="20"/>
        </w:rPr>
        <w:t>[Continued on next page.]</w:t>
      </w:r>
      <w:r w:rsidR="00D30BA9" w:rsidRPr="00A521F1">
        <w:rPr>
          <w:rFonts w:cs="Arial"/>
          <w:b/>
          <w:bCs/>
          <w:sz w:val="20"/>
        </w:rPr>
        <w:br w:type="page"/>
      </w:r>
    </w:p>
    <w:p w14:paraId="301B2824" w14:textId="77777777" w:rsidR="00D30BA9" w:rsidRDefault="00D30BA9">
      <w:pPr>
        <w:ind w:left="1260" w:hanging="1260"/>
        <w:rPr>
          <w:rFonts w:cs="Arial"/>
          <w:b/>
          <w:bCs/>
          <w:u w:val="single"/>
        </w:rPr>
      </w:pPr>
      <w:r>
        <w:rPr>
          <w:rFonts w:cs="Arial"/>
          <w:b/>
          <w:bCs/>
        </w:rPr>
        <w:lastRenderedPageBreak/>
        <w:t>Section 2 – Additional Agreement Provisions</w:t>
      </w:r>
    </w:p>
    <w:p w14:paraId="4E1E8B38" w14:textId="77777777" w:rsidR="00D30BA9" w:rsidRDefault="00D30BA9">
      <w:pPr>
        <w:tabs>
          <w:tab w:val="left" w:pos="540"/>
        </w:tabs>
        <w:rPr>
          <w:rFonts w:cs="Arial"/>
        </w:rPr>
      </w:pPr>
      <w:r>
        <w:rPr>
          <w:rFonts w:cs="Arial"/>
          <w:sz w:val="20"/>
        </w:rPr>
        <w:t>A.</w:t>
      </w:r>
      <w:r>
        <w:rPr>
          <w:rFonts w:cs="Arial"/>
          <w:sz w:val="20"/>
        </w:rPr>
        <w:tab/>
        <w:t>Tenant provision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D30BA9" w14:paraId="68A7108A" w14:textId="77777777" w:rsidTr="00D30BA9">
        <w:trPr>
          <w:trHeight w:val="4130"/>
        </w:trPr>
        <w:tc>
          <w:tcPr>
            <w:tcW w:w="9576" w:type="dxa"/>
          </w:tcPr>
          <w:p w14:paraId="0CEB03FE" w14:textId="341245B2" w:rsidR="00D30BA9" w:rsidRDefault="00A521F1">
            <w:pPr>
              <w:tabs>
                <w:tab w:val="right" w:pos="7200"/>
                <w:tab w:val="left" w:pos="7380"/>
                <w:tab w:val="right" w:pos="10368"/>
              </w:tabs>
              <w:rPr>
                <w:rFonts w:cs="Arial"/>
                <w:sz w:val="20"/>
              </w:rPr>
            </w:pPr>
            <w:r>
              <w:rPr>
                <w:rFonts w:cs="Arial"/>
                <w:sz w:val="20"/>
              </w:rPr>
              <w:br/>
            </w:r>
            <w:r w:rsidR="00D30BA9">
              <w:rPr>
                <w:rFonts w:cs="Arial"/>
                <w:sz w:val="20"/>
              </w:rPr>
              <w:t xml:space="preserve">“Landowner” is a Tenant under a </w:t>
            </w:r>
            <w:r w:rsidR="00D30BA9">
              <w:rPr>
                <w:rFonts w:cs="Arial"/>
                <w:sz w:val="20"/>
                <w:u w:val="single"/>
              </w:rPr>
              <w:fldChar w:fldCharType="begin">
                <w:ffData>
                  <w:name w:val="Text192"/>
                  <w:enabled/>
                  <w:calcOnExit w:val="0"/>
                  <w:statusText w:type="text" w:val="Enter term of lease"/>
                  <w:textInput/>
                </w:ffData>
              </w:fldChar>
            </w:r>
            <w:bookmarkStart w:id="4" w:name="Text192"/>
            <w:r w:rsidR="00D30BA9">
              <w:rPr>
                <w:rFonts w:cs="Arial"/>
                <w:sz w:val="20"/>
                <w:u w:val="single"/>
              </w:rPr>
              <w:instrText xml:space="preserve"> FORMTEXT </w:instrText>
            </w:r>
            <w:r w:rsidR="00D30BA9">
              <w:rPr>
                <w:rFonts w:cs="Arial"/>
                <w:sz w:val="20"/>
                <w:u w:val="single"/>
              </w:rPr>
            </w:r>
            <w:r w:rsidR="00D30BA9">
              <w:rPr>
                <w:rFonts w:cs="Arial"/>
                <w:sz w:val="20"/>
                <w:u w:val="single"/>
              </w:rPr>
              <w:fldChar w:fldCharType="separate"/>
            </w:r>
            <w:r w:rsidR="00D30BA9">
              <w:rPr>
                <w:rFonts w:cs="Arial"/>
                <w:noProof/>
                <w:sz w:val="20"/>
                <w:u w:val="single"/>
              </w:rPr>
              <w:t> </w:t>
            </w:r>
            <w:r w:rsidR="00D30BA9">
              <w:rPr>
                <w:rFonts w:cs="Arial"/>
                <w:noProof/>
                <w:sz w:val="20"/>
                <w:u w:val="single"/>
              </w:rPr>
              <w:t> </w:t>
            </w:r>
            <w:r w:rsidR="00D30BA9">
              <w:rPr>
                <w:rFonts w:cs="Arial"/>
                <w:noProof/>
                <w:sz w:val="20"/>
                <w:u w:val="single"/>
              </w:rPr>
              <w:t> </w:t>
            </w:r>
            <w:r w:rsidR="00D30BA9">
              <w:rPr>
                <w:rFonts w:cs="Arial"/>
                <w:noProof/>
                <w:sz w:val="20"/>
                <w:u w:val="single"/>
              </w:rPr>
              <w:t> </w:t>
            </w:r>
            <w:r w:rsidR="00D30BA9">
              <w:rPr>
                <w:rFonts w:cs="Arial"/>
                <w:noProof/>
                <w:sz w:val="20"/>
                <w:u w:val="single"/>
              </w:rPr>
              <w:t> </w:t>
            </w:r>
            <w:r w:rsidR="00D30BA9">
              <w:rPr>
                <w:rFonts w:cs="Arial"/>
                <w:sz w:val="20"/>
                <w:u w:val="single"/>
              </w:rPr>
              <w:fldChar w:fldCharType="end"/>
            </w:r>
            <w:bookmarkEnd w:id="4"/>
            <w:r w:rsidR="00D30BA9">
              <w:rPr>
                <w:rFonts w:cs="Arial"/>
                <w:sz w:val="20"/>
                <w:u w:val="single"/>
              </w:rPr>
              <w:tab/>
            </w:r>
            <w:r w:rsidR="00D30BA9">
              <w:rPr>
                <w:rFonts w:cs="Arial"/>
                <w:sz w:val="20"/>
              </w:rPr>
              <w:tab/>
            </w:r>
            <w:r w:rsidR="00D30BA9">
              <w:rPr>
                <w:rFonts w:cs="Arial"/>
                <w:sz w:val="20"/>
                <w:u w:val="single"/>
              </w:rPr>
              <w:fldChar w:fldCharType="begin">
                <w:ffData>
                  <w:name w:val="Text193"/>
                  <w:enabled/>
                  <w:calcOnExit w:val="0"/>
                  <w:statusText w:type="text" w:val="Enter oral/written"/>
                  <w:textInput/>
                </w:ffData>
              </w:fldChar>
            </w:r>
            <w:bookmarkStart w:id="5" w:name="Text193"/>
            <w:r w:rsidR="00D30BA9">
              <w:rPr>
                <w:rFonts w:cs="Arial"/>
                <w:sz w:val="20"/>
                <w:u w:val="single"/>
              </w:rPr>
              <w:instrText xml:space="preserve"> FORMTEXT </w:instrText>
            </w:r>
            <w:r w:rsidR="00D30BA9">
              <w:rPr>
                <w:rFonts w:cs="Arial"/>
                <w:sz w:val="20"/>
                <w:u w:val="single"/>
              </w:rPr>
            </w:r>
            <w:r w:rsidR="00D30BA9">
              <w:rPr>
                <w:rFonts w:cs="Arial"/>
                <w:sz w:val="20"/>
                <w:u w:val="single"/>
              </w:rPr>
              <w:fldChar w:fldCharType="separate"/>
            </w:r>
            <w:r w:rsidR="00D30BA9">
              <w:rPr>
                <w:rFonts w:cs="Arial"/>
                <w:noProof/>
                <w:sz w:val="20"/>
                <w:u w:val="single"/>
              </w:rPr>
              <w:t> </w:t>
            </w:r>
            <w:r w:rsidR="00D30BA9">
              <w:rPr>
                <w:rFonts w:cs="Arial"/>
                <w:noProof/>
                <w:sz w:val="20"/>
                <w:u w:val="single"/>
              </w:rPr>
              <w:t> </w:t>
            </w:r>
            <w:r w:rsidR="00D30BA9">
              <w:rPr>
                <w:rFonts w:cs="Arial"/>
                <w:noProof/>
                <w:sz w:val="20"/>
                <w:u w:val="single"/>
              </w:rPr>
              <w:t> </w:t>
            </w:r>
            <w:r w:rsidR="00D30BA9">
              <w:rPr>
                <w:rFonts w:cs="Arial"/>
                <w:noProof/>
                <w:sz w:val="20"/>
                <w:u w:val="single"/>
              </w:rPr>
              <w:t> </w:t>
            </w:r>
            <w:r w:rsidR="00D30BA9">
              <w:rPr>
                <w:rFonts w:cs="Arial"/>
                <w:noProof/>
                <w:sz w:val="20"/>
                <w:u w:val="single"/>
              </w:rPr>
              <w:t> </w:t>
            </w:r>
            <w:r w:rsidR="00D30BA9">
              <w:rPr>
                <w:rFonts w:cs="Arial"/>
                <w:sz w:val="20"/>
                <w:u w:val="single"/>
              </w:rPr>
              <w:fldChar w:fldCharType="end"/>
            </w:r>
            <w:bookmarkEnd w:id="5"/>
            <w:r w:rsidR="00D30BA9">
              <w:rPr>
                <w:rFonts w:cs="Arial"/>
                <w:sz w:val="20"/>
                <w:u w:val="single"/>
              </w:rPr>
              <w:tab/>
            </w:r>
          </w:p>
          <w:p w14:paraId="2F04EB29" w14:textId="77777777" w:rsidR="00D30BA9" w:rsidRDefault="00D30BA9" w:rsidP="006F759F">
            <w:pPr>
              <w:tabs>
                <w:tab w:val="center" w:pos="5310"/>
                <w:tab w:val="center" w:pos="8820"/>
              </w:tabs>
              <w:rPr>
                <w:rFonts w:cs="Arial"/>
                <w:sz w:val="20"/>
              </w:rPr>
            </w:pPr>
            <w:r>
              <w:rPr>
                <w:rFonts w:cs="Arial"/>
                <w:sz w:val="20"/>
              </w:rPr>
              <w:tab/>
              <w:t>(Term of Lease)</w:t>
            </w:r>
            <w:r>
              <w:rPr>
                <w:rFonts w:cs="Arial"/>
                <w:sz w:val="20"/>
              </w:rPr>
              <w:tab/>
              <w:t>(Oral/Written)</w:t>
            </w:r>
          </w:p>
          <w:p w14:paraId="21A0A3AE" w14:textId="77777777" w:rsidR="00D30BA9" w:rsidRDefault="00D30BA9">
            <w:pPr>
              <w:tabs>
                <w:tab w:val="left" w:pos="5940"/>
                <w:tab w:val="left" w:pos="10368"/>
              </w:tabs>
              <w:rPr>
                <w:rFonts w:cs="Arial"/>
                <w:sz w:val="20"/>
                <w:u w:val="single"/>
              </w:rPr>
            </w:pPr>
            <w:r>
              <w:rPr>
                <w:rFonts w:cs="Arial"/>
                <w:sz w:val="20"/>
              </w:rPr>
              <w:t xml:space="preserve">Lease agreement effective </w:t>
            </w:r>
            <w:r>
              <w:rPr>
                <w:rFonts w:cs="Arial"/>
                <w:sz w:val="20"/>
                <w:u w:val="single"/>
              </w:rPr>
              <w:fldChar w:fldCharType="begin">
                <w:ffData>
                  <w:name w:val="Text194"/>
                  <w:enabled/>
                  <w:calcOnExit w:val="0"/>
                  <w:statusText w:type="text" w:val="Enter lease effective date"/>
                  <w:textInput/>
                </w:ffData>
              </w:fldChar>
            </w:r>
            <w:bookmarkStart w:id="6" w:name="Text194"/>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bookmarkEnd w:id="6"/>
            <w:r>
              <w:rPr>
                <w:rFonts w:cs="Arial"/>
                <w:sz w:val="20"/>
                <w:u w:val="single"/>
              </w:rPr>
              <w:tab/>
            </w:r>
            <w:r>
              <w:rPr>
                <w:rFonts w:cs="Arial"/>
                <w:sz w:val="20"/>
              </w:rPr>
              <w:t xml:space="preserve">, with </w:t>
            </w:r>
            <w:r>
              <w:rPr>
                <w:rFonts w:cs="Arial"/>
                <w:sz w:val="20"/>
                <w:u w:val="single"/>
              </w:rPr>
              <w:fldChar w:fldCharType="begin">
                <w:ffData>
                  <w:name w:val="Text195"/>
                  <w:enabled/>
                  <w:calcOnExit w:val="0"/>
                  <w:statusText w:type="text" w:val="Enter landlord name"/>
                  <w:textInput/>
                </w:ffData>
              </w:fldChar>
            </w:r>
            <w:bookmarkStart w:id="7" w:name="Text195"/>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bookmarkEnd w:id="7"/>
            <w:r>
              <w:rPr>
                <w:rFonts w:cs="Arial"/>
                <w:sz w:val="20"/>
                <w:u w:val="single"/>
              </w:rPr>
              <w:tab/>
            </w:r>
          </w:p>
          <w:p w14:paraId="2AB41DC2" w14:textId="77777777" w:rsidR="00D30BA9" w:rsidRDefault="00D30BA9">
            <w:pPr>
              <w:tabs>
                <w:tab w:val="center" w:pos="4230"/>
                <w:tab w:val="center" w:pos="8460"/>
              </w:tabs>
              <w:rPr>
                <w:rFonts w:cs="Arial"/>
                <w:sz w:val="20"/>
              </w:rPr>
            </w:pPr>
            <w:r>
              <w:rPr>
                <w:rFonts w:cs="Arial"/>
                <w:sz w:val="20"/>
              </w:rPr>
              <w:tab/>
              <w:t>(Date)</w:t>
            </w:r>
            <w:r>
              <w:rPr>
                <w:rFonts w:cs="Arial"/>
                <w:sz w:val="20"/>
              </w:rPr>
              <w:tab/>
              <w:t>(Landlord Name)</w:t>
            </w:r>
          </w:p>
          <w:p w14:paraId="5AE66342" w14:textId="77777777" w:rsidR="00D30BA9" w:rsidRDefault="00D30BA9">
            <w:pPr>
              <w:tabs>
                <w:tab w:val="left" w:pos="10368"/>
              </w:tabs>
              <w:rPr>
                <w:rFonts w:cs="Arial"/>
                <w:sz w:val="20"/>
                <w:u w:val="single"/>
              </w:rPr>
            </w:pPr>
            <w:r>
              <w:rPr>
                <w:rFonts w:cs="Arial"/>
                <w:sz w:val="20"/>
              </w:rPr>
              <w:t xml:space="preserve">as Landlord, covering property located at </w:t>
            </w:r>
            <w:r>
              <w:rPr>
                <w:rFonts w:cs="Arial"/>
                <w:sz w:val="20"/>
                <w:u w:val="single"/>
              </w:rPr>
              <w:fldChar w:fldCharType="begin">
                <w:ffData>
                  <w:name w:val="Text196"/>
                  <w:enabled/>
                  <w:calcOnExit w:val="0"/>
                  <w:statusText w:type="text" w:val="Enter property address"/>
                  <w:textInput/>
                </w:ffData>
              </w:fldChar>
            </w:r>
            <w:bookmarkStart w:id="8" w:name="Text196"/>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bookmarkEnd w:id="8"/>
            <w:r>
              <w:rPr>
                <w:rFonts w:cs="Arial"/>
                <w:sz w:val="20"/>
                <w:u w:val="single"/>
              </w:rPr>
              <w:tab/>
            </w:r>
          </w:p>
          <w:p w14:paraId="537AB544" w14:textId="77777777" w:rsidR="00D30BA9" w:rsidRDefault="00D30BA9" w:rsidP="006F759F">
            <w:pPr>
              <w:pStyle w:val="Footer"/>
              <w:tabs>
                <w:tab w:val="clear" w:pos="4320"/>
                <w:tab w:val="clear" w:pos="8640"/>
                <w:tab w:val="center" w:pos="6930"/>
              </w:tabs>
              <w:rPr>
                <w:rFonts w:cs="Arial"/>
                <w:sz w:val="20"/>
              </w:rPr>
            </w:pPr>
            <w:r>
              <w:rPr>
                <w:rFonts w:cs="Arial"/>
                <w:sz w:val="20"/>
              </w:rPr>
              <w:tab/>
              <w:t>(Address)</w:t>
            </w:r>
          </w:p>
          <w:p w14:paraId="6931520B" w14:textId="77777777" w:rsidR="00D30BA9" w:rsidRDefault="00D30BA9" w:rsidP="008004DA">
            <w:pPr>
              <w:pStyle w:val="Footer"/>
              <w:tabs>
                <w:tab w:val="clear" w:pos="4320"/>
                <w:tab w:val="clear" w:pos="8640"/>
              </w:tabs>
              <w:jc w:val="both"/>
              <w:rPr>
                <w:sz w:val="20"/>
              </w:rPr>
            </w:pPr>
          </w:p>
          <w:p w14:paraId="3CE2ECE6" w14:textId="2ACB80CE" w:rsidR="00D30BA9" w:rsidRDefault="00D30BA9" w:rsidP="00D30BA9">
            <w:pPr>
              <w:pStyle w:val="Footer"/>
              <w:tabs>
                <w:tab w:val="clear" w:pos="4320"/>
                <w:tab w:val="clear" w:pos="8640"/>
              </w:tabs>
              <w:jc w:val="both"/>
              <w:rPr>
                <w:rFonts w:cs="Arial"/>
              </w:rPr>
            </w:pPr>
            <w:r>
              <w:rPr>
                <w:sz w:val="20"/>
              </w:rPr>
              <w:t>Landowner enters this Agreement subject to the superior rights of the landlord in the Premises, and for a term subject to the duration of Landowner's leasehold interest.</w:t>
            </w:r>
          </w:p>
        </w:tc>
      </w:tr>
    </w:tbl>
    <w:p w14:paraId="64CA0195" w14:textId="576D6666" w:rsidR="00D30BA9" w:rsidRDefault="00D30BA9">
      <w:pPr>
        <w:pStyle w:val="PlainText"/>
        <w:tabs>
          <w:tab w:val="left" w:pos="540"/>
        </w:tabs>
        <w:rPr>
          <w:rFonts w:ascii="Arial" w:hAnsi="Arial" w:cs="Arial"/>
        </w:rPr>
      </w:pPr>
      <w:r>
        <w:rPr>
          <w:rFonts w:ascii="Arial" w:hAnsi="Arial" w:cs="Arial"/>
        </w:rPr>
        <w:br/>
        <w:t>B.</w:t>
      </w:r>
      <w:r>
        <w:rPr>
          <w:rFonts w:ascii="Arial" w:hAnsi="Arial" w:cs="Arial"/>
        </w:rPr>
        <w:tab/>
        <w:t>Special Conditions   (Site specific concerns)</w:t>
      </w:r>
    </w:p>
    <w:p w14:paraId="0FCDA41F" w14:textId="77777777" w:rsidR="00D30BA9" w:rsidRDefault="00D30BA9">
      <w:pPr>
        <w:pStyle w:val="PlainText"/>
        <w:tabs>
          <w:tab w:val="left" w:pos="540"/>
        </w:tabs>
        <w:rPr>
          <w:rFonts w:ascii="Arial" w:hAnsi="Arial" w:cs="Arial"/>
        </w:rPr>
      </w:pPr>
    </w:p>
    <w:p w14:paraId="3379A7D5" w14:textId="14A4C2B0" w:rsidR="00D30BA9" w:rsidRDefault="00D30BA9">
      <w:pPr>
        <w:pStyle w:val="PlainText"/>
        <w:tabs>
          <w:tab w:val="left" w:pos="540"/>
        </w:tabs>
        <w:rPr>
          <w:rFonts w:ascii="Arial" w:hAnsi="Arial" w:cs="Arial"/>
        </w:rPr>
      </w:pPr>
      <w:r>
        <w:rPr>
          <w:rFonts w:ascii="Arial" w:hAnsi="Arial" w:cs="Arial"/>
        </w:rPr>
        <w:t>C.</w:t>
      </w:r>
      <w:r>
        <w:rPr>
          <w:rFonts w:ascii="Arial" w:hAnsi="Arial" w:cs="Arial"/>
        </w:rPr>
        <w:tab/>
        <w:t>Operation, Maintenance and Repair Plan (To be attached)</w:t>
      </w:r>
    </w:p>
    <w:p w14:paraId="5FB2AF83" w14:textId="77777777" w:rsidR="00D30BA9" w:rsidRDefault="00D30BA9">
      <w:pPr>
        <w:pStyle w:val="Heading1"/>
        <w:rPr>
          <w:rFonts w:cs="Arial"/>
          <w:sz w:val="22"/>
          <w:szCs w:val="22"/>
        </w:rPr>
      </w:pPr>
    </w:p>
    <w:p w14:paraId="70DF231C" w14:textId="5F1DE5FE" w:rsidR="00D30BA9" w:rsidRPr="008B2776" w:rsidRDefault="00D30BA9">
      <w:pPr>
        <w:pStyle w:val="Heading1"/>
        <w:rPr>
          <w:rFonts w:cs="Arial"/>
          <w:sz w:val="22"/>
          <w:szCs w:val="22"/>
        </w:rPr>
      </w:pPr>
      <w:r w:rsidRPr="008B2776">
        <w:rPr>
          <w:rFonts w:cs="Arial"/>
          <w:sz w:val="22"/>
          <w:szCs w:val="22"/>
        </w:rPr>
        <w:t>Section 3 – Agreement Signatures</w:t>
      </w:r>
      <w:r>
        <w:rPr>
          <w:rFonts w:cs="Arial"/>
          <w:sz w:val="22"/>
          <w:szCs w:val="22"/>
        </w:rPr>
        <w:br/>
      </w:r>
    </w:p>
    <w:p w14:paraId="5FD45AB4" w14:textId="77777777" w:rsidR="00D30BA9" w:rsidRDefault="00D30BA9">
      <w:pPr>
        <w:tabs>
          <w:tab w:val="right" w:pos="5760"/>
          <w:tab w:val="left" w:pos="6480"/>
          <w:tab w:val="right" w:pos="10260"/>
        </w:tabs>
        <w:rPr>
          <w:rFonts w:cs="Arial"/>
          <w:sz w:val="20"/>
          <w:u w:val="single"/>
        </w:rPr>
      </w:pPr>
      <w:r>
        <w:rPr>
          <w:rFonts w:cs="Arial"/>
          <w:sz w:val="20"/>
          <w:u w:val="single"/>
        </w:rPr>
        <w:tab/>
      </w:r>
      <w:r>
        <w:rPr>
          <w:rFonts w:cs="Arial"/>
          <w:sz w:val="20"/>
        </w:rPr>
        <w:tab/>
      </w:r>
      <w:r>
        <w:rPr>
          <w:rFonts w:cs="Arial"/>
          <w:sz w:val="20"/>
          <w:u w:val="single"/>
        </w:rPr>
        <w:fldChar w:fldCharType="begin">
          <w:ffData>
            <w:name w:val="Text202"/>
            <w:enabled/>
            <w:calcOnExit w:val="0"/>
            <w:statusText w:type="text" w:val="Enter date"/>
            <w:textInput/>
          </w:ffData>
        </w:fldChar>
      </w:r>
      <w:bookmarkStart w:id="9" w:name="Text202"/>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bookmarkEnd w:id="9"/>
      <w:r>
        <w:rPr>
          <w:rFonts w:cs="Arial"/>
          <w:sz w:val="20"/>
          <w:u w:val="single"/>
        </w:rPr>
        <w:tab/>
      </w:r>
    </w:p>
    <w:p w14:paraId="70A89915" w14:textId="3C08811A" w:rsidR="00D30BA9" w:rsidRDefault="00D30BA9">
      <w:pPr>
        <w:pStyle w:val="PlainText"/>
        <w:tabs>
          <w:tab w:val="center" w:pos="2880"/>
          <w:tab w:val="center" w:pos="8280"/>
        </w:tabs>
        <w:rPr>
          <w:rFonts w:ascii="Arial" w:hAnsi="Arial" w:cs="Arial"/>
        </w:rPr>
      </w:pPr>
      <w:r>
        <w:rPr>
          <w:rFonts w:ascii="Arial" w:hAnsi="Arial" w:cs="Arial"/>
        </w:rPr>
        <w:tab/>
        <w:t>(Landowner Signature)</w:t>
      </w:r>
      <w:r>
        <w:rPr>
          <w:rFonts w:ascii="Arial" w:hAnsi="Arial" w:cs="Arial"/>
        </w:rPr>
        <w:tab/>
        <w:t>(Date)</w:t>
      </w:r>
      <w:r w:rsidR="00A521F1">
        <w:rPr>
          <w:rFonts w:ascii="Arial" w:hAnsi="Arial" w:cs="Arial"/>
        </w:rPr>
        <w:br/>
      </w:r>
    </w:p>
    <w:p w14:paraId="2F30D35C" w14:textId="77777777" w:rsidR="00D30BA9" w:rsidRPr="00A521F1" w:rsidRDefault="00D30BA9">
      <w:pPr>
        <w:tabs>
          <w:tab w:val="right" w:pos="5760"/>
          <w:tab w:val="left" w:pos="6480"/>
          <w:tab w:val="right" w:pos="10260"/>
        </w:tabs>
        <w:rPr>
          <w:rFonts w:ascii="Arial" w:hAnsi="Arial" w:cs="Arial"/>
          <w:sz w:val="20"/>
          <w:szCs w:val="20"/>
          <w:u w:val="single"/>
        </w:rPr>
      </w:pPr>
      <w:r>
        <w:rPr>
          <w:rFonts w:cs="Arial"/>
          <w:sz w:val="20"/>
          <w:u w:val="single"/>
        </w:rPr>
        <w:fldChar w:fldCharType="begin">
          <w:ffData>
            <w:name w:val="Text197"/>
            <w:enabled/>
            <w:calcOnExit w:val="0"/>
            <w:statusText w:type="text" w:val="Enter landowner name"/>
            <w:textInput/>
          </w:ffData>
        </w:fldChar>
      </w:r>
      <w:bookmarkStart w:id="10" w:name="Text197"/>
      <w:r>
        <w:rPr>
          <w:rFonts w:cs="Arial"/>
          <w:sz w:val="20"/>
          <w:u w:val="single"/>
        </w:rPr>
        <w:instrText xml:space="preserve"> FORMTEXT </w:instrText>
      </w:r>
      <w:r>
        <w:rPr>
          <w:rFonts w:cs="Arial"/>
          <w:sz w:val="20"/>
          <w:u w:val="single"/>
        </w:rPr>
      </w:r>
      <w:r>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sz w:val="20"/>
          <w:u w:val="single"/>
        </w:rPr>
        <w:fldChar w:fldCharType="end"/>
      </w:r>
      <w:bookmarkEnd w:id="10"/>
      <w:r w:rsidRPr="00A521F1">
        <w:rPr>
          <w:rFonts w:ascii="Arial" w:hAnsi="Arial" w:cs="Arial"/>
          <w:sz w:val="20"/>
          <w:szCs w:val="20"/>
          <w:u w:val="single"/>
        </w:rPr>
        <w:tab/>
      </w:r>
      <w:r w:rsidRPr="00A521F1">
        <w:rPr>
          <w:rFonts w:ascii="Arial" w:hAnsi="Arial" w:cs="Arial"/>
          <w:sz w:val="20"/>
          <w:szCs w:val="20"/>
        </w:rPr>
        <w:tab/>
      </w:r>
      <w:r w:rsidRPr="00A521F1">
        <w:rPr>
          <w:rFonts w:ascii="Arial" w:hAnsi="Arial" w:cs="Arial"/>
          <w:sz w:val="20"/>
          <w:szCs w:val="20"/>
          <w:u w:val="single"/>
        </w:rPr>
        <w:fldChar w:fldCharType="begin">
          <w:ffData>
            <w:name w:val=""/>
            <w:enabled/>
            <w:calcOnExit w:val="0"/>
            <w:statusText w:type="text" w:val="Enter date"/>
            <w:textInput/>
          </w:ffData>
        </w:fldChar>
      </w:r>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r w:rsidRPr="00A521F1">
        <w:rPr>
          <w:rFonts w:ascii="Arial" w:hAnsi="Arial" w:cs="Arial"/>
          <w:sz w:val="20"/>
          <w:szCs w:val="20"/>
          <w:u w:val="single"/>
        </w:rPr>
        <w:tab/>
      </w:r>
    </w:p>
    <w:p w14:paraId="7F292B89" w14:textId="77777777" w:rsidR="00D30BA9" w:rsidRPr="00A521F1" w:rsidRDefault="00D30BA9">
      <w:pPr>
        <w:tabs>
          <w:tab w:val="center" w:pos="2880"/>
          <w:tab w:val="center" w:pos="8280"/>
        </w:tabs>
        <w:rPr>
          <w:rFonts w:ascii="Arial" w:hAnsi="Arial" w:cs="Arial"/>
          <w:sz w:val="20"/>
          <w:szCs w:val="20"/>
        </w:rPr>
      </w:pPr>
      <w:r w:rsidRPr="00A521F1">
        <w:rPr>
          <w:rFonts w:ascii="Arial" w:hAnsi="Arial" w:cs="Arial"/>
          <w:sz w:val="20"/>
          <w:szCs w:val="20"/>
        </w:rPr>
        <w:tab/>
        <w:t>(Landowner Name – Please Print)</w:t>
      </w:r>
      <w:r w:rsidRPr="00A521F1">
        <w:rPr>
          <w:rFonts w:ascii="Arial" w:hAnsi="Arial" w:cs="Arial"/>
          <w:sz w:val="20"/>
          <w:szCs w:val="20"/>
        </w:rPr>
        <w:tab/>
        <w:t>(Date)</w:t>
      </w:r>
    </w:p>
    <w:p w14:paraId="250093C7" w14:textId="77777777" w:rsidR="00D30BA9" w:rsidRPr="00A521F1" w:rsidRDefault="00D30BA9">
      <w:pPr>
        <w:tabs>
          <w:tab w:val="right" w:pos="5760"/>
          <w:tab w:val="left" w:pos="6480"/>
          <w:tab w:val="right" w:pos="10260"/>
        </w:tabs>
        <w:rPr>
          <w:rFonts w:ascii="Arial" w:hAnsi="Arial" w:cs="Arial"/>
          <w:sz w:val="20"/>
          <w:szCs w:val="20"/>
          <w:u w:val="single"/>
        </w:rPr>
      </w:pPr>
      <w:r w:rsidRPr="00A521F1">
        <w:rPr>
          <w:rFonts w:ascii="Arial" w:hAnsi="Arial" w:cs="Arial"/>
          <w:sz w:val="20"/>
          <w:szCs w:val="20"/>
          <w:u w:val="single"/>
        </w:rPr>
        <w:tab/>
      </w:r>
      <w:r w:rsidRPr="00A521F1">
        <w:rPr>
          <w:rFonts w:ascii="Arial" w:hAnsi="Arial" w:cs="Arial"/>
          <w:sz w:val="20"/>
          <w:szCs w:val="20"/>
        </w:rPr>
        <w:tab/>
      </w:r>
      <w:r w:rsidRPr="00A521F1">
        <w:rPr>
          <w:rFonts w:ascii="Arial" w:hAnsi="Arial" w:cs="Arial"/>
          <w:sz w:val="20"/>
          <w:szCs w:val="20"/>
          <w:u w:val="single"/>
        </w:rPr>
        <w:fldChar w:fldCharType="begin">
          <w:ffData>
            <w:name w:val=""/>
            <w:enabled/>
            <w:calcOnExit w:val="0"/>
            <w:statusText w:type="text" w:val="Enter date"/>
            <w:textInput/>
          </w:ffData>
        </w:fldChar>
      </w:r>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r w:rsidRPr="00A521F1">
        <w:rPr>
          <w:rFonts w:ascii="Arial" w:hAnsi="Arial" w:cs="Arial"/>
          <w:sz w:val="20"/>
          <w:szCs w:val="20"/>
          <w:u w:val="single"/>
        </w:rPr>
        <w:tab/>
      </w:r>
    </w:p>
    <w:p w14:paraId="2231F71C" w14:textId="77777777" w:rsidR="00D30BA9" w:rsidRPr="00A521F1" w:rsidRDefault="00D30BA9">
      <w:pPr>
        <w:tabs>
          <w:tab w:val="center" w:pos="2880"/>
          <w:tab w:val="center" w:pos="8280"/>
        </w:tabs>
        <w:rPr>
          <w:rFonts w:ascii="Arial" w:hAnsi="Arial" w:cs="Arial"/>
          <w:sz w:val="20"/>
          <w:szCs w:val="20"/>
        </w:rPr>
      </w:pPr>
      <w:r w:rsidRPr="00A521F1">
        <w:rPr>
          <w:rFonts w:ascii="Arial" w:hAnsi="Arial" w:cs="Arial"/>
          <w:sz w:val="20"/>
          <w:szCs w:val="20"/>
        </w:rPr>
        <w:tab/>
        <w:t>(Landowner Signature)</w:t>
      </w:r>
      <w:r w:rsidRPr="00A521F1">
        <w:rPr>
          <w:rFonts w:ascii="Arial" w:hAnsi="Arial" w:cs="Arial"/>
          <w:sz w:val="20"/>
          <w:szCs w:val="20"/>
        </w:rPr>
        <w:tab/>
        <w:t>(Date)</w:t>
      </w:r>
    </w:p>
    <w:p w14:paraId="2BA2FF82" w14:textId="77777777" w:rsidR="00D30BA9" w:rsidRPr="00A521F1" w:rsidRDefault="00D30BA9">
      <w:pPr>
        <w:tabs>
          <w:tab w:val="right" w:pos="5760"/>
          <w:tab w:val="left" w:pos="6480"/>
          <w:tab w:val="right" w:pos="10260"/>
        </w:tabs>
        <w:rPr>
          <w:rFonts w:ascii="Arial" w:hAnsi="Arial" w:cs="Arial"/>
          <w:sz w:val="20"/>
          <w:szCs w:val="20"/>
          <w:u w:val="single"/>
        </w:rPr>
      </w:pPr>
      <w:r w:rsidRPr="00A521F1">
        <w:rPr>
          <w:rFonts w:ascii="Arial" w:hAnsi="Arial" w:cs="Arial"/>
          <w:sz w:val="20"/>
          <w:szCs w:val="20"/>
          <w:u w:val="single"/>
        </w:rPr>
        <w:fldChar w:fldCharType="begin">
          <w:ffData>
            <w:name w:val=""/>
            <w:enabled/>
            <w:calcOnExit w:val="0"/>
            <w:statusText w:type="text" w:val="Enter landowner name"/>
            <w:textInput/>
          </w:ffData>
        </w:fldChar>
      </w:r>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r w:rsidRPr="00A521F1">
        <w:rPr>
          <w:rFonts w:ascii="Arial" w:hAnsi="Arial" w:cs="Arial"/>
          <w:sz w:val="20"/>
          <w:szCs w:val="20"/>
          <w:u w:val="single"/>
        </w:rPr>
        <w:tab/>
      </w:r>
      <w:r w:rsidRPr="00A521F1">
        <w:rPr>
          <w:rFonts w:ascii="Arial" w:hAnsi="Arial" w:cs="Arial"/>
          <w:sz w:val="20"/>
          <w:szCs w:val="20"/>
        </w:rPr>
        <w:tab/>
      </w:r>
      <w:r w:rsidRPr="00A521F1">
        <w:rPr>
          <w:rFonts w:ascii="Arial" w:hAnsi="Arial" w:cs="Arial"/>
          <w:sz w:val="20"/>
          <w:szCs w:val="20"/>
          <w:u w:val="single"/>
        </w:rPr>
        <w:fldChar w:fldCharType="begin">
          <w:ffData>
            <w:name w:val=""/>
            <w:enabled/>
            <w:calcOnExit w:val="0"/>
            <w:statusText w:type="text" w:val="Enter date"/>
            <w:textInput/>
          </w:ffData>
        </w:fldChar>
      </w:r>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r w:rsidRPr="00A521F1">
        <w:rPr>
          <w:rFonts w:ascii="Arial" w:hAnsi="Arial" w:cs="Arial"/>
          <w:sz w:val="20"/>
          <w:szCs w:val="20"/>
          <w:u w:val="single"/>
        </w:rPr>
        <w:tab/>
      </w:r>
    </w:p>
    <w:p w14:paraId="2730D766" w14:textId="77777777" w:rsidR="00D30BA9" w:rsidRPr="00A521F1" w:rsidRDefault="00D30BA9">
      <w:pPr>
        <w:tabs>
          <w:tab w:val="center" w:pos="2880"/>
          <w:tab w:val="center" w:pos="8280"/>
        </w:tabs>
        <w:rPr>
          <w:rFonts w:ascii="Arial" w:hAnsi="Arial" w:cs="Arial"/>
          <w:sz w:val="20"/>
          <w:szCs w:val="20"/>
        </w:rPr>
      </w:pPr>
      <w:r w:rsidRPr="00A521F1">
        <w:rPr>
          <w:rFonts w:ascii="Arial" w:hAnsi="Arial" w:cs="Arial"/>
          <w:sz w:val="20"/>
          <w:szCs w:val="20"/>
        </w:rPr>
        <w:tab/>
        <w:t>(Landowner Name – Please Print)</w:t>
      </w:r>
      <w:r w:rsidRPr="00A521F1">
        <w:rPr>
          <w:rFonts w:ascii="Arial" w:hAnsi="Arial" w:cs="Arial"/>
          <w:sz w:val="20"/>
          <w:szCs w:val="20"/>
        </w:rPr>
        <w:tab/>
        <w:t>(Date)</w:t>
      </w:r>
    </w:p>
    <w:p w14:paraId="7FF9C386" w14:textId="77777777" w:rsidR="00D30BA9" w:rsidRPr="00A521F1" w:rsidRDefault="00D30BA9">
      <w:pPr>
        <w:tabs>
          <w:tab w:val="right" w:pos="5760"/>
          <w:tab w:val="left" w:pos="6480"/>
          <w:tab w:val="right" w:pos="10260"/>
        </w:tabs>
        <w:rPr>
          <w:rFonts w:ascii="Arial" w:hAnsi="Arial" w:cs="Arial"/>
          <w:sz w:val="20"/>
          <w:szCs w:val="20"/>
          <w:u w:val="single"/>
        </w:rPr>
      </w:pPr>
      <w:r w:rsidRPr="00A521F1">
        <w:rPr>
          <w:rFonts w:ascii="Arial" w:hAnsi="Arial" w:cs="Arial"/>
          <w:sz w:val="20"/>
          <w:szCs w:val="20"/>
          <w:u w:val="single"/>
        </w:rPr>
        <w:tab/>
      </w:r>
      <w:r w:rsidRPr="00A521F1">
        <w:rPr>
          <w:rFonts w:ascii="Arial" w:hAnsi="Arial" w:cs="Arial"/>
          <w:sz w:val="20"/>
          <w:szCs w:val="20"/>
        </w:rPr>
        <w:tab/>
      </w:r>
      <w:r w:rsidRPr="00A521F1">
        <w:rPr>
          <w:rFonts w:ascii="Arial" w:hAnsi="Arial" w:cs="Arial"/>
          <w:sz w:val="20"/>
          <w:szCs w:val="20"/>
          <w:u w:val="single"/>
        </w:rPr>
        <w:fldChar w:fldCharType="begin">
          <w:ffData>
            <w:name w:val=""/>
            <w:enabled/>
            <w:calcOnExit w:val="0"/>
            <w:statusText w:type="text" w:val="Enter date"/>
            <w:textInput/>
          </w:ffData>
        </w:fldChar>
      </w:r>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r w:rsidRPr="00A521F1">
        <w:rPr>
          <w:rFonts w:ascii="Arial" w:hAnsi="Arial" w:cs="Arial"/>
          <w:sz w:val="20"/>
          <w:szCs w:val="20"/>
          <w:u w:val="single"/>
        </w:rPr>
        <w:tab/>
      </w:r>
    </w:p>
    <w:p w14:paraId="2BCEDEB2" w14:textId="741C5ADC" w:rsidR="00D30BA9" w:rsidRPr="00A521F1" w:rsidRDefault="00D30BA9" w:rsidP="00A521F1">
      <w:pPr>
        <w:pStyle w:val="NoSpacing"/>
        <w:tabs>
          <w:tab w:val="left" w:pos="1350"/>
          <w:tab w:val="left" w:pos="7920"/>
        </w:tabs>
        <w:rPr>
          <w:rFonts w:ascii="Arial" w:hAnsi="Arial" w:cs="Arial"/>
          <w:sz w:val="20"/>
          <w:szCs w:val="20"/>
        </w:rPr>
      </w:pPr>
      <w:r w:rsidRPr="00A521F1">
        <w:rPr>
          <w:rFonts w:ascii="Arial" w:hAnsi="Arial" w:cs="Arial"/>
          <w:sz w:val="20"/>
          <w:szCs w:val="20"/>
        </w:rPr>
        <w:tab/>
        <w:t>(Grantee Representative Signature)</w:t>
      </w:r>
      <w:r w:rsidRPr="00A521F1">
        <w:rPr>
          <w:rFonts w:ascii="Arial" w:hAnsi="Arial" w:cs="Arial"/>
          <w:sz w:val="20"/>
          <w:szCs w:val="20"/>
        </w:rPr>
        <w:tab/>
      </w:r>
      <w:r w:rsidR="00A521F1">
        <w:rPr>
          <w:rFonts w:ascii="Arial" w:hAnsi="Arial" w:cs="Arial"/>
          <w:sz w:val="20"/>
          <w:szCs w:val="20"/>
        </w:rPr>
        <w:t xml:space="preserve"> </w:t>
      </w:r>
      <w:r w:rsidRPr="00A521F1">
        <w:rPr>
          <w:rFonts w:ascii="Arial" w:hAnsi="Arial" w:cs="Arial"/>
          <w:sz w:val="20"/>
          <w:szCs w:val="20"/>
        </w:rPr>
        <w:t>(Date)</w:t>
      </w:r>
    </w:p>
    <w:p w14:paraId="3A42259C" w14:textId="53A67639" w:rsidR="00D30BA9" w:rsidRPr="00A521F1" w:rsidRDefault="00D30BA9" w:rsidP="00D30BA9">
      <w:pPr>
        <w:pStyle w:val="NoSpacing"/>
        <w:rPr>
          <w:rFonts w:ascii="Arial" w:hAnsi="Arial" w:cs="Arial"/>
          <w:sz w:val="20"/>
          <w:szCs w:val="20"/>
        </w:rPr>
      </w:pPr>
      <w:r w:rsidRPr="00A521F1">
        <w:rPr>
          <w:rFonts w:ascii="Arial" w:hAnsi="Arial" w:cs="Arial"/>
          <w:sz w:val="20"/>
          <w:szCs w:val="20"/>
        </w:rPr>
        <w:tab/>
      </w:r>
      <w:r w:rsidR="00A521F1" w:rsidRPr="00A521F1">
        <w:rPr>
          <w:rFonts w:ascii="Arial" w:hAnsi="Arial" w:cs="Arial"/>
          <w:sz w:val="20"/>
          <w:szCs w:val="20"/>
        </w:rPr>
        <w:tab/>
      </w:r>
      <w:r w:rsidRPr="00A521F1">
        <w:rPr>
          <w:rFonts w:ascii="Arial" w:hAnsi="Arial" w:cs="Arial"/>
          <w:sz w:val="20"/>
          <w:szCs w:val="20"/>
        </w:rPr>
        <w:t>Must be an officer of the organization</w:t>
      </w:r>
    </w:p>
    <w:p w14:paraId="37230F77" w14:textId="77777777" w:rsidR="00D30BA9" w:rsidRPr="00A521F1" w:rsidRDefault="00D30BA9">
      <w:pPr>
        <w:tabs>
          <w:tab w:val="right" w:pos="5760"/>
          <w:tab w:val="left" w:pos="6480"/>
          <w:tab w:val="right" w:pos="10260"/>
        </w:tabs>
        <w:rPr>
          <w:rFonts w:ascii="Arial" w:hAnsi="Arial" w:cs="Arial"/>
          <w:sz w:val="20"/>
          <w:szCs w:val="20"/>
          <w:u w:val="single"/>
        </w:rPr>
      </w:pPr>
      <w:r w:rsidRPr="00A521F1">
        <w:rPr>
          <w:rFonts w:ascii="Arial" w:hAnsi="Arial" w:cs="Arial"/>
          <w:sz w:val="20"/>
          <w:szCs w:val="20"/>
          <w:u w:val="single"/>
        </w:rPr>
        <w:fldChar w:fldCharType="begin">
          <w:ffData>
            <w:name w:val="Text201"/>
            <w:enabled/>
            <w:calcOnExit w:val="0"/>
            <w:statusText w:type="text" w:val="Enter grantee representative name"/>
            <w:textInput/>
          </w:ffData>
        </w:fldChar>
      </w:r>
      <w:bookmarkStart w:id="11" w:name="Text201"/>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bookmarkEnd w:id="11"/>
      <w:r w:rsidRPr="00A521F1">
        <w:rPr>
          <w:rFonts w:ascii="Arial" w:hAnsi="Arial" w:cs="Arial"/>
          <w:sz w:val="20"/>
          <w:szCs w:val="20"/>
          <w:u w:val="single"/>
        </w:rPr>
        <w:tab/>
      </w:r>
      <w:r w:rsidRPr="00A521F1">
        <w:rPr>
          <w:rFonts w:ascii="Arial" w:hAnsi="Arial" w:cs="Arial"/>
          <w:sz w:val="20"/>
          <w:szCs w:val="20"/>
        </w:rPr>
        <w:tab/>
      </w:r>
      <w:r w:rsidRPr="00A521F1">
        <w:rPr>
          <w:rFonts w:ascii="Arial" w:hAnsi="Arial" w:cs="Arial"/>
          <w:sz w:val="20"/>
          <w:szCs w:val="20"/>
          <w:u w:val="single"/>
        </w:rPr>
        <w:fldChar w:fldCharType="begin">
          <w:ffData>
            <w:name w:val=""/>
            <w:enabled/>
            <w:calcOnExit w:val="0"/>
            <w:statusText w:type="text" w:val="Enter date"/>
            <w:textInput/>
          </w:ffData>
        </w:fldChar>
      </w:r>
      <w:r w:rsidRPr="00A521F1">
        <w:rPr>
          <w:rFonts w:ascii="Arial" w:hAnsi="Arial" w:cs="Arial"/>
          <w:sz w:val="20"/>
          <w:szCs w:val="20"/>
          <w:u w:val="single"/>
        </w:rPr>
        <w:instrText xml:space="preserve"> FORMTEXT </w:instrText>
      </w:r>
      <w:r w:rsidRPr="00A521F1">
        <w:rPr>
          <w:rFonts w:ascii="Arial" w:hAnsi="Arial" w:cs="Arial"/>
          <w:sz w:val="20"/>
          <w:szCs w:val="20"/>
          <w:u w:val="single"/>
        </w:rPr>
      </w:r>
      <w:r w:rsidRPr="00A521F1">
        <w:rPr>
          <w:rFonts w:ascii="Arial" w:hAnsi="Arial" w:cs="Arial"/>
          <w:sz w:val="20"/>
          <w:szCs w:val="20"/>
          <w:u w:val="single"/>
        </w:rPr>
        <w:fldChar w:fldCharType="separate"/>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noProof/>
          <w:sz w:val="20"/>
          <w:szCs w:val="20"/>
          <w:u w:val="single"/>
        </w:rPr>
        <w:t> </w:t>
      </w:r>
      <w:r w:rsidRPr="00A521F1">
        <w:rPr>
          <w:rFonts w:ascii="Arial" w:hAnsi="Arial" w:cs="Arial"/>
          <w:sz w:val="20"/>
          <w:szCs w:val="20"/>
          <w:u w:val="single"/>
        </w:rPr>
        <w:fldChar w:fldCharType="end"/>
      </w:r>
      <w:r w:rsidRPr="00A521F1">
        <w:rPr>
          <w:rFonts w:ascii="Arial" w:hAnsi="Arial" w:cs="Arial"/>
          <w:sz w:val="20"/>
          <w:szCs w:val="20"/>
          <w:u w:val="single"/>
        </w:rPr>
        <w:tab/>
      </w:r>
    </w:p>
    <w:p w14:paraId="57152511" w14:textId="77777777" w:rsidR="00D30BA9" w:rsidRPr="00A521F1" w:rsidRDefault="00D30BA9">
      <w:pPr>
        <w:tabs>
          <w:tab w:val="center" w:pos="2880"/>
          <w:tab w:val="center" w:pos="8280"/>
        </w:tabs>
        <w:rPr>
          <w:rFonts w:ascii="Arial" w:hAnsi="Arial" w:cs="Arial"/>
          <w:sz w:val="20"/>
          <w:szCs w:val="20"/>
        </w:rPr>
      </w:pPr>
      <w:r w:rsidRPr="00A521F1">
        <w:rPr>
          <w:rFonts w:ascii="Arial" w:hAnsi="Arial" w:cs="Arial"/>
          <w:sz w:val="20"/>
          <w:szCs w:val="20"/>
        </w:rPr>
        <w:tab/>
        <w:t>(Grantee Representative Name – Please Print)</w:t>
      </w:r>
      <w:r w:rsidRPr="00A521F1">
        <w:rPr>
          <w:rFonts w:ascii="Arial" w:hAnsi="Arial" w:cs="Arial"/>
          <w:sz w:val="20"/>
          <w:szCs w:val="20"/>
        </w:rPr>
        <w:tab/>
        <w:t>(Date)</w:t>
      </w:r>
    </w:p>
    <w:p w14:paraId="613BD909" w14:textId="77777777" w:rsidR="00D30BA9" w:rsidRDefault="00D30BA9" w:rsidP="00C847BD">
      <w:pPr>
        <w:jc w:val="center"/>
        <w:rPr>
          <w:rFonts w:cs="Arial"/>
        </w:rPr>
      </w:pPr>
    </w:p>
    <w:p w14:paraId="532B5D66" w14:textId="77777777" w:rsidR="00A521F1" w:rsidRPr="00DF3C6C" w:rsidRDefault="00A521F1" w:rsidP="00A521F1">
      <w:pPr>
        <w:keepNext/>
        <w:keepLines/>
        <w:spacing w:before="120"/>
        <w:jc w:val="center"/>
        <w:rPr>
          <w:b/>
          <w:bCs/>
          <w:szCs w:val="24"/>
        </w:rPr>
      </w:pPr>
      <w:r w:rsidRPr="00DF3C6C">
        <w:rPr>
          <w:b/>
          <w:bCs/>
          <w:szCs w:val="24"/>
        </w:rPr>
        <w:t>OPERATION, MAINTENANCE AND REPAIR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A521F1" w:rsidRPr="00DF3C6C" w14:paraId="54CC8600" w14:textId="77777777" w:rsidTr="00160898">
        <w:trPr>
          <w:trHeight w:val="936"/>
        </w:trPr>
        <w:tc>
          <w:tcPr>
            <w:tcW w:w="10584" w:type="dxa"/>
            <w:tcBorders>
              <w:top w:val="nil"/>
              <w:left w:val="nil"/>
              <w:bottom w:val="nil"/>
              <w:right w:val="nil"/>
            </w:tcBorders>
          </w:tcPr>
          <w:p w14:paraId="41AAE97F" w14:textId="77777777" w:rsidR="00A521F1" w:rsidRPr="00DF3C6C" w:rsidRDefault="00A521F1" w:rsidP="00160898">
            <w:pPr>
              <w:keepNext/>
              <w:keepLines/>
              <w:rPr>
                <w:szCs w:val="24"/>
              </w:rPr>
            </w:pPr>
            <w:r w:rsidRPr="00DF3C6C">
              <w:rPr>
                <w:szCs w:val="24"/>
              </w:rPr>
              <w:t xml:space="preserve">Proper operation and maintenance of Best Management Practices (BMPs) is critical for their success and longevity. </w:t>
            </w:r>
            <w:r>
              <w:rPr>
                <w:szCs w:val="24"/>
              </w:rPr>
              <w:t xml:space="preserve"> </w:t>
            </w:r>
            <w:r w:rsidRPr="00DF3C6C">
              <w:rPr>
                <w:szCs w:val="24"/>
              </w:rPr>
              <w:t xml:space="preserve">The goal of this project is </w:t>
            </w:r>
            <w:r>
              <w:rPr>
                <w:szCs w:val="24"/>
              </w:rPr>
              <w:t>to</w:t>
            </w:r>
            <w:r w:rsidRPr="00DF3C6C">
              <w:rPr>
                <w:szCs w:val="24"/>
              </w:rPr>
              <w:t xml:space="preserve"> establish </w:t>
            </w:r>
            <w:r w:rsidRPr="007D66CA">
              <w:rPr>
                <w:rFonts w:cs="Arial"/>
              </w:rPr>
              <w:t>in-</w:t>
            </w:r>
            <w:r w:rsidRPr="00F85780">
              <w:rPr>
                <w:rFonts w:cs="Arial"/>
              </w:rPr>
              <w:t>stream</w:t>
            </w:r>
            <w:r>
              <w:rPr>
                <w:rFonts w:cs="Arial"/>
              </w:rPr>
              <w:t xml:space="preserve"> and riparian</w:t>
            </w:r>
            <w:r w:rsidRPr="00F85780">
              <w:rPr>
                <w:rFonts w:cs="Arial"/>
              </w:rPr>
              <w:t xml:space="preserve"> habitat</w:t>
            </w:r>
            <w:r>
              <w:rPr>
                <w:rFonts w:cs="Arial"/>
              </w:rPr>
              <w:t>s</w:t>
            </w:r>
            <w:r w:rsidRPr="00F85780">
              <w:rPr>
                <w:rFonts w:cs="Arial"/>
              </w:rPr>
              <w:t xml:space="preserve"> to support</w:t>
            </w:r>
            <w:r w:rsidRPr="007D66CA">
              <w:rPr>
                <w:rFonts w:cs="Arial"/>
              </w:rPr>
              <w:t xml:space="preserve"> fish</w:t>
            </w:r>
            <w:r>
              <w:rPr>
                <w:rFonts w:cs="Arial"/>
              </w:rPr>
              <w:t xml:space="preserve"> and other aquatic life</w:t>
            </w:r>
            <w:r w:rsidRPr="007D66CA">
              <w:rPr>
                <w:rFonts w:cs="Arial"/>
              </w:rPr>
              <w:t>, with a</w:t>
            </w:r>
            <w:r>
              <w:rPr>
                <w:rFonts w:cs="Arial"/>
              </w:rPr>
              <w:t>n</w:t>
            </w:r>
            <w:r w:rsidRPr="007D66CA">
              <w:rPr>
                <w:rFonts w:cs="Arial"/>
              </w:rPr>
              <w:t xml:space="preserve"> emphasis on </w:t>
            </w:r>
            <w:r>
              <w:rPr>
                <w:rFonts w:cs="Arial"/>
              </w:rPr>
              <w:t xml:space="preserve">trout and physical/chemical attributes to reduce streambank erosion, sedimentation, and nutrient inputs along </w:t>
            </w:r>
            <w:r w:rsidRPr="007D66CA">
              <w:rPr>
                <w:rFonts w:cs="Arial"/>
              </w:rPr>
              <w:t xml:space="preserve">this reach of </w:t>
            </w:r>
            <w:r>
              <w:rPr>
                <w:rFonts w:cs="Arial"/>
              </w:rPr>
              <w:t xml:space="preserve">Cacoosing </w:t>
            </w:r>
            <w:r w:rsidRPr="007D66CA">
              <w:rPr>
                <w:rFonts w:cs="Arial"/>
              </w:rPr>
              <w:t>Creek</w:t>
            </w:r>
            <w:r w:rsidRPr="00DF3C6C">
              <w:rPr>
                <w:szCs w:val="24"/>
              </w:rPr>
              <w:t xml:space="preserve"> for improvement of water quality</w:t>
            </w:r>
            <w:r>
              <w:rPr>
                <w:szCs w:val="24"/>
              </w:rPr>
              <w:t xml:space="preserve"> and angling opportunities</w:t>
            </w:r>
            <w:r>
              <w:rPr>
                <w:rFonts w:cs="Arial"/>
              </w:rPr>
              <w:t>.</w:t>
            </w:r>
          </w:p>
        </w:tc>
      </w:tr>
    </w:tbl>
    <w:p w14:paraId="453D982C" w14:textId="7979A618" w:rsidR="00A521F1" w:rsidRDefault="00A521F1" w:rsidP="00A521F1">
      <w:pPr>
        <w:keepNext/>
        <w:keepLines/>
        <w:tabs>
          <w:tab w:val="center" w:pos="4860"/>
          <w:tab w:val="left" w:pos="7200"/>
        </w:tabs>
        <w:rPr>
          <w:szCs w:val="24"/>
        </w:rPr>
      </w:pPr>
      <w:r w:rsidRPr="00DF3C6C">
        <w:rPr>
          <w:noProof/>
          <w:szCs w:val="24"/>
        </w:rPr>
        <mc:AlternateContent>
          <mc:Choice Requires="wps">
            <w:drawing>
              <wp:anchor distT="0" distB="0" distL="114300" distR="114300" simplePos="0" relativeHeight="251658240" behindDoc="0" locked="0" layoutInCell="1" allowOverlap="1" wp14:anchorId="7AE8E1CD" wp14:editId="06BC1B8D">
                <wp:simplePos x="0" y="0"/>
                <wp:positionH relativeFrom="column">
                  <wp:posOffset>-14605</wp:posOffset>
                </wp:positionH>
                <wp:positionV relativeFrom="paragraph">
                  <wp:posOffset>36195</wp:posOffset>
                </wp:positionV>
                <wp:extent cx="6636385" cy="0"/>
                <wp:effectExtent l="13970" t="7620" r="7620" b="11430"/>
                <wp:wrapNone/>
                <wp:docPr id="6" name="Straight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63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ED0C2"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85pt" to="52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">
                <o:lock v:ext="edit" aspectratio="t"/>
              </v:line>
            </w:pict>
          </mc:Fallback>
        </mc:AlternateContent>
      </w:r>
      <w:r w:rsidRPr="00DF3C6C">
        <w:rPr>
          <w:szCs w:val="24"/>
        </w:rPr>
        <w:tab/>
      </w:r>
    </w:p>
    <w:p w14:paraId="6703B895" w14:textId="77777777" w:rsidR="00A521F1" w:rsidRPr="00DF3C6C" w:rsidRDefault="00A521F1" w:rsidP="00A521F1">
      <w:pPr>
        <w:keepNext/>
        <w:keepLines/>
        <w:tabs>
          <w:tab w:val="center" w:pos="4860"/>
          <w:tab w:val="left" w:pos="7200"/>
        </w:tabs>
        <w:jc w:val="center"/>
        <w:rPr>
          <w:szCs w:val="24"/>
        </w:rPr>
      </w:pPr>
      <w:r w:rsidRPr="00DF3C6C">
        <w:rPr>
          <w:szCs w:val="24"/>
        </w:rPr>
        <w:t>(List BMPs)</w:t>
      </w:r>
    </w:p>
    <w:p w14:paraId="1C8F1CAB" w14:textId="77777777" w:rsidR="00A521F1" w:rsidRPr="00DF3C6C" w:rsidRDefault="00A521F1" w:rsidP="00A521F1">
      <w:pPr>
        <w:keepNext/>
        <w:keepLines/>
        <w:tabs>
          <w:tab w:val="left" w:pos="5580"/>
          <w:tab w:val="right" w:pos="10350"/>
        </w:tabs>
        <w:ind w:left="540" w:hanging="540"/>
        <w:jc w:val="both"/>
        <w:rPr>
          <w:szCs w:val="24"/>
        </w:rPr>
      </w:pPr>
      <w:r w:rsidRPr="00DF3C6C">
        <w:rPr>
          <w:szCs w:val="24"/>
        </w:rPr>
        <w:t>1)</w:t>
      </w:r>
      <w:r w:rsidRPr="00DF3C6C">
        <w:rPr>
          <w:szCs w:val="24"/>
        </w:rPr>
        <w:tab/>
        <w:t>Components of the Project (List all practices being installed within this project):</w:t>
      </w:r>
    </w:p>
    <w:p w14:paraId="394B94A7" w14:textId="77777777" w:rsidR="00A521F1" w:rsidRPr="00DF3C6C" w:rsidRDefault="00A521F1" w:rsidP="00A521F1">
      <w:pPr>
        <w:keepNext/>
        <w:keepLines/>
        <w:tabs>
          <w:tab w:val="left" w:pos="5580"/>
          <w:tab w:val="right" w:pos="10350"/>
        </w:tabs>
        <w:ind w:left="540" w:hanging="540"/>
        <w:rPr>
          <w:szCs w:val="24"/>
        </w:rPr>
      </w:pPr>
    </w:p>
    <w:tbl>
      <w:tblPr>
        <w:tblW w:w="0" w:type="auto"/>
        <w:tblInd w:w="54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783"/>
        <w:gridCol w:w="3707"/>
        <w:gridCol w:w="2330"/>
      </w:tblGrid>
      <w:tr w:rsidR="00A521F1" w:rsidRPr="00DF3C6C" w14:paraId="257A704C" w14:textId="77777777" w:rsidTr="00160898">
        <w:tc>
          <w:tcPr>
            <w:tcW w:w="3168" w:type="dxa"/>
          </w:tcPr>
          <w:p w14:paraId="23929DEA" w14:textId="77777777" w:rsidR="00A521F1" w:rsidRPr="00DF3C6C" w:rsidRDefault="00A521F1" w:rsidP="00160898">
            <w:pPr>
              <w:keepNext/>
              <w:keepLines/>
              <w:tabs>
                <w:tab w:val="left" w:pos="5580"/>
                <w:tab w:val="right" w:pos="10350"/>
              </w:tabs>
              <w:spacing w:before="60" w:after="60"/>
              <w:rPr>
                <w:rFonts w:cs="Arial"/>
                <w:szCs w:val="24"/>
              </w:rPr>
            </w:pPr>
          </w:p>
        </w:tc>
        <w:tc>
          <w:tcPr>
            <w:tcW w:w="4230" w:type="dxa"/>
          </w:tcPr>
          <w:p w14:paraId="4AC0EC47" w14:textId="77777777" w:rsidR="00A521F1" w:rsidRPr="00DF3C6C" w:rsidRDefault="00A521F1" w:rsidP="00160898">
            <w:pPr>
              <w:keepNext/>
              <w:keepLines/>
              <w:tabs>
                <w:tab w:val="left" w:pos="5580"/>
                <w:tab w:val="right" w:pos="10350"/>
              </w:tabs>
              <w:spacing w:before="60" w:after="60"/>
              <w:rPr>
                <w:rFonts w:cs="Arial"/>
                <w:szCs w:val="24"/>
              </w:rPr>
            </w:pPr>
          </w:p>
        </w:tc>
        <w:tc>
          <w:tcPr>
            <w:tcW w:w="2646" w:type="dxa"/>
          </w:tcPr>
          <w:p w14:paraId="66354A90" w14:textId="77777777" w:rsidR="00A521F1" w:rsidRPr="00DF3C6C" w:rsidRDefault="00A521F1" w:rsidP="00160898">
            <w:pPr>
              <w:keepNext/>
              <w:keepLines/>
              <w:tabs>
                <w:tab w:val="left" w:pos="5580"/>
                <w:tab w:val="right" w:pos="10350"/>
              </w:tabs>
              <w:spacing w:before="60" w:after="60"/>
              <w:rPr>
                <w:rFonts w:cs="Arial"/>
                <w:szCs w:val="24"/>
              </w:rPr>
            </w:pPr>
          </w:p>
        </w:tc>
      </w:tr>
      <w:tr w:rsidR="00A521F1" w:rsidRPr="00DF3C6C" w14:paraId="4B5858E9" w14:textId="77777777" w:rsidTr="00160898">
        <w:tc>
          <w:tcPr>
            <w:tcW w:w="3168" w:type="dxa"/>
          </w:tcPr>
          <w:p w14:paraId="6532E25B" w14:textId="77777777" w:rsidR="00A521F1" w:rsidRPr="00DF3C6C" w:rsidRDefault="00A521F1" w:rsidP="00160898">
            <w:pPr>
              <w:keepNext/>
              <w:keepLines/>
              <w:tabs>
                <w:tab w:val="left" w:pos="5580"/>
                <w:tab w:val="right" w:pos="10350"/>
              </w:tabs>
              <w:spacing w:before="60" w:after="60"/>
              <w:rPr>
                <w:rFonts w:cs="Arial"/>
                <w:szCs w:val="24"/>
              </w:rPr>
            </w:pPr>
          </w:p>
        </w:tc>
        <w:tc>
          <w:tcPr>
            <w:tcW w:w="4230" w:type="dxa"/>
          </w:tcPr>
          <w:p w14:paraId="6C22B996" w14:textId="77777777" w:rsidR="00A521F1" w:rsidRPr="00DF3C6C" w:rsidRDefault="00A521F1" w:rsidP="00160898">
            <w:pPr>
              <w:keepNext/>
              <w:keepLines/>
              <w:tabs>
                <w:tab w:val="left" w:pos="5580"/>
                <w:tab w:val="right" w:pos="10350"/>
              </w:tabs>
              <w:spacing w:before="60" w:after="60"/>
              <w:rPr>
                <w:rFonts w:cs="Arial"/>
                <w:szCs w:val="24"/>
              </w:rPr>
            </w:pPr>
          </w:p>
        </w:tc>
        <w:tc>
          <w:tcPr>
            <w:tcW w:w="2646" w:type="dxa"/>
          </w:tcPr>
          <w:p w14:paraId="0B36AB5A" w14:textId="77777777" w:rsidR="00A521F1" w:rsidRPr="00DF3C6C" w:rsidRDefault="00A521F1" w:rsidP="00160898">
            <w:pPr>
              <w:keepNext/>
              <w:keepLines/>
              <w:tabs>
                <w:tab w:val="left" w:pos="5580"/>
                <w:tab w:val="right" w:pos="10350"/>
              </w:tabs>
              <w:spacing w:before="60" w:after="60"/>
              <w:rPr>
                <w:rFonts w:cs="Arial"/>
                <w:szCs w:val="24"/>
              </w:rPr>
            </w:pPr>
          </w:p>
        </w:tc>
      </w:tr>
      <w:tr w:rsidR="00A521F1" w:rsidRPr="00DF3C6C" w14:paraId="24750397" w14:textId="77777777" w:rsidTr="00160898">
        <w:tc>
          <w:tcPr>
            <w:tcW w:w="3168" w:type="dxa"/>
          </w:tcPr>
          <w:p w14:paraId="1757CBD9" w14:textId="77777777" w:rsidR="00A521F1" w:rsidRPr="00DF3C6C" w:rsidRDefault="00A521F1" w:rsidP="00160898">
            <w:pPr>
              <w:keepNext/>
              <w:keepLines/>
              <w:tabs>
                <w:tab w:val="left" w:pos="5580"/>
                <w:tab w:val="right" w:pos="10350"/>
              </w:tabs>
              <w:spacing w:before="60" w:after="60"/>
              <w:rPr>
                <w:rFonts w:cs="Arial"/>
                <w:szCs w:val="24"/>
              </w:rPr>
            </w:pPr>
          </w:p>
        </w:tc>
        <w:tc>
          <w:tcPr>
            <w:tcW w:w="4230" w:type="dxa"/>
          </w:tcPr>
          <w:p w14:paraId="1E33F836" w14:textId="77777777" w:rsidR="00A521F1" w:rsidRPr="00DF3C6C" w:rsidRDefault="00A521F1" w:rsidP="00160898">
            <w:pPr>
              <w:keepNext/>
              <w:keepLines/>
              <w:tabs>
                <w:tab w:val="left" w:pos="5580"/>
                <w:tab w:val="right" w:pos="10350"/>
              </w:tabs>
              <w:spacing w:before="60" w:after="60"/>
              <w:rPr>
                <w:rFonts w:cs="Arial"/>
                <w:szCs w:val="24"/>
              </w:rPr>
            </w:pPr>
          </w:p>
        </w:tc>
        <w:tc>
          <w:tcPr>
            <w:tcW w:w="2646" w:type="dxa"/>
          </w:tcPr>
          <w:p w14:paraId="4AC5E1D2" w14:textId="77777777" w:rsidR="00A521F1" w:rsidRPr="00DF3C6C" w:rsidRDefault="00A521F1" w:rsidP="00160898">
            <w:pPr>
              <w:keepNext/>
              <w:keepLines/>
              <w:tabs>
                <w:tab w:val="left" w:pos="5580"/>
                <w:tab w:val="right" w:pos="10350"/>
              </w:tabs>
              <w:spacing w:before="60" w:after="60"/>
              <w:rPr>
                <w:rFonts w:cs="Arial"/>
                <w:szCs w:val="24"/>
              </w:rPr>
            </w:pPr>
          </w:p>
        </w:tc>
      </w:tr>
      <w:tr w:rsidR="00A521F1" w:rsidRPr="00DF3C6C" w14:paraId="0CDA60F8" w14:textId="77777777" w:rsidTr="00160898">
        <w:tc>
          <w:tcPr>
            <w:tcW w:w="3168" w:type="dxa"/>
          </w:tcPr>
          <w:p w14:paraId="38178A94" w14:textId="77777777" w:rsidR="00A521F1" w:rsidRDefault="00A521F1" w:rsidP="00160898">
            <w:pPr>
              <w:keepNext/>
              <w:keepLines/>
              <w:tabs>
                <w:tab w:val="left" w:pos="5580"/>
                <w:tab w:val="right" w:pos="10350"/>
              </w:tabs>
              <w:spacing w:before="60" w:after="60"/>
              <w:rPr>
                <w:rFonts w:cs="Arial"/>
              </w:rPr>
            </w:pPr>
          </w:p>
        </w:tc>
        <w:tc>
          <w:tcPr>
            <w:tcW w:w="4230" w:type="dxa"/>
          </w:tcPr>
          <w:p w14:paraId="7A2C179E" w14:textId="77777777" w:rsidR="00A521F1" w:rsidRDefault="00A521F1" w:rsidP="00160898">
            <w:pPr>
              <w:keepNext/>
              <w:keepLines/>
              <w:tabs>
                <w:tab w:val="left" w:pos="5580"/>
                <w:tab w:val="right" w:pos="10350"/>
              </w:tabs>
              <w:spacing w:before="60" w:after="60"/>
              <w:rPr>
                <w:rFonts w:cs="Arial"/>
              </w:rPr>
            </w:pPr>
          </w:p>
        </w:tc>
        <w:tc>
          <w:tcPr>
            <w:tcW w:w="2646" w:type="dxa"/>
          </w:tcPr>
          <w:p w14:paraId="08931006" w14:textId="77777777" w:rsidR="00A521F1" w:rsidRDefault="00A521F1" w:rsidP="00160898">
            <w:pPr>
              <w:keepNext/>
              <w:keepLines/>
              <w:tabs>
                <w:tab w:val="left" w:pos="5580"/>
                <w:tab w:val="right" w:pos="10350"/>
              </w:tabs>
              <w:spacing w:before="60" w:after="60"/>
              <w:rPr>
                <w:rFonts w:cs="Arial"/>
              </w:rPr>
            </w:pPr>
          </w:p>
        </w:tc>
      </w:tr>
    </w:tbl>
    <w:p w14:paraId="30C6B2B5" w14:textId="77777777" w:rsidR="00A521F1" w:rsidRPr="00DF3C6C" w:rsidRDefault="00A521F1" w:rsidP="00A521F1">
      <w:pPr>
        <w:keepNext/>
        <w:keepLines/>
        <w:tabs>
          <w:tab w:val="left" w:pos="5580"/>
          <w:tab w:val="right" w:pos="10350"/>
        </w:tabs>
        <w:ind w:left="540" w:hanging="540"/>
        <w:jc w:val="both"/>
        <w:rPr>
          <w:rFonts w:cs="Arial"/>
          <w:szCs w:val="24"/>
        </w:rPr>
      </w:pPr>
    </w:p>
    <w:p w14:paraId="51C28E76" w14:textId="77777777" w:rsidR="00A521F1" w:rsidRPr="00DF3C6C" w:rsidRDefault="00A521F1" w:rsidP="00A521F1">
      <w:pPr>
        <w:keepNext/>
        <w:keepLines/>
        <w:tabs>
          <w:tab w:val="left" w:pos="540"/>
        </w:tabs>
        <w:ind w:left="540" w:hanging="540"/>
        <w:jc w:val="both"/>
        <w:rPr>
          <w:szCs w:val="24"/>
        </w:rPr>
      </w:pPr>
      <w:r w:rsidRPr="00DF3C6C">
        <w:rPr>
          <w:rFonts w:cs="Arial"/>
          <w:szCs w:val="24"/>
        </w:rPr>
        <w:t>2)</w:t>
      </w:r>
      <w:r w:rsidRPr="00DF3C6C">
        <w:rPr>
          <w:rFonts w:cs="Arial"/>
          <w:szCs w:val="24"/>
        </w:rPr>
        <w:tab/>
      </w:r>
      <w:r w:rsidRPr="00DF3C6C">
        <w:rPr>
          <w:szCs w:val="24"/>
        </w:rPr>
        <w:t>Parties agree to perform all Maintenance Tasks as described in the chart at the end of this document.</w:t>
      </w:r>
    </w:p>
    <w:p w14:paraId="4745920D" w14:textId="77777777" w:rsidR="00A521F1" w:rsidRPr="00DF3C6C" w:rsidRDefault="00A521F1" w:rsidP="00A521F1">
      <w:pPr>
        <w:keepNext/>
        <w:keepLines/>
        <w:tabs>
          <w:tab w:val="left" w:pos="540"/>
        </w:tabs>
        <w:ind w:left="547" w:hanging="547"/>
        <w:jc w:val="both"/>
        <w:rPr>
          <w:szCs w:val="24"/>
        </w:rPr>
      </w:pPr>
      <w:r w:rsidRPr="00DF3C6C">
        <w:rPr>
          <w:szCs w:val="24"/>
        </w:rPr>
        <w:t>3)</w:t>
      </w:r>
      <w:r w:rsidRPr="00DF3C6C">
        <w:rPr>
          <w:szCs w:val="24"/>
        </w:rPr>
        <w:tab/>
        <w:t>Allowed activities:</w:t>
      </w:r>
    </w:p>
    <w:p w14:paraId="5300D463" w14:textId="77777777" w:rsidR="00A521F1" w:rsidRPr="00DF3C6C" w:rsidRDefault="00A521F1" w:rsidP="00A521F1">
      <w:pPr>
        <w:keepNext/>
        <w:keepLines/>
        <w:numPr>
          <w:ilvl w:val="0"/>
          <w:numId w:val="22"/>
        </w:numPr>
        <w:tabs>
          <w:tab w:val="clear" w:pos="1800"/>
          <w:tab w:val="left" w:pos="1080"/>
          <w:tab w:val="num" w:pos="1440"/>
        </w:tabs>
        <w:spacing w:after="0" w:line="240" w:lineRule="auto"/>
        <w:ind w:left="1440"/>
        <w:jc w:val="both"/>
        <w:rPr>
          <w:szCs w:val="24"/>
        </w:rPr>
      </w:pPr>
      <w:r>
        <w:rPr>
          <w:szCs w:val="24"/>
        </w:rPr>
        <w:t>Fishing</w:t>
      </w:r>
    </w:p>
    <w:p w14:paraId="61E0C7BC" w14:textId="77777777" w:rsidR="00A521F1" w:rsidRPr="00DF3C6C" w:rsidRDefault="00A521F1" w:rsidP="00A521F1">
      <w:pPr>
        <w:keepNext/>
        <w:keepLines/>
        <w:numPr>
          <w:ilvl w:val="0"/>
          <w:numId w:val="22"/>
        </w:numPr>
        <w:tabs>
          <w:tab w:val="clear" w:pos="1800"/>
          <w:tab w:val="left" w:pos="1080"/>
          <w:tab w:val="num" w:pos="1440"/>
        </w:tabs>
        <w:spacing w:after="0" w:line="240" w:lineRule="auto"/>
        <w:ind w:left="1440"/>
        <w:jc w:val="both"/>
        <w:rPr>
          <w:szCs w:val="24"/>
        </w:rPr>
      </w:pPr>
      <w:r w:rsidRPr="00DF3C6C">
        <w:rPr>
          <w:szCs w:val="24"/>
        </w:rPr>
        <w:fldChar w:fldCharType="begin">
          <w:ffData>
            <w:name w:val=""/>
            <w:enabled/>
            <w:calcOnExit w:val="0"/>
            <w:statusText w:type="text" w:val="Enter allowed activity"/>
            <w:textInput/>
          </w:ffData>
        </w:fldChar>
      </w:r>
      <w:r w:rsidRPr="00DF3C6C">
        <w:rPr>
          <w:szCs w:val="24"/>
        </w:rPr>
        <w:instrText xml:space="preserve"> FORMTEXT </w:instrText>
      </w:r>
      <w:r w:rsidRPr="00DF3C6C">
        <w:rPr>
          <w:szCs w:val="24"/>
        </w:rPr>
      </w:r>
      <w:r w:rsidRPr="00DF3C6C">
        <w:rPr>
          <w:szCs w:val="24"/>
        </w:rPr>
        <w:fldChar w:fldCharType="separate"/>
      </w:r>
      <w:r w:rsidRPr="00DF3C6C">
        <w:rPr>
          <w:noProof/>
          <w:szCs w:val="24"/>
        </w:rPr>
        <w:t> </w:t>
      </w:r>
      <w:r w:rsidRPr="00DF3C6C">
        <w:rPr>
          <w:noProof/>
          <w:szCs w:val="24"/>
        </w:rPr>
        <w:t> </w:t>
      </w:r>
      <w:r w:rsidRPr="00DF3C6C">
        <w:rPr>
          <w:noProof/>
          <w:szCs w:val="24"/>
        </w:rPr>
        <w:t> </w:t>
      </w:r>
      <w:r w:rsidRPr="00DF3C6C">
        <w:rPr>
          <w:noProof/>
          <w:szCs w:val="24"/>
        </w:rPr>
        <w:t> </w:t>
      </w:r>
      <w:r w:rsidRPr="00DF3C6C">
        <w:rPr>
          <w:noProof/>
          <w:szCs w:val="24"/>
        </w:rPr>
        <w:t> </w:t>
      </w:r>
      <w:r w:rsidRPr="00DF3C6C">
        <w:rPr>
          <w:szCs w:val="24"/>
        </w:rPr>
        <w:fldChar w:fldCharType="end"/>
      </w:r>
    </w:p>
    <w:p w14:paraId="075B551C" w14:textId="77777777" w:rsidR="00A521F1" w:rsidRPr="00DF3C6C" w:rsidRDefault="00A521F1" w:rsidP="00A521F1">
      <w:pPr>
        <w:keepNext/>
        <w:keepLines/>
        <w:tabs>
          <w:tab w:val="left" w:pos="1080"/>
        </w:tabs>
        <w:ind w:left="1080" w:hanging="1080"/>
        <w:rPr>
          <w:szCs w:val="24"/>
        </w:rPr>
      </w:pPr>
    </w:p>
    <w:p w14:paraId="55DCD688" w14:textId="77777777" w:rsidR="00A521F1" w:rsidRPr="00DF3C6C" w:rsidRDefault="00A521F1" w:rsidP="00A521F1">
      <w:pPr>
        <w:keepNext/>
        <w:keepLines/>
        <w:tabs>
          <w:tab w:val="left" w:pos="1080"/>
        </w:tabs>
        <w:ind w:left="1094" w:hanging="547"/>
        <w:rPr>
          <w:szCs w:val="24"/>
        </w:rPr>
      </w:pPr>
      <w:r w:rsidRPr="00DF3C6C">
        <w:rPr>
          <w:szCs w:val="24"/>
        </w:rPr>
        <w:t>Prohibited activities:</w:t>
      </w:r>
    </w:p>
    <w:p w14:paraId="141F0490" w14:textId="77777777" w:rsidR="00A521F1" w:rsidRPr="00DF3C6C" w:rsidRDefault="00A521F1" w:rsidP="00A521F1">
      <w:pPr>
        <w:numPr>
          <w:ilvl w:val="0"/>
          <w:numId w:val="23"/>
        </w:numPr>
        <w:tabs>
          <w:tab w:val="clear" w:pos="1260"/>
          <w:tab w:val="num" w:pos="1440"/>
        </w:tabs>
        <w:spacing w:after="0" w:line="240" w:lineRule="auto"/>
        <w:ind w:left="1440"/>
        <w:rPr>
          <w:szCs w:val="24"/>
        </w:rPr>
      </w:pPr>
    </w:p>
    <w:p w14:paraId="04FEC409" w14:textId="77777777" w:rsidR="00A521F1" w:rsidRPr="00BD65CA" w:rsidRDefault="00A521F1" w:rsidP="00A521F1">
      <w:pPr>
        <w:tabs>
          <w:tab w:val="left" w:pos="1080"/>
        </w:tabs>
        <w:ind w:left="1080"/>
        <w:rPr>
          <w:szCs w:val="24"/>
        </w:rPr>
      </w:pPr>
    </w:p>
    <w:p w14:paraId="3CB337D4" w14:textId="77777777" w:rsidR="00A521F1" w:rsidRPr="00DF3C6C" w:rsidRDefault="00A521F1" w:rsidP="00A521F1">
      <w:pPr>
        <w:tabs>
          <w:tab w:val="left" w:pos="540"/>
        </w:tabs>
        <w:ind w:left="540" w:hanging="540"/>
        <w:jc w:val="both"/>
        <w:rPr>
          <w:szCs w:val="24"/>
        </w:rPr>
      </w:pPr>
      <w:r w:rsidRPr="00DF3C6C">
        <w:rPr>
          <w:rFonts w:cs="Arial"/>
          <w:szCs w:val="24"/>
        </w:rPr>
        <w:t>4)</w:t>
      </w:r>
      <w:r w:rsidRPr="00DF3C6C">
        <w:rPr>
          <w:rFonts w:cs="Arial"/>
          <w:szCs w:val="24"/>
        </w:rPr>
        <w:tab/>
      </w:r>
      <w:r w:rsidRPr="00DF3C6C">
        <w:rPr>
          <w:szCs w:val="24"/>
        </w:rPr>
        <w:t xml:space="preserve">The </w:t>
      </w:r>
      <w:r>
        <w:rPr>
          <w:szCs w:val="24"/>
        </w:rPr>
        <w:fldChar w:fldCharType="begin">
          <w:ffData>
            <w:name w:val="Check32"/>
            <w:enabled/>
            <w:calcOnExit w:val="0"/>
            <w:statusText w:type="text" w:val="Checkbox"/>
            <w:checkBox>
              <w:sizeAuto/>
              <w:default w:val="0"/>
            </w:checkBox>
          </w:ffData>
        </w:fldChar>
      </w:r>
      <w:bookmarkStart w:id="12" w:name="Check32"/>
      <w:r>
        <w:rPr>
          <w:szCs w:val="24"/>
        </w:rPr>
        <w:instrText xml:space="preserve"> FORMCHECKBOX </w:instrText>
      </w:r>
      <w:r>
        <w:rPr>
          <w:szCs w:val="24"/>
        </w:rPr>
      </w:r>
      <w:r>
        <w:rPr>
          <w:szCs w:val="24"/>
        </w:rPr>
        <w:fldChar w:fldCharType="separate"/>
      </w:r>
      <w:r>
        <w:rPr>
          <w:szCs w:val="24"/>
        </w:rPr>
        <w:fldChar w:fldCharType="end"/>
      </w:r>
      <w:bookmarkEnd w:id="12"/>
      <w:r w:rsidRPr="00DF3C6C">
        <w:rPr>
          <w:szCs w:val="24"/>
        </w:rPr>
        <w:t xml:space="preserve"> </w:t>
      </w:r>
      <w:r w:rsidRPr="000F597F">
        <w:rPr>
          <w:szCs w:val="24"/>
        </w:rPr>
        <w:t>Landowner(s)</w:t>
      </w:r>
      <w:r w:rsidRPr="00DF3C6C">
        <w:rPr>
          <w:szCs w:val="24"/>
        </w:rPr>
        <w:t xml:space="preserve"> </w:t>
      </w:r>
      <w:r w:rsidRPr="00DF3C6C">
        <w:rPr>
          <w:szCs w:val="24"/>
        </w:rPr>
        <w:fldChar w:fldCharType="begin">
          <w:ffData>
            <w:name w:val=""/>
            <w:enabled/>
            <w:calcOnExit w:val="0"/>
            <w:statusText w:type="text" w:val="Checkbox"/>
            <w:checkBox>
              <w:sizeAuto/>
              <w:default w:val="0"/>
            </w:checkBox>
          </w:ffData>
        </w:fldChar>
      </w:r>
      <w:r w:rsidRPr="00DF3C6C">
        <w:rPr>
          <w:szCs w:val="24"/>
        </w:rPr>
        <w:instrText xml:space="preserve"> FORMCHECKBOX </w:instrText>
      </w:r>
      <w:r w:rsidRPr="00DF3C6C">
        <w:rPr>
          <w:szCs w:val="24"/>
        </w:rPr>
      </w:r>
      <w:r w:rsidRPr="00DF3C6C">
        <w:rPr>
          <w:szCs w:val="24"/>
        </w:rPr>
        <w:fldChar w:fldCharType="separate"/>
      </w:r>
      <w:r w:rsidRPr="00DF3C6C">
        <w:rPr>
          <w:szCs w:val="24"/>
        </w:rPr>
        <w:fldChar w:fldCharType="end"/>
      </w:r>
      <w:r w:rsidRPr="00DF3C6C">
        <w:rPr>
          <w:szCs w:val="24"/>
        </w:rPr>
        <w:t xml:space="preserve"> </w:t>
      </w:r>
      <w:r w:rsidRPr="000F597F">
        <w:rPr>
          <w:szCs w:val="24"/>
        </w:rPr>
        <w:t>Grantee</w:t>
      </w:r>
      <w:r w:rsidRPr="00DF3C6C">
        <w:rPr>
          <w:szCs w:val="24"/>
        </w:rPr>
        <w:t xml:space="preserve"> shall be considered to be in breach of this Agreement if he/she does not maintain and repair the project in compliance with this plan or willfully neglects any other terms of this agreement.</w:t>
      </w:r>
    </w:p>
    <w:p w14:paraId="1C252CDA" w14:textId="77777777" w:rsidR="00A521F1" w:rsidRPr="00DF3C6C" w:rsidRDefault="00A521F1" w:rsidP="00A521F1">
      <w:pPr>
        <w:tabs>
          <w:tab w:val="left" w:pos="540"/>
        </w:tabs>
        <w:ind w:left="540" w:hanging="540"/>
        <w:jc w:val="both"/>
        <w:rPr>
          <w:szCs w:val="24"/>
        </w:rPr>
      </w:pPr>
      <w:r w:rsidRPr="00DF3C6C">
        <w:rPr>
          <w:szCs w:val="24"/>
        </w:rPr>
        <w:t>5)</w:t>
      </w:r>
      <w:r w:rsidRPr="00DF3C6C">
        <w:rPr>
          <w:szCs w:val="24"/>
        </w:rPr>
        <w:tab/>
        <w:t xml:space="preserve">The </w:t>
      </w:r>
      <w:r>
        <w:rPr>
          <w:szCs w:val="24"/>
        </w:rPr>
        <w:fldChar w:fldCharType="begin">
          <w:ffData>
            <w:name w:val=""/>
            <w:enabled/>
            <w:calcOnExit w:val="0"/>
            <w:statusText w:type="text" w:val="Checkbox"/>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DF3C6C">
        <w:rPr>
          <w:szCs w:val="24"/>
        </w:rPr>
        <w:t xml:space="preserve"> </w:t>
      </w:r>
      <w:r w:rsidRPr="000F597F">
        <w:rPr>
          <w:szCs w:val="24"/>
        </w:rPr>
        <w:t>Landowner(s)</w:t>
      </w:r>
      <w:r w:rsidRPr="00DF3C6C">
        <w:rPr>
          <w:szCs w:val="24"/>
        </w:rPr>
        <w:t xml:space="preserve"> </w:t>
      </w:r>
      <w:r w:rsidRPr="00DF3C6C">
        <w:rPr>
          <w:szCs w:val="24"/>
        </w:rPr>
        <w:fldChar w:fldCharType="begin">
          <w:ffData>
            <w:name w:val=""/>
            <w:enabled/>
            <w:calcOnExit w:val="0"/>
            <w:statusText w:type="text" w:val="Checkbox"/>
            <w:checkBox>
              <w:sizeAuto/>
              <w:default w:val="0"/>
            </w:checkBox>
          </w:ffData>
        </w:fldChar>
      </w:r>
      <w:r w:rsidRPr="00DF3C6C">
        <w:rPr>
          <w:szCs w:val="24"/>
        </w:rPr>
        <w:instrText xml:space="preserve"> FORMCHECKBOX </w:instrText>
      </w:r>
      <w:r w:rsidRPr="00DF3C6C">
        <w:rPr>
          <w:szCs w:val="24"/>
        </w:rPr>
      </w:r>
      <w:r w:rsidRPr="00DF3C6C">
        <w:rPr>
          <w:szCs w:val="24"/>
        </w:rPr>
        <w:fldChar w:fldCharType="separate"/>
      </w:r>
      <w:r w:rsidRPr="00DF3C6C">
        <w:rPr>
          <w:szCs w:val="24"/>
        </w:rPr>
        <w:fldChar w:fldCharType="end"/>
      </w:r>
      <w:r w:rsidRPr="00DF3C6C">
        <w:rPr>
          <w:szCs w:val="24"/>
        </w:rPr>
        <w:t xml:space="preserve"> </w:t>
      </w:r>
      <w:r w:rsidRPr="000F597F">
        <w:rPr>
          <w:szCs w:val="24"/>
        </w:rPr>
        <w:t>Grantee</w:t>
      </w:r>
      <w:r w:rsidRPr="00DF3C6C">
        <w:rPr>
          <w:szCs w:val="24"/>
        </w:rPr>
        <w:t xml:space="preserve"> agrees to comply with all Federal, State, local laws, rules</w:t>
      </w:r>
      <w:r>
        <w:rPr>
          <w:szCs w:val="24"/>
        </w:rPr>
        <w:t>,</w:t>
      </w:r>
      <w:r w:rsidRPr="00DF3C6C">
        <w:rPr>
          <w:szCs w:val="24"/>
        </w:rPr>
        <w:t xml:space="preserve"> and regulations. This would include noxious weed control.</w:t>
      </w:r>
    </w:p>
    <w:p w14:paraId="59366F33" w14:textId="77777777" w:rsidR="00A521F1" w:rsidRPr="00DF3C6C" w:rsidRDefault="00A521F1" w:rsidP="00A521F1">
      <w:pPr>
        <w:tabs>
          <w:tab w:val="left" w:pos="540"/>
        </w:tabs>
        <w:ind w:left="540" w:hanging="540"/>
        <w:rPr>
          <w:szCs w:val="24"/>
        </w:rPr>
      </w:pPr>
    </w:p>
    <w:p w14:paraId="1854E6B9" w14:textId="77777777" w:rsidR="00A521F1" w:rsidRPr="00DF3C6C" w:rsidRDefault="00A521F1" w:rsidP="00A521F1">
      <w:pPr>
        <w:tabs>
          <w:tab w:val="left" w:pos="540"/>
        </w:tabs>
        <w:ind w:left="540" w:hanging="540"/>
        <w:jc w:val="both"/>
        <w:rPr>
          <w:szCs w:val="24"/>
        </w:rPr>
      </w:pPr>
      <w:r w:rsidRPr="00DF3C6C">
        <w:rPr>
          <w:szCs w:val="24"/>
        </w:rPr>
        <w:t>6)</w:t>
      </w:r>
      <w:r w:rsidRPr="00DF3C6C">
        <w:rPr>
          <w:szCs w:val="24"/>
        </w:rPr>
        <w:tab/>
        <w:t xml:space="preserve">The </w:t>
      </w:r>
      <w:r>
        <w:rPr>
          <w:szCs w:val="24"/>
        </w:rPr>
        <w:fldChar w:fldCharType="begin">
          <w:ffData>
            <w:name w:val=""/>
            <w:enabled/>
            <w:calcOnExit w:val="0"/>
            <w:statusText w:type="text" w:val="Checkbox"/>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DF3C6C">
        <w:rPr>
          <w:szCs w:val="24"/>
        </w:rPr>
        <w:t xml:space="preserve"> </w:t>
      </w:r>
      <w:r w:rsidRPr="000F597F">
        <w:rPr>
          <w:szCs w:val="24"/>
        </w:rPr>
        <w:t>Landowner(s)</w:t>
      </w:r>
      <w:r w:rsidRPr="00DF3C6C">
        <w:rPr>
          <w:szCs w:val="24"/>
        </w:rPr>
        <w:t xml:space="preserve"> </w:t>
      </w:r>
      <w:r w:rsidRPr="00DF3C6C">
        <w:rPr>
          <w:szCs w:val="24"/>
        </w:rPr>
        <w:fldChar w:fldCharType="begin">
          <w:ffData>
            <w:name w:val=""/>
            <w:enabled/>
            <w:calcOnExit w:val="0"/>
            <w:statusText w:type="text" w:val="Checkbox"/>
            <w:checkBox>
              <w:sizeAuto/>
              <w:default w:val="0"/>
            </w:checkBox>
          </w:ffData>
        </w:fldChar>
      </w:r>
      <w:r w:rsidRPr="00DF3C6C">
        <w:rPr>
          <w:szCs w:val="24"/>
        </w:rPr>
        <w:instrText xml:space="preserve"> FORMCHECKBOX </w:instrText>
      </w:r>
      <w:r w:rsidRPr="00DF3C6C">
        <w:rPr>
          <w:szCs w:val="24"/>
        </w:rPr>
      </w:r>
      <w:r w:rsidRPr="00DF3C6C">
        <w:rPr>
          <w:szCs w:val="24"/>
        </w:rPr>
        <w:fldChar w:fldCharType="separate"/>
      </w:r>
      <w:r w:rsidRPr="00DF3C6C">
        <w:rPr>
          <w:szCs w:val="24"/>
        </w:rPr>
        <w:fldChar w:fldCharType="end"/>
      </w:r>
      <w:r w:rsidRPr="00DF3C6C">
        <w:rPr>
          <w:szCs w:val="24"/>
        </w:rPr>
        <w:t xml:space="preserve"> </w:t>
      </w:r>
      <w:r w:rsidRPr="000F597F">
        <w:rPr>
          <w:szCs w:val="24"/>
        </w:rPr>
        <w:t>Grantee</w:t>
      </w:r>
      <w:r w:rsidRPr="00DF3C6C">
        <w:rPr>
          <w:szCs w:val="24"/>
        </w:rPr>
        <w:t xml:space="preserve"> shall be responsible for all normal, routine maintenance and normal, routine repair of the site and project.</w:t>
      </w:r>
    </w:p>
    <w:p w14:paraId="5E853884" w14:textId="77777777" w:rsidR="00A521F1" w:rsidRPr="00DF3C6C" w:rsidRDefault="00A521F1" w:rsidP="00A521F1">
      <w:pPr>
        <w:keepNext/>
        <w:tabs>
          <w:tab w:val="left" w:pos="540"/>
        </w:tabs>
        <w:ind w:left="547" w:hanging="547"/>
        <w:jc w:val="both"/>
        <w:rPr>
          <w:rFonts w:cs="Arial"/>
          <w:szCs w:val="24"/>
        </w:rPr>
      </w:pPr>
      <w:r w:rsidRPr="00DF3C6C">
        <w:rPr>
          <w:rFonts w:cs="Arial"/>
          <w:szCs w:val="24"/>
        </w:rPr>
        <w:t>7)</w:t>
      </w:r>
      <w:r w:rsidRPr="00DF3C6C">
        <w:rPr>
          <w:rFonts w:cs="Arial"/>
          <w:szCs w:val="24"/>
        </w:rPr>
        <w:tab/>
      </w:r>
      <w:r w:rsidRPr="00DF3C6C">
        <w:rPr>
          <w:szCs w:val="24"/>
        </w:rPr>
        <w:t>Other Special Conditions:</w:t>
      </w:r>
    </w:p>
    <w:p w14:paraId="37D60C3A" w14:textId="77777777" w:rsidR="00A521F1" w:rsidRPr="00DF3C6C" w:rsidRDefault="00A521F1" w:rsidP="00A521F1">
      <w:pPr>
        <w:pStyle w:val="Title"/>
        <w:numPr>
          <w:ilvl w:val="0"/>
          <w:numId w:val="24"/>
        </w:numPr>
        <w:tabs>
          <w:tab w:val="clear" w:pos="2520"/>
          <w:tab w:val="num" w:pos="1440"/>
        </w:tabs>
        <w:ind w:left="144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other special condition"/>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p w14:paraId="299FD29B" w14:textId="77777777" w:rsidR="00A521F1" w:rsidRPr="00DF3C6C" w:rsidRDefault="00A521F1" w:rsidP="00A521F1">
      <w:pPr>
        <w:pStyle w:val="Title"/>
        <w:tabs>
          <w:tab w:val="left" w:pos="1080"/>
        </w:tabs>
        <w:ind w:left="1080" w:hanging="540"/>
        <w:jc w:val="left"/>
        <w:rPr>
          <w:rFonts w:ascii="Arial" w:hAnsi="Arial" w:cs="Arial"/>
          <w:b w:val="0"/>
          <w:bCs w:val="0"/>
        </w:rPr>
      </w:pPr>
    </w:p>
    <w:p w14:paraId="735F4D5C" w14:textId="77777777" w:rsidR="00A521F1" w:rsidRDefault="00A521F1" w:rsidP="00A521F1">
      <w:pPr>
        <w:pStyle w:val="Title"/>
        <w:tabs>
          <w:tab w:val="left" w:pos="1080"/>
        </w:tabs>
        <w:ind w:left="1080" w:hanging="540"/>
        <w:jc w:val="left"/>
        <w:rPr>
          <w:rFonts w:ascii="Arial" w:hAnsi="Arial" w:cs="Arial"/>
          <w:b w:val="0"/>
          <w:bCs w:val="0"/>
        </w:rPr>
      </w:pPr>
    </w:p>
    <w:p w14:paraId="1AC3F71A" w14:textId="77777777" w:rsidR="00A521F1" w:rsidRDefault="00A521F1" w:rsidP="00A521F1">
      <w:pPr>
        <w:pStyle w:val="Title"/>
        <w:tabs>
          <w:tab w:val="left" w:pos="1080"/>
        </w:tabs>
        <w:ind w:left="1080" w:hanging="540"/>
        <w:jc w:val="left"/>
        <w:rPr>
          <w:rFonts w:ascii="Arial" w:hAnsi="Arial" w:cs="Arial"/>
          <w:b w:val="0"/>
          <w:bCs w:val="0"/>
        </w:rPr>
      </w:pPr>
    </w:p>
    <w:p w14:paraId="6AEB4ED3" w14:textId="77777777" w:rsidR="00A521F1" w:rsidRPr="00DF3C6C" w:rsidRDefault="00A521F1" w:rsidP="00A521F1">
      <w:pPr>
        <w:pStyle w:val="Title"/>
        <w:keepNext/>
        <w:tabs>
          <w:tab w:val="left" w:pos="1080"/>
        </w:tabs>
        <w:ind w:left="1094" w:hanging="547"/>
        <w:rPr>
          <w:rFonts w:ascii="Arial" w:hAnsi="Arial" w:cs="Arial"/>
          <w:u w:val="single"/>
        </w:rPr>
      </w:pPr>
      <w:r w:rsidRPr="00DF3C6C">
        <w:rPr>
          <w:rFonts w:ascii="Arial" w:hAnsi="Arial" w:cs="Arial"/>
          <w:u w:val="single"/>
        </w:rPr>
        <w:t>Maintenance Tasks</w:t>
      </w:r>
    </w:p>
    <w:p w14:paraId="603BDF33" w14:textId="77777777" w:rsidR="00A521F1" w:rsidRPr="00DF3C6C" w:rsidRDefault="00A521F1" w:rsidP="00A521F1">
      <w:pPr>
        <w:pStyle w:val="Title"/>
        <w:keepNext/>
        <w:tabs>
          <w:tab w:val="left" w:pos="1080"/>
        </w:tabs>
        <w:ind w:left="1094" w:hanging="547"/>
        <w:rPr>
          <w:rFonts w:ascii="Arial" w:hAnsi="Arial" w:cs="Arial"/>
          <w:u w:val="single"/>
        </w:rPr>
      </w:pPr>
    </w:p>
    <w:tbl>
      <w:tblPr>
        <w:tblW w:w="0" w:type="auto"/>
        <w:tblInd w:w="108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797"/>
        <w:gridCol w:w="5483"/>
      </w:tblGrid>
      <w:tr w:rsidR="00A521F1" w:rsidRPr="00DF3C6C" w14:paraId="468B6536" w14:textId="77777777" w:rsidTr="00160898">
        <w:tc>
          <w:tcPr>
            <w:tcW w:w="2988" w:type="dxa"/>
          </w:tcPr>
          <w:p w14:paraId="73EE8CC1" w14:textId="77777777" w:rsidR="00A521F1" w:rsidRPr="00DF3C6C" w:rsidRDefault="00A521F1" w:rsidP="00160898">
            <w:pPr>
              <w:pStyle w:val="Title"/>
              <w:tabs>
                <w:tab w:val="left" w:pos="1080"/>
              </w:tabs>
              <w:spacing w:before="60" w:after="60"/>
              <w:jc w:val="left"/>
              <w:rPr>
                <w:rFonts w:ascii="Arial" w:hAnsi="Arial" w:cs="Arial"/>
                <w:b w:val="0"/>
                <w:bCs w:val="0"/>
              </w:rPr>
            </w:pPr>
            <w:r w:rsidRPr="00DF3C6C">
              <w:rPr>
                <w:rFonts w:ascii="Arial" w:hAnsi="Arial" w:cs="Arial"/>
              </w:rPr>
              <w:t>Practice</w:t>
            </w:r>
          </w:p>
        </w:tc>
        <w:tc>
          <w:tcPr>
            <w:tcW w:w="6210" w:type="dxa"/>
          </w:tcPr>
          <w:p w14:paraId="219AB12A" w14:textId="77777777" w:rsidR="00A521F1" w:rsidRPr="00DF3C6C" w:rsidRDefault="00A521F1" w:rsidP="00160898">
            <w:pPr>
              <w:pStyle w:val="Title"/>
              <w:tabs>
                <w:tab w:val="left" w:pos="1080"/>
              </w:tabs>
              <w:spacing w:before="60" w:after="60"/>
              <w:jc w:val="both"/>
              <w:rPr>
                <w:rFonts w:ascii="Arial" w:hAnsi="Arial" w:cs="Arial"/>
                <w:b w:val="0"/>
                <w:bCs w:val="0"/>
              </w:rPr>
            </w:pPr>
            <w:r>
              <w:rPr>
                <w:rFonts w:ascii="Arial" w:hAnsi="Arial" w:cs="Arial"/>
                <w:b w:val="0"/>
                <w:bCs w:val="0"/>
              </w:rPr>
              <w:t>All practices in the project area</w:t>
            </w:r>
          </w:p>
        </w:tc>
      </w:tr>
      <w:tr w:rsidR="00A521F1" w:rsidRPr="00DF3C6C" w14:paraId="275F1B4A" w14:textId="77777777" w:rsidTr="00160898">
        <w:tc>
          <w:tcPr>
            <w:tcW w:w="2988" w:type="dxa"/>
          </w:tcPr>
          <w:p w14:paraId="6CB690FF"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Maintenance required</w:t>
            </w:r>
          </w:p>
        </w:tc>
        <w:tc>
          <w:tcPr>
            <w:tcW w:w="6210" w:type="dxa"/>
          </w:tcPr>
          <w:p w14:paraId="32E5724F" w14:textId="77777777" w:rsidR="00A521F1" w:rsidRPr="00DF3C6C" w:rsidRDefault="00A521F1" w:rsidP="00160898">
            <w:pPr>
              <w:pStyle w:val="Title"/>
              <w:tabs>
                <w:tab w:val="left" w:pos="1080"/>
              </w:tabs>
              <w:spacing w:before="60" w:after="60"/>
              <w:jc w:val="both"/>
              <w:rPr>
                <w:rFonts w:ascii="Arial" w:hAnsi="Arial" w:cs="Arial"/>
                <w:b w:val="0"/>
                <w:bCs w:val="0"/>
              </w:rPr>
            </w:pPr>
          </w:p>
        </w:tc>
      </w:tr>
      <w:tr w:rsidR="00A521F1" w:rsidRPr="00DF3C6C" w14:paraId="607DB252" w14:textId="77777777" w:rsidTr="00160898">
        <w:tc>
          <w:tcPr>
            <w:tcW w:w="2988" w:type="dxa"/>
          </w:tcPr>
          <w:p w14:paraId="06A6B084"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Schedule</w:t>
            </w:r>
          </w:p>
        </w:tc>
        <w:tc>
          <w:tcPr>
            <w:tcW w:w="6210" w:type="dxa"/>
          </w:tcPr>
          <w:p w14:paraId="43CE6822" w14:textId="77777777" w:rsidR="00A521F1" w:rsidRPr="00DF3C6C" w:rsidRDefault="00A521F1" w:rsidP="00160898">
            <w:pPr>
              <w:pStyle w:val="Title"/>
              <w:tabs>
                <w:tab w:val="left" w:pos="1080"/>
              </w:tabs>
              <w:spacing w:before="60" w:after="60"/>
              <w:jc w:val="both"/>
              <w:rPr>
                <w:rFonts w:ascii="Arial" w:hAnsi="Arial" w:cs="Arial"/>
                <w:b w:val="0"/>
                <w:bCs w:val="0"/>
              </w:rPr>
            </w:pPr>
            <w:r>
              <w:rPr>
                <w:rFonts w:ascii="Arial" w:hAnsi="Arial" w:cs="Arial"/>
                <w:b w:val="0"/>
                <w:bCs w:val="0"/>
              </w:rPr>
              <w:fldChar w:fldCharType="begin">
                <w:ffData>
                  <w:name w:val=""/>
                  <w:enabled/>
                  <w:calcOnExit w:val="0"/>
                  <w:statusText w:type="text" w:val="Enter Schedule"/>
                  <w:textInput/>
                </w:ffData>
              </w:fldChar>
            </w:r>
            <w:r>
              <w:rPr>
                <w:rFonts w:ascii="Arial" w:hAnsi="Arial" w:cs="Arial"/>
                <w:b w:val="0"/>
                <w:bCs w:val="0"/>
              </w:rPr>
              <w:instrText xml:space="preserve"> FORMTEXT </w:instrText>
            </w:r>
            <w:r>
              <w:rPr>
                <w:rFonts w:ascii="Arial" w:hAnsi="Arial" w:cs="Arial"/>
                <w:b w:val="0"/>
                <w:bCs w:val="0"/>
              </w:rPr>
            </w:r>
            <w:r>
              <w:rPr>
                <w:rFonts w:ascii="Arial" w:hAnsi="Arial" w:cs="Arial"/>
                <w:b w:val="0"/>
                <w:bCs w:val="0"/>
              </w:rPr>
              <w:fldChar w:fldCharType="separate"/>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noProof/>
              </w:rPr>
              <w:t> </w:t>
            </w:r>
            <w:r>
              <w:rPr>
                <w:rFonts w:ascii="Arial" w:hAnsi="Arial" w:cs="Arial"/>
                <w:b w:val="0"/>
                <w:bCs w:val="0"/>
              </w:rPr>
              <w:fldChar w:fldCharType="end"/>
            </w:r>
          </w:p>
        </w:tc>
      </w:tr>
      <w:tr w:rsidR="00A521F1" w:rsidRPr="00DF3C6C" w14:paraId="5A2E4144" w14:textId="77777777" w:rsidTr="00160898">
        <w:tc>
          <w:tcPr>
            <w:tcW w:w="2988" w:type="dxa"/>
          </w:tcPr>
          <w:p w14:paraId="512EE90D"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Responsible Party</w:t>
            </w:r>
          </w:p>
        </w:tc>
        <w:tc>
          <w:tcPr>
            <w:tcW w:w="6210" w:type="dxa"/>
          </w:tcPr>
          <w:p w14:paraId="0FAF7BD5" w14:textId="77777777" w:rsidR="00A521F1" w:rsidRPr="00DF3C6C" w:rsidRDefault="00A521F1" w:rsidP="00160898">
            <w:pPr>
              <w:pStyle w:val="Title"/>
              <w:tabs>
                <w:tab w:val="left" w:pos="1080"/>
              </w:tabs>
              <w:spacing w:before="60" w:after="60"/>
              <w:jc w:val="both"/>
              <w:rPr>
                <w:rFonts w:ascii="Arial" w:hAnsi="Arial" w:cs="Arial"/>
                <w:b w:val="0"/>
                <w:bCs w:val="0"/>
              </w:rPr>
            </w:pPr>
          </w:p>
        </w:tc>
      </w:tr>
      <w:tr w:rsidR="00A521F1" w:rsidRPr="00DF3C6C" w14:paraId="0B5436D1" w14:textId="77777777" w:rsidTr="00160898">
        <w:tc>
          <w:tcPr>
            <w:tcW w:w="2988" w:type="dxa"/>
          </w:tcPr>
          <w:p w14:paraId="3B8AB1F5" w14:textId="77777777" w:rsidR="00A521F1" w:rsidRPr="00DF3C6C" w:rsidRDefault="00A521F1" w:rsidP="00160898">
            <w:pPr>
              <w:pStyle w:val="Title"/>
              <w:tabs>
                <w:tab w:val="left" w:pos="1080"/>
              </w:tabs>
              <w:spacing w:before="60" w:after="60"/>
              <w:jc w:val="left"/>
              <w:rPr>
                <w:rFonts w:ascii="Arial" w:hAnsi="Arial" w:cs="Arial"/>
              </w:rPr>
            </w:pPr>
          </w:p>
        </w:tc>
        <w:tc>
          <w:tcPr>
            <w:tcW w:w="6210" w:type="dxa"/>
          </w:tcPr>
          <w:p w14:paraId="52D9DF31" w14:textId="77777777" w:rsidR="00A521F1" w:rsidRPr="00DF3C6C" w:rsidRDefault="00A521F1" w:rsidP="00160898">
            <w:pPr>
              <w:pStyle w:val="Title"/>
              <w:tabs>
                <w:tab w:val="left" w:pos="1080"/>
              </w:tabs>
              <w:spacing w:before="60" w:after="60"/>
              <w:jc w:val="left"/>
              <w:rPr>
                <w:rFonts w:ascii="Arial" w:hAnsi="Arial" w:cs="Arial"/>
                <w:b w:val="0"/>
                <w:bCs w:val="0"/>
              </w:rPr>
            </w:pPr>
          </w:p>
        </w:tc>
      </w:tr>
      <w:tr w:rsidR="00A521F1" w:rsidRPr="00DF3C6C" w14:paraId="4AC378AF" w14:textId="77777777" w:rsidTr="00160898">
        <w:tc>
          <w:tcPr>
            <w:tcW w:w="2988" w:type="dxa"/>
          </w:tcPr>
          <w:p w14:paraId="38C7A580"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Practice</w:t>
            </w:r>
          </w:p>
        </w:tc>
        <w:tc>
          <w:tcPr>
            <w:tcW w:w="6210" w:type="dxa"/>
          </w:tcPr>
          <w:p w14:paraId="5E24F478"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Practice"/>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r w:rsidR="00A521F1" w:rsidRPr="00DF3C6C" w14:paraId="2C5F30BE" w14:textId="77777777" w:rsidTr="00160898">
        <w:tc>
          <w:tcPr>
            <w:tcW w:w="2988" w:type="dxa"/>
          </w:tcPr>
          <w:p w14:paraId="47F9AA4A"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Maintenance required</w:t>
            </w:r>
          </w:p>
        </w:tc>
        <w:tc>
          <w:tcPr>
            <w:tcW w:w="6210" w:type="dxa"/>
          </w:tcPr>
          <w:p w14:paraId="5006B51E"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Maintenance required"/>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r w:rsidR="00A521F1" w:rsidRPr="00DF3C6C" w14:paraId="076F928B" w14:textId="77777777" w:rsidTr="00160898">
        <w:tc>
          <w:tcPr>
            <w:tcW w:w="2988" w:type="dxa"/>
          </w:tcPr>
          <w:p w14:paraId="5ADDB1A1"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Schedule</w:t>
            </w:r>
          </w:p>
        </w:tc>
        <w:tc>
          <w:tcPr>
            <w:tcW w:w="6210" w:type="dxa"/>
          </w:tcPr>
          <w:p w14:paraId="05F447B5"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Schedule"/>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r w:rsidR="00A521F1" w:rsidRPr="00DF3C6C" w14:paraId="5B198B1F" w14:textId="77777777" w:rsidTr="00160898">
        <w:tc>
          <w:tcPr>
            <w:tcW w:w="2988" w:type="dxa"/>
          </w:tcPr>
          <w:p w14:paraId="5E55A347"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Responsible Party</w:t>
            </w:r>
          </w:p>
        </w:tc>
        <w:tc>
          <w:tcPr>
            <w:tcW w:w="6210" w:type="dxa"/>
          </w:tcPr>
          <w:p w14:paraId="1665D142"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Responsible Party"/>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r w:rsidR="00A521F1" w:rsidRPr="00DF3C6C" w14:paraId="4E4B5410" w14:textId="77777777" w:rsidTr="00160898">
        <w:tc>
          <w:tcPr>
            <w:tcW w:w="2988" w:type="dxa"/>
          </w:tcPr>
          <w:p w14:paraId="7DFAFC4D" w14:textId="77777777" w:rsidR="00A521F1" w:rsidRPr="00DF3C6C" w:rsidRDefault="00A521F1" w:rsidP="00160898">
            <w:pPr>
              <w:pStyle w:val="Title"/>
              <w:tabs>
                <w:tab w:val="left" w:pos="1080"/>
              </w:tabs>
              <w:spacing w:before="60" w:after="60"/>
              <w:jc w:val="left"/>
              <w:rPr>
                <w:rFonts w:ascii="Arial" w:hAnsi="Arial" w:cs="Arial"/>
              </w:rPr>
            </w:pPr>
          </w:p>
        </w:tc>
        <w:tc>
          <w:tcPr>
            <w:tcW w:w="6210" w:type="dxa"/>
          </w:tcPr>
          <w:p w14:paraId="20AE0039" w14:textId="77777777" w:rsidR="00A521F1" w:rsidRPr="00DF3C6C" w:rsidRDefault="00A521F1" w:rsidP="00160898">
            <w:pPr>
              <w:pStyle w:val="Title"/>
              <w:tabs>
                <w:tab w:val="left" w:pos="1080"/>
              </w:tabs>
              <w:spacing w:before="60" w:after="60"/>
              <w:jc w:val="left"/>
              <w:rPr>
                <w:rFonts w:ascii="Arial" w:hAnsi="Arial" w:cs="Arial"/>
                <w:b w:val="0"/>
                <w:bCs w:val="0"/>
              </w:rPr>
            </w:pPr>
          </w:p>
        </w:tc>
      </w:tr>
      <w:tr w:rsidR="00A521F1" w:rsidRPr="00DF3C6C" w14:paraId="5E02A5B9" w14:textId="77777777" w:rsidTr="00160898">
        <w:tc>
          <w:tcPr>
            <w:tcW w:w="2988" w:type="dxa"/>
          </w:tcPr>
          <w:p w14:paraId="3AE4BCFC"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Practice</w:t>
            </w:r>
          </w:p>
        </w:tc>
        <w:tc>
          <w:tcPr>
            <w:tcW w:w="6210" w:type="dxa"/>
          </w:tcPr>
          <w:p w14:paraId="7432DAD9"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Practice"/>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r w:rsidR="00A521F1" w:rsidRPr="00DF3C6C" w14:paraId="19C877F1" w14:textId="77777777" w:rsidTr="00160898">
        <w:tc>
          <w:tcPr>
            <w:tcW w:w="2988" w:type="dxa"/>
          </w:tcPr>
          <w:p w14:paraId="269CA3D1"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Maintenance required</w:t>
            </w:r>
          </w:p>
        </w:tc>
        <w:tc>
          <w:tcPr>
            <w:tcW w:w="6210" w:type="dxa"/>
          </w:tcPr>
          <w:p w14:paraId="62455B32"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Maintenance required"/>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r w:rsidR="00A521F1" w:rsidRPr="00DF3C6C" w14:paraId="42C1D472" w14:textId="77777777" w:rsidTr="00160898">
        <w:tc>
          <w:tcPr>
            <w:tcW w:w="2988" w:type="dxa"/>
          </w:tcPr>
          <w:p w14:paraId="3AAE05CF"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Schedule</w:t>
            </w:r>
          </w:p>
        </w:tc>
        <w:tc>
          <w:tcPr>
            <w:tcW w:w="6210" w:type="dxa"/>
          </w:tcPr>
          <w:p w14:paraId="4121A4F3"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Text232"/>
                  <w:enabled/>
                  <w:calcOnExit w:val="0"/>
                  <w:statusText w:type="text" w:val="Enter Schedule"/>
                  <w:textInput/>
                </w:ffData>
              </w:fldChar>
            </w:r>
            <w:bookmarkStart w:id="13" w:name="Text232"/>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bookmarkEnd w:id="13"/>
          </w:p>
        </w:tc>
      </w:tr>
      <w:tr w:rsidR="00A521F1" w:rsidRPr="00DF3C6C" w14:paraId="7BEC8A3F" w14:textId="77777777" w:rsidTr="00160898">
        <w:tc>
          <w:tcPr>
            <w:tcW w:w="2988" w:type="dxa"/>
          </w:tcPr>
          <w:p w14:paraId="20FFEEE9" w14:textId="77777777" w:rsidR="00A521F1" w:rsidRPr="00DF3C6C" w:rsidRDefault="00A521F1" w:rsidP="00160898">
            <w:pPr>
              <w:pStyle w:val="Title"/>
              <w:tabs>
                <w:tab w:val="left" w:pos="1080"/>
              </w:tabs>
              <w:spacing w:before="60" w:after="60"/>
              <w:jc w:val="left"/>
              <w:rPr>
                <w:rFonts w:ascii="Arial" w:hAnsi="Arial" w:cs="Arial"/>
              </w:rPr>
            </w:pPr>
            <w:r w:rsidRPr="00DF3C6C">
              <w:rPr>
                <w:rFonts w:ascii="Arial" w:hAnsi="Arial" w:cs="Arial"/>
              </w:rPr>
              <w:t>Responsible Party</w:t>
            </w:r>
          </w:p>
        </w:tc>
        <w:tc>
          <w:tcPr>
            <w:tcW w:w="6210" w:type="dxa"/>
          </w:tcPr>
          <w:p w14:paraId="157D1DCA" w14:textId="77777777" w:rsidR="00A521F1" w:rsidRPr="00DF3C6C" w:rsidRDefault="00A521F1" w:rsidP="00160898">
            <w:pPr>
              <w:pStyle w:val="Title"/>
              <w:tabs>
                <w:tab w:val="left" w:pos="1080"/>
              </w:tabs>
              <w:spacing w:before="60" w:after="60"/>
              <w:jc w:val="both"/>
              <w:rPr>
                <w:rFonts w:ascii="Arial" w:hAnsi="Arial" w:cs="Arial"/>
                <w:b w:val="0"/>
                <w:bCs w:val="0"/>
              </w:rPr>
            </w:pPr>
            <w:r w:rsidRPr="00DF3C6C">
              <w:rPr>
                <w:rFonts w:ascii="Arial" w:hAnsi="Arial" w:cs="Arial"/>
                <w:b w:val="0"/>
                <w:bCs w:val="0"/>
              </w:rPr>
              <w:fldChar w:fldCharType="begin">
                <w:ffData>
                  <w:name w:val=""/>
                  <w:enabled/>
                  <w:calcOnExit w:val="0"/>
                  <w:statusText w:type="text" w:val="Enter Responsible Party"/>
                  <w:textInput/>
                </w:ffData>
              </w:fldChar>
            </w:r>
            <w:r w:rsidRPr="00DF3C6C">
              <w:rPr>
                <w:rFonts w:ascii="Arial" w:hAnsi="Arial" w:cs="Arial"/>
                <w:b w:val="0"/>
                <w:bCs w:val="0"/>
              </w:rPr>
              <w:instrText xml:space="preserve"> FORMTEXT </w:instrText>
            </w:r>
            <w:r w:rsidRPr="00DF3C6C">
              <w:rPr>
                <w:rFonts w:ascii="Arial" w:hAnsi="Arial" w:cs="Arial"/>
                <w:b w:val="0"/>
                <w:bCs w:val="0"/>
              </w:rPr>
            </w:r>
            <w:r w:rsidRPr="00DF3C6C">
              <w:rPr>
                <w:rFonts w:ascii="Arial" w:hAnsi="Arial" w:cs="Arial"/>
                <w:b w:val="0"/>
                <w:bCs w:val="0"/>
              </w:rPr>
              <w:fldChar w:fldCharType="separate"/>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noProof/>
              </w:rPr>
              <w:t> </w:t>
            </w:r>
            <w:r w:rsidRPr="00DF3C6C">
              <w:rPr>
                <w:rFonts w:ascii="Arial" w:hAnsi="Arial" w:cs="Arial"/>
                <w:b w:val="0"/>
                <w:bCs w:val="0"/>
              </w:rPr>
              <w:fldChar w:fldCharType="end"/>
            </w:r>
          </w:p>
        </w:tc>
      </w:tr>
    </w:tbl>
    <w:p w14:paraId="3C80981C" w14:textId="77777777" w:rsidR="00A521F1" w:rsidRDefault="00A521F1" w:rsidP="00A521F1">
      <w:pPr>
        <w:pStyle w:val="Title"/>
        <w:tabs>
          <w:tab w:val="left" w:pos="1080"/>
        </w:tabs>
        <w:ind w:left="1080" w:hanging="540"/>
        <w:jc w:val="left"/>
        <w:rPr>
          <w:rFonts w:ascii="Arial" w:hAnsi="Arial" w:cs="Arial"/>
          <w:b w:val="0"/>
          <w:bCs w:val="0"/>
        </w:rPr>
      </w:pPr>
    </w:p>
    <w:p w14:paraId="2C584284" w14:textId="77777777" w:rsidR="00A521F1" w:rsidRDefault="00A521F1" w:rsidP="00A521F1">
      <w:pPr>
        <w:pStyle w:val="Title"/>
        <w:tabs>
          <w:tab w:val="left" w:pos="1080"/>
        </w:tabs>
        <w:ind w:left="1080" w:hanging="540"/>
        <w:jc w:val="left"/>
        <w:rPr>
          <w:rFonts w:ascii="Arial" w:hAnsi="Arial" w:cs="Arial"/>
          <w:b w:val="0"/>
          <w:bCs w:val="0"/>
        </w:rPr>
      </w:pPr>
    </w:p>
    <w:p w14:paraId="1D1036C5" w14:textId="77777777" w:rsidR="00A521F1" w:rsidRDefault="00A521F1" w:rsidP="00A521F1">
      <w:pPr>
        <w:pStyle w:val="Title"/>
        <w:tabs>
          <w:tab w:val="left" w:pos="1080"/>
        </w:tabs>
        <w:ind w:left="1080" w:hanging="540"/>
        <w:jc w:val="left"/>
        <w:rPr>
          <w:rFonts w:ascii="Arial" w:hAnsi="Arial" w:cs="Arial"/>
          <w:b w:val="0"/>
          <w:bCs w:val="0"/>
        </w:rPr>
      </w:pPr>
    </w:p>
    <w:p w14:paraId="1211F128" w14:textId="77777777" w:rsidR="00A521F1" w:rsidRDefault="00A521F1" w:rsidP="00A521F1">
      <w:pPr>
        <w:pStyle w:val="Title"/>
        <w:tabs>
          <w:tab w:val="left" w:pos="1080"/>
        </w:tabs>
        <w:ind w:left="1080" w:hanging="540"/>
        <w:jc w:val="left"/>
        <w:rPr>
          <w:rFonts w:ascii="Arial" w:hAnsi="Arial" w:cs="Arial"/>
          <w:b w:val="0"/>
          <w:bCs w:val="0"/>
        </w:rPr>
      </w:pPr>
      <w:r w:rsidRPr="000F597F">
        <w:rPr>
          <w:rFonts w:ascii="Arial" w:hAnsi="Arial" w:cs="Arial"/>
        </w:rPr>
        <w:t>Exhibit A</w:t>
      </w:r>
      <w:r>
        <w:rPr>
          <w:rFonts w:ascii="Arial" w:hAnsi="Arial" w:cs="Arial"/>
          <w:b w:val="0"/>
          <w:bCs w:val="0"/>
        </w:rPr>
        <w:t>.  Project location-</w:t>
      </w:r>
    </w:p>
    <w:sectPr w:rsidR="00A521F1" w:rsidSect="00F42EA5">
      <w:headerReference w:type="default" r:id="rId17"/>
      <w:pgSz w:w="12240" w:h="15840" w:code="1"/>
      <w:pgMar w:top="1440" w:right="1440" w:bottom="1440" w:left="1440" w:header="720" w:footer="6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24D4" w14:textId="77777777" w:rsidR="00D3668F" w:rsidRDefault="00D3668F" w:rsidP="00967B64">
      <w:pPr>
        <w:spacing w:after="0" w:line="240" w:lineRule="auto"/>
      </w:pPr>
      <w:r>
        <w:separator/>
      </w:r>
    </w:p>
  </w:endnote>
  <w:endnote w:type="continuationSeparator" w:id="0">
    <w:p w14:paraId="7CEE1A5D" w14:textId="77777777" w:rsidR="00D3668F" w:rsidRDefault="00D3668F" w:rsidP="0096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B035" w14:textId="77777777" w:rsidR="0057519C" w:rsidRDefault="0057519C" w:rsidP="00074088">
    <w:pPr>
      <w:pStyle w:val="Footer"/>
      <w:jc w:val="center"/>
    </w:pPr>
    <w:r>
      <w:rPr>
        <w:color w:val="7F7F7F"/>
        <w:spacing w:val="60"/>
      </w:rPr>
      <w:t>Page</w:t>
    </w:r>
    <w:r>
      <w:t xml:space="preserve"> | </w:t>
    </w:r>
    <w:r>
      <w:fldChar w:fldCharType="begin"/>
    </w:r>
    <w:r>
      <w:instrText xml:space="preserve"> PAGE   \* MERGEFORMAT </w:instrText>
    </w:r>
    <w:r>
      <w:fldChar w:fldCharType="separate"/>
    </w:r>
    <w:r w:rsidRPr="009B6416">
      <w:rPr>
        <w:b/>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5D50" w14:textId="77777777" w:rsidR="00D3668F" w:rsidRDefault="00D3668F" w:rsidP="00967B64">
      <w:pPr>
        <w:spacing w:after="0" w:line="240" w:lineRule="auto"/>
      </w:pPr>
      <w:r>
        <w:separator/>
      </w:r>
    </w:p>
  </w:footnote>
  <w:footnote w:type="continuationSeparator" w:id="0">
    <w:p w14:paraId="2FB88EBA" w14:textId="77777777" w:rsidR="00D3668F" w:rsidRDefault="00D3668F" w:rsidP="0096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9539" w14:textId="5B6EDCB8" w:rsidR="00E02A53" w:rsidRDefault="00E02A53" w:rsidP="00E02A53">
    <w:pPr>
      <w:pStyle w:val="NoSpacing"/>
      <w:rPr>
        <w:rFonts w:ascii="Cambria" w:hAnsi="Cambria"/>
        <w:b/>
        <w:color w:val="00568D"/>
        <w:sz w:val="28"/>
        <w:szCs w:val="28"/>
      </w:rPr>
    </w:pPr>
    <w:r>
      <w:rPr>
        <w:noProof/>
      </w:rPr>
      <w:drawing>
        <wp:anchor distT="0" distB="0" distL="114300" distR="114300" simplePos="0" relativeHeight="251658240" behindDoc="0" locked="0" layoutInCell="1" allowOverlap="1" wp14:anchorId="340289B1" wp14:editId="774CA4D0">
          <wp:simplePos x="0" y="0"/>
          <wp:positionH relativeFrom="column">
            <wp:posOffset>5490845</wp:posOffset>
          </wp:positionH>
          <wp:positionV relativeFrom="paragraph">
            <wp:posOffset>-267335</wp:posOffset>
          </wp:positionV>
          <wp:extent cx="748030" cy="7435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19C" w:rsidRPr="00960FCE">
      <w:rPr>
        <w:rFonts w:ascii="Cambria" w:hAnsi="Cambria"/>
        <w:b/>
        <w:color w:val="00568D"/>
        <w:sz w:val="28"/>
        <w:szCs w:val="28"/>
      </w:rPr>
      <w:t xml:space="preserve">Tulpehocken and Quittapahilla Watershed Enhancement Program </w:t>
    </w:r>
  </w:p>
  <w:p w14:paraId="1383DC07" w14:textId="04649F99" w:rsidR="00686D82" w:rsidRDefault="00E02A53" w:rsidP="00E02A53">
    <w:pPr>
      <w:pStyle w:val="NoSpacing"/>
      <w:rPr>
        <w:rFonts w:ascii="Cambria" w:hAnsi="Cambria"/>
        <w:b/>
        <w:color w:val="00568D"/>
        <w:sz w:val="28"/>
        <w:szCs w:val="28"/>
      </w:rPr>
    </w:pPr>
    <w:r w:rsidRPr="00960FCE">
      <w:rPr>
        <w:rFonts w:ascii="Cambria" w:hAnsi="Cambria"/>
        <w:b/>
        <w:color w:val="00568D"/>
        <w:sz w:val="28"/>
        <w:szCs w:val="28"/>
      </w:rPr>
      <w:t>Grant Application (20</w:t>
    </w:r>
    <w:r>
      <w:rPr>
        <w:rFonts w:ascii="Cambria" w:hAnsi="Cambria"/>
        <w:b/>
        <w:color w:val="00568D"/>
        <w:sz w:val="28"/>
        <w:szCs w:val="28"/>
      </w:rPr>
      <w:t>2</w:t>
    </w:r>
    <w:r w:rsidR="008D1E8F">
      <w:rPr>
        <w:rFonts w:ascii="Cambria" w:hAnsi="Cambria"/>
        <w:b/>
        <w:color w:val="00568D"/>
        <w:sz w:val="28"/>
        <w:szCs w:val="28"/>
      </w:rPr>
      <w:t>5</w:t>
    </w:r>
    <w:r w:rsidRPr="00960FCE">
      <w:rPr>
        <w:rFonts w:ascii="Cambria" w:hAnsi="Cambria"/>
        <w:b/>
        <w:color w:val="00568D"/>
        <w:sz w:val="28"/>
        <w:szCs w:val="28"/>
      </w:rPr>
      <w:t>)</w:t>
    </w:r>
    <w:r w:rsidR="00686D82">
      <w:rPr>
        <w:rFonts w:ascii="Cambria" w:hAnsi="Cambria"/>
        <w:b/>
        <w:color w:val="00568D"/>
        <w:sz w:val="28"/>
        <w:szCs w:val="28"/>
      </w:rPr>
      <w:t>-BACKGROUND</w:t>
    </w:r>
  </w:p>
  <w:p w14:paraId="2CFA2768" w14:textId="063433A9" w:rsidR="0057519C" w:rsidRPr="00C10FF5" w:rsidRDefault="00C10FF5" w:rsidP="00C10FF5">
    <w:pPr>
      <w:pStyle w:val="NoSpacing"/>
      <w:jc w:val="center"/>
      <w:rPr>
        <w:rFonts w:ascii="Cambria" w:hAnsi="Cambria"/>
        <w:b/>
        <w:color w:val="00568D"/>
        <w:sz w:val="28"/>
        <w:szCs w:val="28"/>
      </w:rPr>
    </w:pPr>
    <w:r>
      <w:rPr>
        <w:rFonts w:ascii="Georgia" w:hAnsi="Georgia"/>
        <w:b/>
        <w:noProof/>
      </w:rPr>
      <mc:AlternateContent>
        <mc:Choice Requires="wps">
          <w:drawing>
            <wp:anchor distT="0" distB="0" distL="114300" distR="114300" simplePos="0" relativeHeight="251656192" behindDoc="0" locked="0" layoutInCell="1" allowOverlap="1" wp14:anchorId="6FDECDF7" wp14:editId="79A0E75B">
              <wp:simplePos x="0" y="0"/>
              <wp:positionH relativeFrom="column">
                <wp:posOffset>-54610</wp:posOffset>
              </wp:positionH>
              <wp:positionV relativeFrom="paragraph">
                <wp:posOffset>107315</wp:posOffset>
              </wp:positionV>
              <wp:extent cx="621792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9525">
                        <a:solidFill>
                          <a:srgbClr val="0056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FF838" id="_x0000_t32" coordsize="21600,21600" o:spt="32" o:oned="t" path="m,l21600,21600e" filled="f">
              <v:path arrowok="t" fillok="f" o:connecttype="none"/>
              <o:lock v:ext="edit" shapetype="t"/>
            </v:shapetype>
            <v:shape id="AutoShape 2" o:spid="_x0000_s1026" type="#_x0000_t32" style="position:absolute;margin-left:-4.3pt;margin-top:8.45pt;width:489.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" strokecolor="#00568d"/>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1C51" w14:textId="77777777" w:rsidR="00D30BA9" w:rsidRDefault="00D30BA9" w:rsidP="00E02A53">
    <w:pPr>
      <w:pStyle w:val="NoSpacing"/>
      <w:rPr>
        <w:rFonts w:ascii="Cambria" w:hAnsi="Cambria"/>
        <w:b/>
        <w:color w:val="00568D"/>
        <w:sz w:val="28"/>
        <w:szCs w:val="28"/>
      </w:rPr>
    </w:pPr>
    <w:r>
      <w:rPr>
        <w:noProof/>
      </w:rPr>
      <w:drawing>
        <wp:anchor distT="0" distB="0" distL="114300" distR="114300" simplePos="0" relativeHeight="251660288" behindDoc="0" locked="0" layoutInCell="1" allowOverlap="1" wp14:anchorId="5B345E6E" wp14:editId="03178ACA">
          <wp:simplePos x="0" y="0"/>
          <wp:positionH relativeFrom="column">
            <wp:posOffset>5490845</wp:posOffset>
          </wp:positionH>
          <wp:positionV relativeFrom="paragraph">
            <wp:posOffset>-267335</wp:posOffset>
          </wp:positionV>
          <wp:extent cx="748030" cy="7435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FCE">
      <w:rPr>
        <w:rFonts w:ascii="Cambria" w:hAnsi="Cambria"/>
        <w:b/>
        <w:color w:val="00568D"/>
        <w:sz w:val="28"/>
        <w:szCs w:val="28"/>
      </w:rPr>
      <w:t xml:space="preserve">Tulpehocken and Quittapahilla Watershed Enhancement Program </w:t>
    </w:r>
  </w:p>
  <w:p w14:paraId="5BF21F13" w14:textId="1D9DECE2" w:rsidR="00D30BA9" w:rsidRDefault="00D30BA9" w:rsidP="00E02A53">
    <w:pPr>
      <w:pStyle w:val="NoSpacing"/>
      <w:rPr>
        <w:rFonts w:ascii="Cambria" w:hAnsi="Cambria"/>
        <w:b/>
        <w:color w:val="00568D"/>
        <w:sz w:val="28"/>
        <w:szCs w:val="28"/>
      </w:rPr>
    </w:pPr>
    <w:r w:rsidRPr="00960FCE">
      <w:rPr>
        <w:rFonts w:ascii="Cambria" w:hAnsi="Cambria"/>
        <w:b/>
        <w:color w:val="00568D"/>
        <w:sz w:val="28"/>
        <w:szCs w:val="28"/>
      </w:rPr>
      <w:t>Grant Application (20</w:t>
    </w:r>
    <w:r>
      <w:rPr>
        <w:rFonts w:ascii="Cambria" w:hAnsi="Cambria"/>
        <w:b/>
        <w:color w:val="00568D"/>
        <w:sz w:val="28"/>
        <w:szCs w:val="28"/>
      </w:rPr>
      <w:t>2</w:t>
    </w:r>
    <w:r w:rsidR="008D1E8F">
      <w:rPr>
        <w:rFonts w:ascii="Cambria" w:hAnsi="Cambria"/>
        <w:b/>
        <w:color w:val="00568D"/>
        <w:sz w:val="28"/>
        <w:szCs w:val="28"/>
      </w:rPr>
      <w:t>5</w:t>
    </w:r>
    <w:r w:rsidRPr="00960FCE">
      <w:rPr>
        <w:rFonts w:ascii="Cambria" w:hAnsi="Cambria"/>
        <w:b/>
        <w:color w:val="00568D"/>
        <w:sz w:val="28"/>
        <w:szCs w:val="28"/>
      </w:rPr>
      <w:t>)</w:t>
    </w:r>
    <w:r>
      <w:rPr>
        <w:rFonts w:ascii="Cambria" w:hAnsi="Cambria"/>
        <w:b/>
        <w:color w:val="00568D"/>
        <w:sz w:val="28"/>
        <w:szCs w:val="28"/>
      </w:rPr>
      <w:t>-</w:t>
    </w:r>
    <w:r w:rsidR="00A521F1">
      <w:rPr>
        <w:rFonts w:ascii="Cambria" w:hAnsi="Cambria"/>
        <w:b/>
        <w:color w:val="00568D"/>
        <w:sz w:val="28"/>
        <w:szCs w:val="28"/>
      </w:rPr>
      <w:t>LANDOWNER AGREEMENT</w:t>
    </w:r>
  </w:p>
  <w:p w14:paraId="729F0FF7" w14:textId="77777777" w:rsidR="00D30BA9" w:rsidRPr="00C10FF5" w:rsidRDefault="00D30BA9" w:rsidP="00C10FF5">
    <w:pPr>
      <w:pStyle w:val="NoSpacing"/>
      <w:jc w:val="center"/>
      <w:rPr>
        <w:rFonts w:ascii="Cambria" w:hAnsi="Cambria"/>
        <w:b/>
        <w:color w:val="00568D"/>
        <w:sz w:val="28"/>
        <w:szCs w:val="28"/>
      </w:rPr>
    </w:pPr>
    <w:r>
      <w:rPr>
        <w:rFonts w:ascii="Georgia" w:hAnsi="Georgia"/>
        <w:b/>
        <w:noProof/>
      </w:rPr>
      <mc:AlternateContent>
        <mc:Choice Requires="wps">
          <w:drawing>
            <wp:anchor distT="0" distB="0" distL="114300" distR="114300" simplePos="0" relativeHeight="251659264" behindDoc="0" locked="0" layoutInCell="1" allowOverlap="1" wp14:anchorId="39341F48" wp14:editId="1FA0D3F8">
              <wp:simplePos x="0" y="0"/>
              <wp:positionH relativeFrom="column">
                <wp:posOffset>-54610</wp:posOffset>
              </wp:positionH>
              <wp:positionV relativeFrom="paragraph">
                <wp:posOffset>107315</wp:posOffset>
              </wp:positionV>
              <wp:extent cx="621792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9525">
                        <a:solidFill>
                          <a:srgbClr val="0056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6B65F" id="_x0000_t32" coordsize="21600,21600" o:spt="32" o:oned="t" path="m,l21600,21600e" filled="f">
              <v:path arrowok="t" fillok="f" o:connecttype="none"/>
              <o:lock v:ext="edit" shapetype="t"/>
            </v:shapetype>
            <v:shape id="AutoShape 2" o:spid="_x0000_s1026" type="#_x0000_t32" style="position:absolute;margin-left:-4.3pt;margin-top:8.45pt;width:48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" strokecolor="#00568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75"/>
    <w:multiLevelType w:val="hybridMultilevel"/>
    <w:tmpl w:val="C6648E70"/>
    <w:lvl w:ilvl="0" w:tplc="D91E03A6">
      <w:start w:val="1"/>
      <w:numFmt w:val="decimal"/>
      <w:lvlText w:val="%1."/>
      <w:lvlJc w:val="left"/>
      <w:pPr>
        <w:ind w:left="450" w:hanging="360"/>
      </w:pPr>
      <w:rPr>
        <w:rFonts w:ascii="Cambria" w:hAnsi="Cambria" w:cs="Arial"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01625"/>
    <w:multiLevelType w:val="hybridMultilevel"/>
    <w:tmpl w:val="88A0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3D57"/>
    <w:multiLevelType w:val="hybridMultilevel"/>
    <w:tmpl w:val="05143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7740C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13F43C85"/>
    <w:multiLevelType w:val="hybridMultilevel"/>
    <w:tmpl w:val="425AEC90"/>
    <w:lvl w:ilvl="0" w:tplc="04090015">
      <w:start w:val="1"/>
      <w:numFmt w:val="upperLetter"/>
      <w:lvlText w:val="%1."/>
      <w:lvlJc w:val="left"/>
      <w:pPr>
        <w:tabs>
          <w:tab w:val="num" w:pos="360"/>
        </w:tabs>
        <w:ind w:left="360" w:hanging="360"/>
      </w:pPr>
      <w:rPr>
        <w:rFonts w:hint="default"/>
      </w:rPr>
    </w:lvl>
    <w:lvl w:ilvl="1" w:tplc="97DC5F62">
      <w:start w:val="1"/>
      <w:numFmt w:val="decimal"/>
      <w:lvlText w:val="%2."/>
      <w:lvlJc w:val="left"/>
      <w:pPr>
        <w:tabs>
          <w:tab w:val="num" w:pos="1080"/>
        </w:tabs>
        <w:ind w:left="1080" w:hanging="360"/>
      </w:pPr>
      <w:rPr>
        <w:rFonts w:ascii="Arial" w:hAnsi="Arial" w:hint="default"/>
        <w:b w:val="0"/>
        <w:i w:val="0"/>
        <w:sz w:val="24"/>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15911814"/>
    <w:multiLevelType w:val="hybridMultilevel"/>
    <w:tmpl w:val="D5107806"/>
    <w:lvl w:ilvl="0" w:tplc="998409D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47355"/>
    <w:multiLevelType w:val="hybridMultilevel"/>
    <w:tmpl w:val="B1882A64"/>
    <w:lvl w:ilvl="0" w:tplc="EC8C6F50">
      <w:start w:val="1"/>
      <w:numFmt w:val="bullet"/>
      <w:lvlText w:val=""/>
      <w:lvlJc w:val="left"/>
      <w:pPr>
        <w:tabs>
          <w:tab w:val="num" w:pos="1260"/>
        </w:tabs>
        <w:ind w:left="1260" w:hanging="360"/>
      </w:pPr>
      <w:rPr>
        <w:rFonts w:ascii="Symbol" w:hAnsi="Symbol" w:hint="default"/>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4881EC9"/>
    <w:multiLevelType w:val="hybridMultilevel"/>
    <w:tmpl w:val="6DD88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480482"/>
    <w:multiLevelType w:val="hybridMultilevel"/>
    <w:tmpl w:val="4EE4D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1359C"/>
    <w:multiLevelType w:val="hybridMultilevel"/>
    <w:tmpl w:val="B936029A"/>
    <w:lvl w:ilvl="0" w:tplc="4528855E">
      <w:start w:val="1"/>
      <w:numFmt w:val="upperLetter"/>
      <w:lvlText w:val="%1."/>
      <w:lvlJc w:val="left"/>
      <w:pPr>
        <w:ind w:left="720" w:hanging="360"/>
      </w:pPr>
      <w:rPr>
        <w:rFonts w:ascii="Arial" w:hAnsi="Arial" w:cs="Arial" w:hint="default"/>
        <w:b/>
        <w:color w:val="365F9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4423B"/>
    <w:multiLevelType w:val="hybridMultilevel"/>
    <w:tmpl w:val="1E1EECF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F1491"/>
    <w:multiLevelType w:val="hybridMultilevel"/>
    <w:tmpl w:val="656C6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3A401B"/>
    <w:multiLevelType w:val="hybridMultilevel"/>
    <w:tmpl w:val="632646DA"/>
    <w:lvl w:ilvl="0" w:tplc="65305248">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03F8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 w15:restartNumberingAfterBreak="0">
    <w:nsid w:val="36D84B8B"/>
    <w:multiLevelType w:val="hybridMultilevel"/>
    <w:tmpl w:val="0B00581E"/>
    <w:lvl w:ilvl="0" w:tplc="9F481104">
      <w:start w:val="1"/>
      <w:numFmt w:val="decimal"/>
      <w:lvlText w:val="%1."/>
      <w:lvlJc w:val="left"/>
      <w:pPr>
        <w:ind w:left="720" w:hanging="360"/>
      </w:pPr>
      <w:rPr>
        <w:rFonts w:ascii="Arial" w:hAnsi="Arial" w:cs="Arial" w:hint="default"/>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22073"/>
    <w:multiLevelType w:val="hybridMultilevel"/>
    <w:tmpl w:val="429CDAE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1C7306E"/>
    <w:multiLevelType w:val="hybridMultilevel"/>
    <w:tmpl w:val="D5107806"/>
    <w:lvl w:ilvl="0" w:tplc="998409D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A59CF"/>
    <w:multiLevelType w:val="hybridMultilevel"/>
    <w:tmpl w:val="28E8D424"/>
    <w:lvl w:ilvl="0" w:tplc="EC8C6F50">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297245A"/>
    <w:multiLevelType w:val="hybridMultilevel"/>
    <w:tmpl w:val="89AC0120"/>
    <w:lvl w:ilvl="0" w:tplc="685021B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C78F3"/>
    <w:multiLevelType w:val="hybridMultilevel"/>
    <w:tmpl w:val="D5107806"/>
    <w:lvl w:ilvl="0" w:tplc="998409D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85489"/>
    <w:multiLevelType w:val="hybridMultilevel"/>
    <w:tmpl w:val="C5E4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365A1"/>
    <w:multiLevelType w:val="hybridMultilevel"/>
    <w:tmpl w:val="4EE4D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10CCF"/>
    <w:multiLevelType w:val="hybridMultilevel"/>
    <w:tmpl w:val="23E439F4"/>
    <w:lvl w:ilvl="0" w:tplc="C2E6A858">
      <w:start w:val="1"/>
      <w:numFmt w:val="decimal"/>
      <w:lvlText w:val="%1."/>
      <w:lvlJc w:val="left"/>
      <w:pPr>
        <w:ind w:left="360" w:hanging="360"/>
      </w:pPr>
      <w:rPr>
        <w:rFonts w:ascii="Arial" w:hAnsi="Arial" w:cs="Arial"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8E7D77"/>
    <w:multiLevelType w:val="hybridMultilevel"/>
    <w:tmpl w:val="A99AEBB0"/>
    <w:lvl w:ilvl="0" w:tplc="172E8C74">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98609">
    <w:abstractNumId w:val="13"/>
  </w:num>
  <w:num w:numId="2" w16cid:durableId="1899827638">
    <w:abstractNumId w:val="3"/>
  </w:num>
  <w:num w:numId="3" w16cid:durableId="400717819">
    <w:abstractNumId w:val="21"/>
  </w:num>
  <w:num w:numId="4" w16cid:durableId="1863860688">
    <w:abstractNumId w:val="8"/>
  </w:num>
  <w:num w:numId="5" w16cid:durableId="805853953">
    <w:abstractNumId w:val="18"/>
  </w:num>
  <w:num w:numId="6" w16cid:durableId="2032681744">
    <w:abstractNumId w:val="22"/>
  </w:num>
  <w:num w:numId="7" w16cid:durableId="588776765">
    <w:abstractNumId w:val="14"/>
  </w:num>
  <w:num w:numId="8" w16cid:durableId="477264244">
    <w:abstractNumId w:val="0"/>
  </w:num>
  <w:num w:numId="9" w16cid:durableId="1904830310">
    <w:abstractNumId w:val="12"/>
  </w:num>
  <w:num w:numId="10" w16cid:durableId="1687706454">
    <w:abstractNumId w:val="23"/>
  </w:num>
  <w:num w:numId="11" w16cid:durableId="185290084">
    <w:abstractNumId w:val="19"/>
  </w:num>
  <w:num w:numId="12" w16cid:durableId="1017655767">
    <w:abstractNumId w:val="5"/>
  </w:num>
  <w:num w:numId="13" w16cid:durableId="736054037">
    <w:abstractNumId w:val="16"/>
  </w:num>
  <w:num w:numId="14" w16cid:durableId="620915953">
    <w:abstractNumId w:val="10"/>
  </w:num>
  <w:num w:numId="15" w16cid:durableId="37900899">
    <w:abstractNumId w:val="9"/>
  </w:num>
  <w:num w:numId="16" w16cid:durableId="1999648392">
    <w:abstractNumId w:val="1"/>
  </w:num>
  <w:num w:numId="17" w16cid:durableId="1647516575">
    <w:abstractNumId w:val="11"/>
  </w:num>
  <w:num w:numId="18" w16cid:durableId="1615015960">
    <w:abstractNumId w:val="7"/>
  </w:num>
  <w:num w:numId="19" w16cid:durableId="351420826">
    <w:abstractNumId w:val="20"/>
  </w:num>
  <w:num w:numId="20" w16cid:durableId="1573084352">
    <w:abstractNumId w:val="2"/>
  </w:num>
  <w:num w:numId="21" w16cid:durableId="1764493858">
    <w:abstractNumId w:val="4"/>
  </w:num>
  <w:num w:numId="22" w16cid:durableId="457458713">
    <w:abstractNumId w:val="17"/>
  </w:num>
  <w:num w:numId="23" w16cid:durableId="1702588750">
    <w:abstractNumId w:val="6"/>
  </w:num>
  <w:num w:numId="24" w16cid:durableId="1618371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34"/>
    <w:rsid w:val="0000440C"/>
    <w:rsid w:val="00017285"/>
    <w:rsid w:val="00020EFE"/>
    <w:rsid w:val="0002145E"/>
    <w:rsid w:val="00026B79"/>
    <w:rsid w:val="00030C26"/>
    <w:rsid w:val="000325FA"/>
    <w:rsid w:val="00040053"/>
    <w:rsid w:val="0004706F"/>
    <w:rsid w:val="00047817"/>
    <w:rsid w:val="00050509"/>
    <w:rsid w:val="00053B25"/>
    <w:rsid w:val="00055D03"/>
    <w:rsid w:val="00063A2F"/>
    <w:rsid w:val="00071E00"/>
    <w:rsid w:val="00074088"/>
    <w:rsid w:val="00074358"/>
    <w:rsid w:val="00085FFB"/>
    <w:rsid w:val="000A148C"/>
    <w:rsid w:val="000A445E"/>
    <w:rsid w:val="000B5B5A"/>
    <w:rsid w:val="000C0A31"/>
    <w:rsid w:val="000C59A5"/>
    <w:rsid w:val="000C7A75"/>
    <w:rsid w:val="000E531B"/>
    <w:rsid w:val="00115E5D"/>
    <w:rsid w:val="00130DA4"/>
    <w:rsid w:val="001406AE"/>
    <w:rsid w:val="001666F7"/>
    <w:rsid w:val="001732F1"/>
    <w:rsid w:val="00194794"/>
    <w:rsid w:val="00197834"/>
    <w:rsid w:val="001A3640"/>
    <w:rsid w:val="001C6DA6"/>
    <w:rsid w:val="001D041D"/>
    <w:rsid w:val="001D3473"/>
    <w:rsid w:val="001F27DD"/>
    <w:rsid w:val="00201F52"/>
    <w:rsid w:val="002123A3"/>
    <w:rsid w:val="00213C2F"/>
    <w:rsid w:val="00223A15"/>
    <w:rsid w:val="002344DE"/>
    <w:rsid w:val="002418CB"/>
    <w:rsid w:val="00242C12"/>
    <w:rsid w:val="00246FE0"/>
    <w:rsid w:val="00261AB1"/>
    <w:rsid w:val="0026695E"/>
    <w:rsid w:val="00270327"/>
    <w:rsid w:val="00271B7F"/>
    <w:rsid w:val="002825B2"/>
    <w:rsid w:val="00290B29"/>
    <w:rsid w:val="00294AD3"/>
    <w:rsid w:val="0029641E"/>
    <w:rsid w:val="002972F7"/>
    <w:rsid w:val="002975B8"/>
    <w:rsid w:val="002A4725"/>
    <w:rsid w:val="002B29EC"/>
    <w:rsid w:val="002B4D3F"/>
    <w:rsid w:val="002C493A"/>
    <w:rsid w:val="002D0E91"/>
    <w:rsid w:val="002E0134"/>
    <w:rsid w:val="002E4080"/>
    <w:rsid w:val="00305B1B"/>
    <w:rsid w:val="00311020"/>
    <w:rsid w:val="00315E7E"/>
    <w:rsid w:val="00317F07"/>
    <w:rsid w:val="00330263"/>
    <w:rsid w:val="003308B7"/>
    <w:rsid w:val="00344772"/>
    <w:rsid w:val="0034662A"/>
    <w:rsid w:val="00355776"/>
    <w:rsid w:val="00364A5F"/>
    <w:rsid w:val="00377373"/>
    <w:rsid w:val="00390E82"/>
    <w:rsid w:val="003B1B61"/>
    <w:rsid w:val="003D62ED"/>
    <w:rsid w:val="003E51DD"/>
    <w:rsid w:val="003E7D1D"/>
    <w:rsid w:val="003F1E48"/>
    <w:rsid w:val="003F49B0"/>
    <w:rsid w:val="003F5AAD"/>
    <w:rsid w:val="003F740A"/>
    <w:rsid w:val="003F788C"/>
    <w:rsid w:val="00403B64"/>
    <w:rsid w:val="00407EC7"/>
    <w:rsid w:val="0041013B"/>
    <w:rsid w:val="00423268"/>
    <w:rsid w:val="00427D53"/>
    <w:rsid w:val="00432861"/>
    <w:rsid w:val="00436F8F"/>
    <w:rsid w:val="00440F1B"/>
    <w:rsid w:val="004410AF"/>
    <w:rsid w:val="00446762"/>
    <w:rsid w:val="00447CE4"/>
    <w:rsid w:val="00450915"/>
    <w:rsid w:val="0045177F"/>
    <w:rsid w:val="004628F9"/>
    <w:rsid w:val="00467359"/>
    <w:rsid w:val="004735E4"/>
    <w:rsid w:val="0048120E"/>
    <w:rsid w:val="00481B03"/>
    <w:rsid w:val="004820FA"/>
    <w:rsid w:val="00486CDC"/>
    <w:rsid w:val="00493581"/>
    <w:rsid w:val="004B03AF"/>
    <w:rsid w:val="004D5703"/>
    <w:rsid w:val="004F1F9D"/>
    <w:rsid w:val="004F2FCB"/>
    <w:rsid w:val="00501A8B"/>
    <w:rsid w:val="00505ABA"/>
    <w:rsid w:val="00506AEB"/>
    <w:rsid w:val="005105F9"/>
    <w:rsid w:val="0051098F"/>
    <w:rsid w:val="005121C3"/>
    <w:rsid w:val="00527C02"/>
    <w:rsid w:val="005359A0"/>
    <w:rsid w:val="00540E3A"/>
    <w:rsid w:val="00550D39"/>
    <w:rsid w:val="005724B6"/>
    <w:rsid w:val="0057519C"/>
    <w:rsid w:val="0058642D"/>
    <w:rsid w:val="00587F69"/>
    <w:rsid w:val="00597999"/>
    <w:rsid w:val="005A3B2F"/>
    <w:rsid w:val="005C473A"/>
    <w:rsid w:val="005C50C3"/>
    <w:rsid w:val="005D6246"/>
    <w:rsid w:val="005E5586"/>
    <w:rsid w:val="005F336B"/>
    <w:rsid w:val="005F3C8A"/>
    <w:rsid w:val="0060486E"/>
    <w:rsid w:val="00615A33"/>
    <w:rsid w:val="006229BE"/>
    <w:rsid w:val="00634D5A"/>
    <w:rsid w:val="006359F0"/>
    <w:rsid w:val="006370A6"/>
    <w:rsid w:val="00642C19"/>
    <w:rsid w:val="00643229"/>
    <w:rsid w:val="00651EDB"/>
    <w:rsid w:val="0065496E"/>
    <w:rsid w:val="00654BA3"/>
    <w:rsid w:val="00657401"/>
    <w:rsid w:val="00663770"/>
    <w:rsid w:val="006649DB"/>
    <w:rsid w:val="00686D82"/>
    <w:rsid w:val="00697E06"/>
    <w:rsid w:val="006A125A"/>
    <w:rsid w:val="006A7FE7"/>
    <w:rsid w:val="006B0983"/>
    <w:rsid w:val="006B1FE2"/>
    <w:rsid w:val="006D382E"/>
    <w:rsid w:val="00703B9C"/>
    <w:rsid w:val="00707496"/>
    <w:rsid w:val="0071736F"/>
    <w:rsid w:val="00717FDC"/>
    <w:rsid w:val="007224A2"/>
    <w:rsid w:val="00737E58"/>
    <w:rsid w:val="007462B3"/>
    <w:rsid w:val="00761EC2"/>
    <w:rsid w:val="00765D32"/>
    <w:rsid w:val="00772E79"/>
    <w:rsid w:val="00773779"/>
    <w:rsid w:val="00774236"/>
    <w:rsid w:val="007757C8"/>
    <w:rsid w:val="00775B09"/>
    <w:rsid w:val="00776ED0"/>
    <w:rsid w:val="00784E90"/>
    <w:rsid w:val="00790072"/>
    <w:rsid w:val="007A0EBA"/>
    <w:rsid w:val="007B1173"/>
    <w:rsid w:val="007B79FD"/>
    <w:rsid w:val="007C575B"/>
    <w:rsid w:val="007D0AA4"/>
    <w:rsid w:val="007D2753"/>
    <w:rsid w:val="007D3133"/>
    <w:rsid w:val="007E46C6"/>
    <w:rsid w:val="007F2D65"/>
    <w:rsid w:val="008250BB"/>
    <w:rsid w:val="008379D1"/>
    <w:rsid w:val="00843676"/>
    <w:rsid w:val="008472E0"/>
    <w:rsid w:val="00855D80"/>
    <w:rsid w:val="0088303A"/>
    <w:rsid w:val="00891590"/>
    <w:rsid w:val="008D1E8F"/>
    <w:rsid w:val="008F682D"/>
    <w:rsid w:val="008F703F"/>
    <w:rsid w:val="009005ED"/>
    <w:rsid w:val="00913239"/>
    <w:rsid w:val="009157B3"/>
    <w:rsid w:val="009340BB"/>
    <w:rsid w:val="00946389"/>
    <w:rsid w:val="00953886"/>
    <w:rsid w:val="00955C37"/>
    <w:rsid w:val="00960FCE"/>
    <w:rsid w:val="009629F6"/>
    <w:rsid w:val="0096384D"/>
    <w:rsid w:val="00967B64"/>
    <w:rsid w:val="00971F51"/>
    <w:rsid w:val="0098181A"/>
    <w:rsid w:val="00990DB6"/>
    <w:rsid w:val="009A1E38"/>
    <w:rsid w:val="009B320B"/>
    <w:rsid w:val="009B3D10"/>
    <w:rsid w:val="009B6416"/>
    <w:rsid w:val="009C3775"/>
    <w:rsid w:val="009D7764"/>
    <w:rsid w:val="009E7728"/>
    <w:rsid w:val="009F2D25"/>
    <w:rsid w:val="009F7EFE"/>
    <w:rsid w:val="00A00C7B"/>
    <w:rsid w:val="00A03F70"/>
    <w:rsid w:val="00A07F8A"/>
    <w:rsid w:val="00A20C8F"/>
    <w:rsid w:val="00A21817"/>
    <w:rsid w:val="00A244E1"/>
    <w:rsid w:val="00A40A6C"/>
    <w:rsid w:val="00A43586"/>
    <w:rsid w:val="00A520E5"/>
    <w:rsid w:val="00A521F1"/>
    <w:rsid w:val="00A55730"/>
    <w:rsid w:val="00A9185C"/>
    <w:rsid w:val="00A93968"/>
    <w:rsid w:val="00AA43CB"/>
    <w:rsid w:val="00AA4BBD"/>
    <w:rsid w:val="00AB2590"/>
    <w:rsid w:val="00AB6B72"/>
    <w:rsid w:val="00AB705A"/>
    <w:rsid w:val="00AC13D3"/>
    <w:rsid w:val="00AC141C"/>
    <w:rsid w:val="00AC547F"/>
    <w:rsid w:val="00AC56AA"/>
    <w:rsid w:val="00AD4165"/>
    <w:rsid w:val="00AD5BFF"/>
    <w:rsid w:val="00B03DDE"/>
    <w:rsid w:val="00B0662D"/>
    <w:rsid w:val="00B10E61"/>
    <w:rsid w:val="00B13E57"/>
    <w:rsid w:val="00B225E0"/>
    <w:rsid w:val="00B230E5"/>
    <w:rsid w:val="00B2502C"/>
    <w:rsid w:val="00B31508"/>
    <w:rsid w:val="00B40210"/>
    <w:rsid w:val="00B41696"/>
    <w:rsid w:val="00B4796D"/>
    <w:rsid w:val="00B615A6"/>
    <w:rsid w:val="00B6538B"/>
    <w:rsid w:val="00B66F02"/>
    <w:rsid w:val="00B7267E"/>
    <w:rsid w:val="00B81B75"/>
    <w:rsid w:val="00B909AE"/>
    <w:rsid w:val="00B92B2D"/>
    <w:rsid w:val="00B9692E"/>
    <w:rsid w:val="00BA0734"/>
    <w:rsid w:val="00BA2658"/>
    <w:rsid w:val="00BA6B66"/>
    <w:rsid w:val="00BC0660"/>
    <w:rsid w:val="00BC1718"/>
    <w:rsid w:val="00BD09F7"/>
    <w:rsid w:val="00BD1A5B"/>
    <w:rsid w:val="00BE0C59"/>
    <w:rsid w:val="00BF1389"/>
    <w:rsid w:val="00BF396C"/>
    <w:rsid w:val="00C0026E"/>
    <w:rsid w:val="00C0087F"/>
    <w:rsid w:val="00C01A93"/>
    <w:rsid w:val="00C10FF5"/>
    <w:rsid w:val="00C35401"/>
    <w:rsid w:val="00C43AD9"/>
    <w:rsid w:val="00C45462"/>
    <w:rsid w:val="00C47A26"/>
    <w:rsid w:val="00C543F9"/>
    <w:rsid w:val="00C553A1"/>
    <w:rsid w:val="00C565DE"/>
    <w:rsid w:val="00C61009"/>
    <w:rsid w:val="00C83763"/>
    <w:rsid w:val="00C877C7"/>
    <w:rsid w:val="00C93284"/>
    <w:rsid w:val="00C94837"/>
    <w:rsid w:val="00C97051"/>
    <w:rsid w:val="00CA0955"/>
    <w:rsid w:val="00CA0D06"/>
    <w:rsid w:val="00CA556A"/>
    <w:rsid w:val="00CC720A"/>
    <w:rsid w:val="00CD7FC1"/>
    <w:rsid w:val="00CE126C"/>
    <w:rsid w:val="00CE3F88"/>
    <w:rsid w:val="00CF00C0"/>
    <w:rsid w:val="00D143A3"/>
    <w:rsid w:val="00D24B07"/>
    <w:rsid w:val="00D30554"/>
    <w:rsid w:val="00D30BA9"/>
    <w:rsid w:val="00D321F3"/>
    <w:rsid w:val="00D362EB"/>
    <w:rsid w:val="00D3668F"/>
    <w:rsid w:val="00D36C54"/>
    <w:rsid w:val="00D36F41"/>
    <w:rsid w:val="00D51832"/>
    <w:rsid w:val="00D5528B"/>
    <w:rsid w:val="00D635DE"/>
    <w:rsid w:val="00D66F74"/>
    <w:rsid w:val="00D77077"/>
    <w:rsid w:val="00DA20AF"/>
    <w:rsid w:val="00DA3B21"/>
    <w:rsid w:val="00DA5C45"/>
    <w:rsid w:val="00DC5825"/>
    <w:rsid w:val="00DD55E3"/>
    <w:rsid w:val="00DE1AF5"/>
    <w:rsid w:val="00DE762F"/>
    <w:rsid w:val="00DF08F2"/>
    <w:rsid w:val="00E02A53"/>
    <w:rsid w:val="00E038D8"/>
    <w:rsid w:val="00E327DA"/>
    <w:rsid w:val="00E43CF1"/>
    <w:rsid w:val="00E52184"/>
    <w:rsid w:val="00E52C49"/>
    <w:rsid w:val="00E552F3"/>
    <w:rsid w:val="00E57C35"/>
    <w:rsid w:val="00E57E60"/>
    <w:rsid w:val="00E6500B"/>
    <w:rsid w:val="00E865CF"/>
    <w:rsid w:val="00E91787"/>
    <w:rsid w:val="00EA0030"/>
    <w:rsid w:val="00EA3964"/>
    <w:rsid w:val="00EB2860"/>
    <w:rsid w:val="00EB4F3C"/>
    <w:rsid w:val="00EC0A41"/>
    <w:rsid w:val="00EC5521"/>
    <w:rsid w:val="00ED491A"/>
    <w:rsid w:val="00ED758E"/>
    <w:rsid w:val="00EE71CF"/>
    <w:rsid w:val="00EF4C23"/>
    <w:rsid w:val="00EF6433"/>
    <w:rsid w:val="00EF7F0C"/>
    <w:rsid w:val="00F26B8B"/>
    <w:rsid w:val="00F31E99"/>
    <w:rsid w:val="00F42708"/>
    <w:rsid w:val="00F42EA5"/>
    <w:rsid w:val="00F85C69"/>
    <w:rsid w:val="00F93AE7"/>
    <w:rsid w:val="00FA170A"/>
    <w:rsid w:val="00FA60F3"/>
    <w:rsid w:val="00FB0ADF"/>
    <w:rsid w:val="00FB17BF"/>
    <w:rsid w:val="00FC29FB"/>
    <w:rsid w:val="00FD2A61"/>
    <w:rsid w:val="00FD2D0C"/>
    <w:rsid w:val="00FF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712777A"/>
  <w15:docId w15:val="{BD57241C-E1EA-40D8-B967-32E73598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64"/>
    <w:pPr>
      <w:spacing w:after="200" w:line="276" w:lineRule="auto"/>
    </w:pPr>
    <w:rPr>
      <w:sz w:val="22"/>
      <w:szCs w:val="22"/>
    </w:rPr>
  </w:style>
  <w:style w:type="paragraph" w:styleId="Heading1">
    <w:name w:val="heading 1"/>
    <w:basedOn w:val="Normal"/>
    <w:next w:val="Normal"/>
    <w:link w:val="Heading1Char"/>
    <w:qFormat/>
    <w:rsid w:val="00355776"/>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qFormat/>
    <w:rsid w:val="00355776"/>
    <w:pPr>
      <w:keepNext/>
      <w:spacing w:after="0" w:line="240" w:lineRule="auto"/>
      <w:jc w:val="center"/>
      <w:outlineLvl w:val="1"/>
    </w:pPr>
    <w:rPr>
      <w:rFonts w:ascii="Arial" w:hAnsi="Arial"/>
      <w:b/>
      <w:sz w:val="20"/>
      <w:szCs w:val="20"/>
    </w:rPr>
  </w:style>
  <w:style w:type="paragraph" w:styleId="Heading9">
    <w:name w:val="heading 9"/>
    <w:basedOn w:val="Normal"/>
    <w:next w:val="Normal"/>
    <w:link w:val="Heading9Char"/>
    <w:qFormat/>
    <w:rsid w:val="00355776"/>
    <w:pPr>
      <w:keepNext/>
      <w:tabs>
        <w:tab w:val="left" w:pos="540"/>
        <w:tab w:val="left" w:pos="900"/>
      </w:tabs>
      <w:spacing w:after="0" w:line="240" w:lineRule="auto"/>
      <w:outlineLvl w:val="8"/>
    </w:pPr>
    <w:rPr>
      <w:rFonts w:ascii="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5776"/>
    <w:rPr>
      <w:rFonts w:ascii="Times New Roman" w:eastAsia="Times New Roman" w:hAnsi="Times New Roman" w:cs="Times New Roman"/>
      <w:b/>
      <w:bCs/>
      <w:sz w:val="24"/>
      <w:szCs w:val="24"/>
    </w:rPr>
  </w:style>
  <w:style w:type="character" w:customStyle="1" w:styleId="Heading2Char">
    <w:name w:val="Heading 2 Char"/>
    <w:link w:val="Heading2"/>
    <w:rsid w:val="00355776"/>
    <w:rPr>
      <w:rFonts w:ascii="Arial" w:eastAsia="Times New Roman" w:hAnsi="Arial" w:cs="Times New Roman"/>
      <w:b/>
      <w:sz w:val="20"/>
      <w:szCs w:val="20"/>
    </w:rPr>
  </w:style>
  <w:style w:type="character" w:customStyle="1" w:styleId="Heading9Char">
    <w:name w:val="Heading 9 Char"/>
    <w:link w:val="Heading9"/>
    <w:rsid w:val="00355776"/>
    <w:rPr>
      <w:rFonts w:ascii="Times New Roman" w:eastAsia="Times New Roman" w:hAnsi="Times New Roman" w:cs="Times New Roman"/>
      <w:sz w:val="24"/>
      <w:szCs w:val="20"/>
    </w:rPr>
  </w:style>
  <w:style w:type="paragraph" w:styleId="BodyText">
    <w:name w:val="Body Text"/>
    <w:basedOn w:val="Normal"/>
    <w:link w:val="BodyTextChar"/>
    <w:semiHidden/>
    <w:rsid w:val="00355776"/>
    <w:pPr>
      <w:tabs>
        <w:tab w:val="left" w:pos="360"/>
      </w:tabs>
      <w:spacing w:before="120" w:after="120" w:line="240" w:lineRule="auto"/>
      <w:jc w:val="both"/>
    </w:pPr>
    <w:rPr>
      <w:rFonts w:ascii="Arial" w:hAnsi="Arial"/>
      <w:sz w:val="20"/>
      <w:szCs w:val="20"/>
    </w:rPr>
  </w:style>
  <w:style w:type="character" w:customStyle="1" w:styleId="BodyTextChar">
    <w:name w:val="Body Text Char"/>
    <w:link w:val="BodyText"/>
    <w:semiHidden/>
    <w:rsid w:val="00355776"/>
    <w:rPr>
      <w:rFonts w:ascii="Arial" w:eastAsia="Times New Roman" w:hAnsi="Arial" w:cs="Times New Roman"/>
      <w:sz w:val="20"/>
      <w:szCs w:val="20"/>
    </w:rPr>
  </w:style>
  <w:style w:type="paragraph" w:styleId="Header">
    <w:name w:val="header"/>
    <w:basedOn w:val="Normal"/>
    <w:link w:val="HeaderChar"/>
    <w:rsid w:val="00355776"/>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link w:val="Header"/>
    <w:semiHidden/>
    <w:rsid w:val="00355776"/>
    <w:rPr>
      <w:rFonts w:ascii="Times New Roman" w:eastAsia="Times New Roman" w:hAnsi="Times New Roman" w:cs="Times New Roman"/>
      <w:sz w:val="20"/>
      <w:szCs w:val="20"/>
    </w:rPr>
  </w:style>
  <w:style w:type="paragraph" w:styleId="Title">
    <w:name w:val="Title"/>
    <w:basedOn w:val="Normal"/>
    <w:link w:val="TitleChar"/>
    <w:qFormat/>
    <w:rsid w:val="00355776"/>
    <w:pPr>
      <w:spacing w:after="0" w:line="240" w:lineRule="auto"/>
      <w:jc w:val="center"/>
    </w:pPr>
    <w:rPr>
      <w:rFonts w:ascii="Times New Roman" w:hAnsi="Times New Roman"/>
      <w:b/>
      <w:bCs/>
      <w:sz w:val="24"/>
      <w:szCs w:val="24"/>
    </w:rPr>
  </w:style>
  <w:style w:type="character" w:customStyle="1" w:styleId="TitleChar">
    <w:name w:val="Title Char"/>
    <w:link w:val="Title"/>
    <w:rsid w:val="00355776"/>
    <w:rPr>
      <w:rFonts w:ascii="Times New Roman" w:eastAsia="Times New Roman" w:hAnsi="Times New Roman" w:cs="Times New Roman"/>
      <w:b/>
      <w:bCs/>
      <w:sz w:val="24"/>
      <w:szCs w:val="24"/>
    </w:rPr>
  </w:style>
  <w:style w:type="paragraph" w:styleId="Footer">
    <w:name w:val="footer"/>
    <w:basedOn w:val="Normal"/>
    <w:link w:val="FooterChar"/>
    <w:rsid w:val="00355776"/>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semiHidden/>
    <w:rsid w:val="00355776"/>
    <w:rPr>
      <w:rFonts w:ascii="Times New Roman" w:eastAsia="Times New Roman" w:hAnsi="Times New Roman" w:cs="Times New Roman"/>
      <w:sz w:val="24"/>
      <w:szCs w:val="24"/>
    </w:rPr>
  </w:style>
  <w:style w:type="character" w:styleId="PageNumber">
    <w:name w:val="page number"/>
    <w:basedOn w:val="DefaultParagraphFont"/>
    <w:rsid w:val="00355776"/>
  </w:style>
  <w:style w:type="character" w:styleId="PlaceholderText">
    <w:name w:val="Placeholder Text"/>
    <w:uiPriority w:val="99"/>
    <w:semiHidden/>
    <w:rsid w:val="00355776"/>
    <w:rPr>
      <w:color w:val="808080"/>
    </w:rPr>
  </w:style>
  <w:style w:type="paragraph" w:styleId="BalloonText">
    <w:name w:val="Balloon Text"/>
    <w:basedOn w:val="Normal"/>
    <w:link w:val="BalloonTextChar"/>
    <w:uiPriority w:val="99"/>
    <w:semiHidden/>
    <w:unhideWhenUsed/>
    <w:rsid w:val="003557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5776"/>
    <w:rPr>
      <w:rFonts w:ascii="Tahoma" w:hAnsi="Tahoma" w:cs="Tahoma"/>
      <w:sz w:val="16"/>
      <w:szCs w:val="16"/>
    </w:rPr>
  </w:style>
  <w:style w:type="paragraph" w:styleId="NoSpacing">
    <w:name w:val="No Spacing"/>
    <w:uiPriority w:val="1"/>
    <w:qFormat/>
    <w:rsid w:val="00E57E60"/>
    <w:rPr>
      <w:sz w:val="22"/>
      <w:szCs w:val="22"/>
    </w:rPr>
  </w:style>
  <w:style w:type="paragraph" w:styleId="BodyText2">
    <w:name w:val="Body Text 2"/>
    <w:basedOn w:val="Normal"/>
    <w:link w:val="BodyText2Char"/>
    <w:uiPriority w:val="99"/>
    <w:semiHidden/>
    <w:unhideWhenUsed/>
    <w:rsid w:val="00CD7FC1"/>
    <w:pPr>
      <w:spacing w:after="120" w:line="480" w:lineRule="auto"/>
    </w:pPr>
  </w:style>
  <w:style w:type="character" w:customStyle="1" w:styleId="BodyText2Char">
    <w:name w:val="Body Text 2 Char"/>
    <w:link w:val="BodyText2"/>
    <w:uiPriority w:val="99"/>
    <w:semiHidden/>
    <w:rsid w:val="00CD7FC1"/>
    <w:rPr>
      <w:rFonts w:ascii="Calibri" w:eastAsia="Times New Roman" w:hAnsi="Calibri" w:cs="Times New Roman"/>
    </w:rPr>
  </w:style>
  <w:style w:type="character" w:styleId="Hyperlink">
    <w:name w:val="Hyperlink"/>
    <w:uiPriority w:val="99"/>
    <w:semiHidden/>
    <w:rsid w:val="00CD7FC1"/>
    <w:rPr>
      <w:color w:val="0000FF"/>
      <w:u w:val="single"/>
    </w:rPr>
  </w:style>
  <w:style w:type="paragraph" w:styleId="ListParagraph">
    <w:name w:val="List Paragraph"/>
    <w:basedOn w:val="Normal"/>
    <w:uiPriority w:val="34"/>
    <w:qFormat/>
    <w:rsid w:val="00B225E0"/>
    <w:pPr>
      <w:ind w:left="720"/>
      <w:contextualSpacing/>
    </w:pPr>
  </w:style>
  <w:style w:type="paragraph" w:customStyle="1" w:styleId="DecimalAligned">
    <w:name w:val="Decimal Aligned"/>
    <w:basedOn w:val="Normal"/>
    <w:uiPriority w:val="40"/>
    <w:qFormat/>
    <w:rsid w:val="00B9692E"/>
    <w:pPr>
      <w:tabs>
        <w:tab w:val="decimal" w:pos="360"/>
      </w:tabs>
    </w:pPr>
  </w:style>
  <w:style w:type="paragraph" w:styleId="FootnoteText">
    <w:name w:val="footnote text"/>
    <w:basedOn w:val="Normal"/>
    <w:link w:val="FootnoteTextChar"/>
    <w:uiPriority w:val="99"/>
    <w:unhideWhenUsed/>
    <w:rsid w:val="00B9692E"/>
    <w:pPr>
      <w:spacing w:after="0" w:line="240" w:lineRule="auto"/>
    </w:pPr>
    <w:rPr>
      <w:sz w:val="20"/>
      <w:szCs w:val="20"/>
    </w:rPr>
  </w:style>
  <w:style w:type="character" w:customStyle="1" w:styleId="FootnoteTextChar">
    <w:name w:val="Footnote Text Char"/>
    <w:link w:val="FootnoteText"/>
    <w:uiPriority w:val="99"/>
    <w:rsid w:val="00B9692E"/>
    <w:rPr>
      <w:rFonts w:ascii="Calibri" w:eastAsia="Times New Roman" w:hAnsi="Calibri" w:cs="Times New Roman"/>
    </w:rPr>
  </w:style>
  <w:style w:type="character" w:styleId="SubtleEmphasis">
    <w:name w:val="Subtle Emphasis"/>
    <w:uiPriority w:val="19"/>
    <w:qFormat/>
    <w:rsid w:val="00B9692E"/>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B9692E"/>
    <w:rPr>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B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820FA"/>
    <w:rPr>
      <w:color w:val="800080"/>
      <w:u w:val="single"/>
    </w:rPr>
  </w:style>
  <w:style w:type="character" w:styleId="UnresolvedMention">
    <w:name w:val="Unresolved Mention"/>
    <w:basedOn w:val="DefaultParagraphFont"/>
    <w:uiPriority w:val="99"/>
    <w:semiHidden/>
    <w:unhideWhenUsed/>
    <w:rsid w:val="001732F1"/>
    <w:rPr>
      <w:color w:val="605E5C"/>
      <w:shd w:val="clear" w:color="auto" w:fill="E1DFDD"/>
    </w:rPr>
  </w:style>
  <w:style w:type="paragraph" w:styleId="CommentText">
    <w:name w:val="annotation text"/>
    <w:basedOn w:val="Normal"/>
    <w:link w:val="CommentTextChar"/>
    <w:semiHidden/>
    <w:rsid w:val="00BA6B66"/>
    <w:pPr>
      <w:spacing w:after="0" w:line="240" w:lineRule="auto"/>
    </w:pPr>
    <w:rPr>
      <w:rFonts w:ascii="Arial" w:hAnsi="Arial"/>
      <w:sz w:val="20"/>
      <w:szCs w:val="20"/>
    </w:rPr>
  </w:style>
  <w:style w:type="character" w:customStyle="1" w:styleId="CommentTextChar">
    <w:name w:val="Comment Text Char"/>
    <w:basedOn w:val="DefaultParagraphFont"/>
    <w:link w:val="CommentText"/>
    <w:semiHidden/>
    <w:rsid w:val="00BA6B66"/>
    <w:rPr>
      <w:rFonts w:ascii="Arial" w:hAnsi="Arial"/>
    </w:rPr>
  </w:style>
  <w:style w:type="paragraph" w:styleId="BodyTextIndent3">
    <w:name w:val="Body Text Indent 3"/>
    <w:basedOn w:val="Normal"/>
    <w:link w:val="BodyTextIndent3Char"/>
    <w:rsid w:val="00BA6B66"/>
    <w:pPr>
      <w:pBdr>
        <w:top w:val="single" w:sz="4" w:space="1" w:color="auto"/>
        <w:left w:val="single" w:sz="4" w:space="4" w:color="auto"/>
        <w:bottom w:val="single" w:sz="4" w:space="2" w:color="auto"/>
        <w:right w:val="single" w:sz="4" w:space="0" w:color="auto"/>
      </w:pBdr>
      <w:tabs>
        <w:tab w:val="left" w:pos="2160"/>
        <w:tab w:val="left" w:pos="8460"/>
      </w:tabs>
      <w:spacing w:after="0" w:line="240" w:lineRule="auto"/>
      <w:ind w:left="390"/>
    </w:pPr>
    <w:rPr>
      <w:rFonts w:ascii="Arial" w:hAnsi="Arial"/>
      <w:sz w:val="20"/>
      <w:szCs w:val="20"/>
    </w:rPr>
  </w:style>
  <w:style w:type="character" w:customStyle="1" w:styleId="BodyTextIndent3Char">
    <w:name w:val="Body Text Indent 3 Char"/>
    <w:basedOn w:val="DefaultParagraphFont"/>
    <w:link w:val="BodyTextIndent3"/>
    <w:rsid w:val="00BA6B66"/>
    <w:rPr>
      <w:rFonts w:ascii="Arial" w:hAnsi="Arial"/>
    </w:rPr>
  </w:style>
  <w:style w:type="paragraph" w:styleId="PlainText">
    <w:name w:val="Plain Text"/>
    <w:basedOn w:val="Normal"/>
    <w:link w:val="PlainTextChar"/>
    <w:rsid w:val="00BA6B66"/>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BA6B66"/>
    <w:rPr>
      <w:rFonts w:ascii="Courier New" w:hAnsi="Courier New" w:cs="Courier New"/>
    </w:rPr>
  </w:style>
  <w:style w:type="paragraph" w:styleId="List2">
    <w:name w:val="List 2"/>
    <w:basedOn w:val="Normal"/>
    <w:rsid w:val="00BA6B66"/>
    <w:pPr>
      <w:spacing w:after="0" w:line="240" w:lineRule="auto"/>
      <w:ind w:left="720" w:hanging="36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chmid@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dget.pa.gov/Services/ForVendors/Pages/default.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mid@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3edd9-53a5-4a14-8b0e-872c9a48fb88">
      <Terms xmlns="http://schemas.microsoft.com/office/infopath/2007/PartnerControls"/>
    </lcf76f155ced4ddcb4097134ff3c332f>
    <TaxCatchAll xmlns="46f73ac7-0f9a-4dd7-b2d5-a2c4c376ee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908AE5620FBF4E9BFAD86F24DD5837" ma:contentTypeVersion="13" ma:contentTypeDescription="Create a new document." ma:contentTypeScope="" ma:versionID="13afdc468a52589995948b22428f5ea9">
  <xsd:schema xmlns:xsd="http://www.w3.org/2001/XMLSchema" xmlns:xs="http://www.w3.org/2001/XMLSchema" xmlns:p="http://schemas.microsoft.com/office/2006/metadata/properties" xmlns:ns2="a623edd9-53a5-4a14-8b0e-872c9a48fb88" xmlns:ns3="46f73ac7-0f9a-4dd7-b2d5-a2c4c376eef0" targetNamespace="http://schemas.microsoft.com/office/2006/metadata/properties" ma:root="true" ma:fieldsID="2ec6c5d65a2928070b1b54d65407115d" ns2:_="" ns3:_="">
    <xsd:import namespace="a623edd9-53a5-4a14-8b0e-872c9a48fb88"/>
    <xsd:import namespace="46f73ac7-0f9a-4dd7-b2d5-a2c4c376ee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3edd9-53a5-4a14-8b0e-872c9a48f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3ac7-0f9a-4dd7-b2d5-a2c4c376eef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02266da-7095-4a37-be33-186bc9c481a1}" ma:internalName="TaxCatchAll" ma:showField="CatchAllData" ma:web="46f73ac7-0f9a-4dd7-b2d5-a2c4c376e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77FC8-46E4-42F4-9169-640B66BA7A22}">
  <ds:schemaRefs>
    <ds:schemaRef ds:uri="http://schemas.openxmlformats.org/officeDocument/2006/bibliography"/>
  </ds:schemaRefs>
</ds:datastoreItem>
</file>

<file path=customXml/itemProps2.xml><?xml version="1.0" encoding="utf-8"?>
<ds:datastoreItem xmlns:ds="http://schemas.openxmlformats.org/officeDocument/2006/customXml" ds:itemID="{BCD74CED-E383-41D2-8498-B452E6085960}">
  <ds:schemaRefs>
    <ds:schemaRef ds:uri="http://schemas.microsoft.com/office/2006/metadata/properties"/>
    <ds:schemaRef ds:uri="http://schemas.microsoft.com/office/infopath/2007/PartnerControls"/>
    <ds:schemaRef ds:uri="a623edd9-53a5-4a14-8b0e-872c9a48fb88"/>
    <ds:schemaRef ds:uri="46f73ac7-0f9a-4dd7-b2d5-a2c4c376eef0"/>
  </ds:schemaRefs>
</ds:datastoreItem>
</file>

<file path=customXml/itemProps3.xml><?xml version="1.0" encoding="utf-8"?>
<ds:datastoreItem xmlns:ds="http://schemas.openxmlformats.org/officeDocument/2006/customXml" ds:itemID="{87C773CD-CF9F-486F-8E00-EC024DEF1D39}">
  <ds:schemaRefs>
    <ds:schemaRef ds:uri="http://schemas.microsoft.com/sharepoint/v3/contenttype/forms"/>
  </ds:schemaRefs>
</ds:datastoreItem>
</file>

<file path=customXml/itemProps4.xml><?xml version="1.0" encoding="utf-8"?>
<ds:datastoreItem xmlns:ds="http://schemas.openxmlformats.org/officeDocument/2006/customXml" ds:itemID="{137A313F-5E04-4BC4-85FA-04A0F54B7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3edd9-53a5-4a14-8b0e-872c9a48fb88"/>
    <ds:schemaRef ds:uri="46f73ac7-0f9a-4dd7-b2d5-a2c4c376e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14985</CharactersWithSpaces>
  <SharedDoc>false</SharedDoc>
  <HLinks>
    <vt:vector size="18" baseType="variant">
      <vt:variant>
        <vt:i4>3604561</vt:i4>
      </vt:variant>
      <vt:variant>
        <vt:i4>171</vt:i4>
      </vt:variant>
      <vt:variant>
        <vt:i4>0</vt:i4>
      </vt:variant>
      <vt:variant>
        <vt:i4>5</vt:i4>
      </vt:variant>
      <vt:variant>
        <vt:lpwstr>http://fishandboat.com/promo/grants/tulpe_quitta/TulpehockenQuittapahillaGrantBudgetForm.xls</vt:lpwstr>
      </vt:variant>
      <vt:variant>
        <vt:lpwstr/>
      </vt:variant>
      <vt:variant>
        <vt:i4>2687101</vt:i4>
      </vt:variant>
      <vt:variant>
        <vt:i4>3</vt:i4>
      </vt:variant>
      <vt:variant>
        <vt:i4>0</vt:i4>
      </vt:variant>
      <vt:variant>
        <vt:i4>5</vt:i4>
      </vt:variant>
      <vt:variant>
        <vt:lpwstr>http://www.budget.pa.gov/Services/ForVendors/Pages/default.aspx</vt:lpwstr>
      </vt:variant>
      <vt:variant>
        <vt:lpwstr/>
      </vt:variant>
      <vt:variant>
        <vt:i4>2752516</vt:i4>
      </vt:variant>
      <vt:variant>
        <vt:i4>0</vt:i4>
      </vt:variant>
      <vt:variant>
        <vt:i4>0</vt:i4>
      </vt:variant>
      <vt:variant>
        <vt:i4>5</vt:i4>
      </vt:variant>
      <vt:variant>
        <vt:lpwstr>mailto:diday@pa.gov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Diana</dc:creator>
  <cp:keywords/>
  <dc:description/>
  <cp:lastModifiedBy>Schmid, Jeffrey (Habitat Management)</cp:lastModifiedBy>
  <cp:revision>10</cp:revision>
  <cp:lastPrinted>2013-08-19T12:12:00Z</cp:lastPrinted>
  <dcterms:created xsi:type="dcterms:W3CDTF">2025-09-24T15:33:00Z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0x010100D5908AE5620FBF4E9BFAD86F24DD5837</vt:lpwstr>
  </property>
</Properties>
</file>