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D5B81" w14:textId="4832B919" w:rsidR="000C082F" w:rsidRPr="000C082F" w:rsidRDefault="000C082F" w:rsidP="000C082F">
      <w:pPr>
        <w:shd w:val="clear" w:color="auto" w:fill="FFFFFF"/>
        <w:spacing w:before="100" w:beforeAutospacing="1" w:after="100" w:afterAutospacing="1" w:line="240" w:lineRule="auto"/>
        <w:rPr>
          <w:rFonts w:ascii="Arial" w:eastAsia="Times New Roman" w:hAnsi="Arial" w:cs="Arial"/>
          <w:color w:val="333333"/>
          <w:kern w:val="0"/>
          <w:sz w:val="24"/>
          <w:szCs w:val="24"/>
          <w14:ligatures w14:val="none"/>
        </w:rPr>
      </w:pPr>
      <w:r w:rsidRPr="000C082F">
        <w:rPr>
          <w:sz w:val="28"/>
          <w:szCs w:val="28"/>
          <w:highlight w:val="yellow"/>
        </w:rPr>
        <w:t>[</w:t>
      </w:r>
      <w:r w:rsidR="00665014" w:rsidRPr="000C082F">
        <w:rPr>
          <w:sz w:val="28"/>
          <w:szCs w:val="28"/>
          <w:highlight w:val="yellow"/>
        </w:rPr>
        <w:t xml:space="preserve">Please </w:t>
      </w:r>
      <w:r w:rsidRPr="000C082F">
        <w:rPr>
          <w:rFonts w:ascii="Arial" w:eastAsia="Times New Roman" w:hAnsi="Arial" w:cs="Arial"/>
          <w:color w:val="333333"/>
          <w:kern w:val="0"/>
          <w:sz w:val="24"/>
          <w:szCs w:val="24"/>
          <w:highlight w:val="yellow"/>
          <w14:ligatures w14:val="none"/>
        </w:rPr>
        <w:t>c</w:t>
      </w:r>
      <w:r w:rsidRPr="000C082F">
        <w:rPr>
          <w:rFonts w:ascii="Arial" w:eastAsia="Times New Roman" w:hAnsi="Arial" w:cs="Arial"/>
          <w:color w:val="333333"/>
          <w:kern w:val="0"/>
          <w:sz w:val="24"/>
          <w:szCs w:val="24"/>
          <w:highlight w:val="yellow"/>
          <w14:ligatures w14:val="none"/>
        </w:rPr>
        <w:t>opy the statement from the document, paste it onto the applicant organization’s letterhead, and sign and date it. This letter indicates the applicant understands the local government resolution and support is a requirement of the Creative Communities Initiative grant.</w:t>
      </w:r>
      <w:r>
        <w:rPr>
          <w:rFonts w:ascii="Arial" w:eastAsia="Times New Roman" w:hAnsi="Arial" w:cs="Arial"/>
          <w:color w:val="333333"/>
          <w:kern w:val="0"/>
          <w:sz w:val="24"/>
          <w:szCs w:val="24"/>
          <w14:ligatures w14:val="none"/>
        </w:rPr>
        <w:t>]</w:t>
      </w:r>
      <w:r w:rsidRPr="000C082F">
        <w:rPr>
          <w:rFonts w:ascii="Arial" w:eastAsia="Times New Roman" w:hAnsi="Arial" w:cs="Arial"/>
          <w:color w:val="333333"/>
          <w:kern w:val="0"/>
          <w:sz w:val="24"/>
          <w:szCs w:val="24"/>
          <w14:ligatures w14:val="none"/>
        </w:rPr>
        <w:t xml:space="preserve"> </w:t>
      </w:r>
    </w:p>
    <w:p w14:paraId="33126F63" w14:textId="1846D984" w:rsidR="00665014" w:rsidRPr="000C082F" w:rsidRDefault="00665014">
      <w:pPr>
        <w:rPr>
          <w:rFonts w:ascii="Arial" w:hAnsi="Arial" w:cs="Arial"/>
        </w:rPr>
      </w:pPr>
      <w:r w:rsidRPr="000C082F">
        <w:rPr>
          <w:rFonts w:ascii="Arial" w:hAnsi="Arial" w:cs="Arial"/>
        </w:rPr>
        <w:t>Date:</w:t>
      </w:r>
      <w:r w:rsidR="00F12E71" w:rsidRPr="000C082F">
        <w:rPr>
          <w:rFonts w:ascii="Arial" w:hAnsi="Arial" w:cs="Arial"/>
        </w:rPr>
        <w:t xml:space="preserve"> </w:t>
      </w:r>
    </w:p>
    <w:p w14:paraId="15E592EB" w14:textId="17844ED2" w:rsidR="00665014" w:rsidRPr="000C082F" w:rsidRDefault="00665014">
      <w:pPr>
        <w:rPr>
          <w:rFonts w:ascii="Arial" w:hAnsi="Arial" w:cs="Arial"/>
        </w:rPr>
      </w:pPr>
      <w:r w:rsidRPr="000C082F">
        <w:rPr>
          <w:rFonts w:ascii="Arial" w:hAnsi="Arial" w:cs="Arial"/>
        </w:rPr>
        <w:t>To: P</w:t>
      </w:r>
      <w:r w:rsidR="00F12E71" w:rsidRPr="000C082F">
        <w:rPr>
          <w:rFonts w:ascii="Arial" w:hAnsi="Arial" w:cs="Arial"/>
        </w:rPr>
        <w:t xml:space="preserve">ennsylvania Creative Industries </w:t>
      </w:r>
    </w:p>
    <w:p w14:paraId="7BFF008D" w14:textId="07DE0FC0" w:rsidR="00665014" w:rsidRPr="000C082F" w:rsidRDefault="00665014">
      <w:pPr>
        <w:rPr>
          <w:rFonts w:ascii="Arial" w:hAnsi="Arial" w:cs="Arial"/>
        </w:rPr>
      </w:pPr>
      <w:r w:rsidRPr="000C082F">
        <w:rPr>
          <w:rFonts w:ascii="Arial" w:hAnsi="Arial" w:cs="Arial"/>
        </w:rPr>
        <w:t>Re: Creative Communities Initiative Grant Requirement Acknowledgement</w:t>
      </w:r>
    </w:p>
    <w:p w14:paraId="6D277448" w14:textId="0FCD1D6F" w:rsidR="00F074E8" w:rsidRPr="000C082F" w:rsidRDefault="00F074E8">
      <w:pPr>
        <w:rPr>
          <w:rFonts w:ascii="Arial" w:hAnsi="Arial" w:cs="Arial"/>
        </w:rPr>
      </w:pPr>
      <w:r w:rsidRPr="000C082F">
        <w:rPr>
          <w:rFonts w:ascii="Arial" w:hAnsi="Arial" w:cs="Arial"/>
        </w:rPr>
        <w:t xml:space="preserve">We acknowledge the Creative Communities Initiative requirement of </w:t>
      </w:r>
      <w:r w:rsidR="00665014" w:rsidRPr="000C082F">
        <w:rPr>
          <w:rFonts w:ascii="Arial" w:hAnsi="Arial" w:cs="Arial"/>
        </w:rPr>
        <w:t xml:space="preserve">passage of </w:t>
      </w:r>
      <w:r w:rsidRPr="000C082F">
        <w:rPr>
          <w:rFonts w:ascii="Arial" w:hAnsi="Arial" w:cs="Arial"/>
        </w:rPr>
        <w:t xml:space="preserve">a local government resolution pledging </w:t>
      </w:r>
      <w:r w:rsidR="00665014" w:rsidRPr="000C082F">
        <w:rPr>
          <w:rFonts w:ascii="Arial" w:hAnsi="Arial" w:cs="Arial"/>
        </w:rPr>
        <w:t xml:space="preserve">10% of each year’s match (cash or in-kind)  and understand that the passed resolution must be delivered </w:t>
      </w:r>
      <w:r w:rsidR="00F12E71" w:rsidRPr="000C082F">
        <w:rPr>
          <w:rFonts w:ascii="Arial" w:hAnsi="Arial" w:cs="Arial"/>
        </w:rPr>
        <w:t>to agency staff no later than 10/31/ 202</w:t>
      </w:r>
      <w:r w:rsidR="000C082F" w:rsidRPr="000C082F">
        <w:rPr>
          <w:rFonts w:ascii="Arial" w:hAnsi="Arial" w:cs="Arial"/>
        </w:rPr>
        <w:t>7</w:t>
      </w:r>
      <w:r w:rsidR="00665014" w:rsidRPr="000C082F">
        <w:rPr>
          <w:rFonts w:ascii="Arial" w:hAnsi="Arial" w:cs="Arial"/>
        </w:rPr>
        <w:t xml:space="preserve">. </w:t>
      </w:r>
    </w:p>
    <w:p w14:paraId="5E26D05D" w14:textId="3653FF35" w:rsidR="00665014" w:rsidRPr="000C082F" w:rsidRDefault="00665014">
      <w:pPr>
        <w:rPr>
          <w:rFonts w:ascii="Arial" w:hAnsi="Arial" w:cs="Arial"/>
        </w:rPr>
      </w:pPr>
      <w:r w:rsidRPr="000C082F">
        <w:rPr>
          <w:rFonts w:ascii="Arial" w:hAnsi="Arial" w:cs="Arial"/>
        </w:rPr>
        <w:t xml:space="preserve">Sincerely, </w:t>
      </w:r>
    </w:p>
    <w:p w14:paraId="707B487B" w14:textId="77777777" w:rsidR="00665014" w:rsidRDefault="00665014"/>
    <w:p w14:paraId="28CB034A" w14:textId="168C7DD3" w:rsidR="00665014" w:rsidRDefault="00665014"/>
    <w:p w14:paraId="23368A0B" w14:textId="77777777" w:rsidR="00665014" w:rsidRDefault="00665014"/>
    <w:p w14:paraId="737E5D40" w14:textId="77777777" w:rsidR="00665014" w:rsidRDefault="00665014"/>
    <w:p w14:paraId="2D08B8B8" w14:textId="77777777" w:rsidR="00665014" w:rsidRDefault="00665014"/>
    <w:p w14:paraId="085E8F7D" w14:textId="77777777" w:rsidR="00665014" w:rsidRDefault="00665014"/>
    <w:sectPr w:rsidR="006650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D7986"/>
    <w:multiLevelType w:val="hybridMultilevel"/>
    <w:tmpl w:val="6986C8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8973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4E8"/>
    <w:rsid w:val="00062FF8"/>
    <w:rsid w:val="000C082F"/>
    <w:rsid w:val="00665014"/>
    <w:rsid w:val="00772480"/>
    <w:rsid w:val="007D2FD2"/>
    <w:rsid w:val="009D2A42"/>
    <w:rsid w:val="00D164DC"/>
    <w:rsid w:val="00E0041D"/>
    <w:rsid w:val="00EF47E8"/>
    <w:rsid w:val="00F074E8"/>
    <w:rsid w:val="00F12E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49344"/>
  <w15:chartTrackingRefBased/>
  <w15:docId w15:val="{5072A5B3-D57C-463B-8AE3-0B48CA7BD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101</Words>
  <Characters>576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Merritt, Sarah</dc:creator>
  <cp:keywords/>
  <dc:description/>
  <cp:lastModifiedBy>Merritt, Sarah</cp:lastModifiedBy>
  <cp:revision>6</cp:revision>
  <dcterms:created xsi:type="dcterms:W3CDTF">2025-02-19T21:53:00Z</dcterms:created>
  <dcterms:modified xsi:type="dcterms:W3CDTF">2026-10-05T13:54:00Z</dcterms:modified>
</cp:coreProperties>
</file>