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946A1C" w14:textId="1FA568A9" w:rsidR="00601F4F" w:rsidRPr="00AD538D" w:rsidRDefault="00601F4F" w:rsidP="00883CB6">
      <w:pPr>
        <w:pStyle w:val="Default"/>
        <w:jc w:val="center"/>
        <w:rPr>
          <w:rFonts w:ascii="Plus Jakarta Sans" w:hAnsi="Plus Jakarta Sans" w:cs="Calibri"/>
          <w:b/>
          <w:color w:val="auto"/>
          <w:sz w:val="22"/>
          <w:szCs w:val="22"/>
        </w:rPr>
      </w:pPr>
      <w:r w:rsidRPr="00AD538D">
        <w:rPr>
          <w:rFonts w:ascii="Plus Jakarta Sans" w:hAnsi="Plus Jakarta Sans" w:cs="Calibri"/>
          <w:b/>
          <w:color w:val="auto"/>
          <w:sz w:val="22"/>
          <w:szCs w:val="22"/>
        </w:rPr>
        <w:t>Minutes</w:t>
      </w:r>
    </w:p>
    <w:p w14:paraId="61B76A58" w14:textId="643E4054" w:rsidR="00601F4F" w:rsidRPr="00AD538D" w:rsidRDefault="00312813" w:rsidP="00883CB6">
      <w:pPr>
        <w:pStyle w:val="Default"/>
        <w:jc w:val="center"/>
        <w:rPr>
          <w:rFonts w:ascii="Plus Jakarta Sans" w:hAnsi="Plus Jakarta Sans" w:cs="Calibri"/>
          <w:b/>
          <w:color w:val="auto"/>
          <w:sz w:val="22"/>
          <w:szCs w:val="22"/>
        </w:rPr>
      </w:pPr>
      <w:r w:rsidRPr="00AD538D">
        <w:rPr>
          <w:rFonts w:ascii="Plus Jakarta Sans" w:hAnsi="Plus Jakarta Sans" w:cs="Calibri"/>
          <w:b/>
          <w:color w:val="auto"/>
          <w:sz w:val="22"/>
          <w:szCs w:val="22"/>
        </w:rPr>
        <w:t>R</w:t>
      </w:r>
      <w:r w:rsidR="00C45E3A" w:rsidRPr="00AD538D">
        <w:rPr>
          <w:rFonts w:ascii="Plus Jakarta Sans" w:hAnsi="Plus Jakarta Sans" w:cs="Calibri"/>
          <w:b/>
          <w:color w:val="auto"/>
          <w:sz w:val="22"/>
          <w:szCs w:val="22"/>
        </w:rPr>
        <w:t>egular</w:t>
      </w:r>
      <w:r w:rsidR="00CF5538" w:rsidRPr="00AD538D">
        <w:rPr>
          <w:rFonts w:ascii="Plus Jakarta Sans" w:hAnsi="Plus Jakarta Sans" w:cs="Calibri"/>
          <w:b/>
          <w:color w:val="auto"/>
          <w:sz w:val="22"/>
          <w:szCs w:val="22"/>
        </w:rPr>
        <w:t xml:space="preserve"> </w:t>
      </w:r>
      <w:r w:rsidR="00D77666" w:rsidRPr="00AD538D">
        <w:rPr>
          <w:rFonts w:ascii="Plus Jakarta Sans" w:hAnsi="Plus Jakarta Sans" w:cs="Calibri"/>
          <w:b/>
          <w:color w:val="auto"/>
          <w:sz w:val="22"/>
          <w:szCs w:val="22"/>
        </w:rPr>
        <w:t>Council</w:t>
      </w:r>
      <w:r w:rsidR="00601F4F" w:rsidRPr="00AD538D">
        <w:rPr>
          <w:rFonts w:ascii="Plus Jakarta Sans" w:hAnsi="Plus Jakarta Sans" w:cs="Calibri"/>
          <w:b/>
          <w:color w:val="auto"/>
          <w:sz w:val="22"/>
          <w:szCs w:val="22"/>
        </w:rPr>
        <w:t xml:space="preserve"> Meeting</w:t>
      </w:r>
    </w:p>
    <w:p w14:paraId="54779852" w14:textId="12CEF688" w:rsidR="00601F4F" w:rsidRPr="00AD538D" w:rsidRDefault="00C45E3A" w:rsidP="00883CB6">
      <w:pPr>
        <w:pStyle w:val="Default"/>
        <w:jc w:val="center"/>
        <w:rPr>
          <w:rFonts w:ascii="Plus Jakarta Sans" w:hAnsi="Plus Jakarta Sans" w:cs="Calibri"/>
          <w:b/>
          <w:color w:val="auto"/>
          <w:sz w:val="22"/>
          <w:szCs w:val="22"/>
        </w:rPr>
      </w:pPr>
      <w:r w:rsidRPr="00AD538D">
        <w:rPr>
          <w:rFonts w:ascii="Plus Jakarta Sans" w:hAnsi="Plus Jakarta Sans" w:cs="Calibri"/>
          <w:b/>
          <w:color w:val="auto"/>
          <w:sz w:val="22"/>
          <w:szCs w:val="22"/>
        </w:rPr>
        <w:t>August 26</w:t>
      </w:r>
      <w:r w:rsidR="00CF5538" w:rsidRPr="00AD538D">
        <w:rPr>
          <w:rFonts w:ascii="Plus Jakarta Sans" w:hAnsi="Plus Jakarta Sans" w:cs="Calibri"/>
          <w:b/>
          <w:color w:val="auto"/>
          <w:sz w:val="22"/>
          <w:szCs w:val="22"/>
        </w:rPr>
        <w:t>, 2026</w:t>
      </w:r>
    </w:p>
    <w:p w14:paraId="0B1B6047" w14:textId="33445BBD" w:rsidR="00601F4F" w:rsidRPr="00AD538D" w:rsidRDefault="002F6464" w:rsidP="00883CB6">
      <w:pPr>
        <w:pStyle w:val="Default"/>
        <w:jc w:val="center"/>
        <w:rPr>
          <w:rFonts w:ascii="Plus Jakarta Sans" w:hAnsi="Plus Jakarta Sans" w:cs="Calibri"/>
          <w:b/>
          <w:color w:val="auto"/>
          <w:sz w:val="22"/>
          <w:szCs w:val="22"/>
        </w:rPr>
      </w:pPr>
      <w:r w:rsidRPr="00AD538D">
        <w:rPr>
          <w:rFonts w:ascii="Plus Jakarta Sans" w:hAnsi="Plus Jakarta Sans" w:cs="Calibri"/>
          <w:b/>
          <w:color w:val="auto"/>
          <w:sz w:val="22"/>
          <w:szCs w:val="22"/>
        </w:rPr>
        <w:t>9:</w:t>
      </w:r>
      <w:r w:rsidR="00172A80" w:rsidRPr="00AD538D">
        <w:rPr>
          <w:rFonts w:ascii="Plus Jakarta Sans" w:hAnsi="Plus Jakarta Sans" w:cs="Calibri"/>
          <w:b/>
          <w:color w:val="auto"/>
          <w:sz w:val="22"/>
          <w:szCs w:val="22"/>
        </w:rPr>
        <w:t>0</w:t>
      </w:r>
      <w:r w:rsidRPr="00AD538D">
        <w:rPr>
          <w:rFonts w:ascii="Plus Jakarta Sans" w:hAnsi="Plus Jakarta Sans" w:cs="Calibri"/>
          <w:b/>
          <w:color w:val="auto"/>
          <w:sz w:val="22"/>
          <w:szCs w:val="22"/>
        </w:rPr>
        <w:t>0 a.m.</w:t>
      </w:r>
    </w:p>
    <w:p w14:paraId="1A20104F" w14:textId="253C9178" w:rsidR="00D35D6B" w:rsidRPr="00AD538D" w:rsidRDefault="00801573" w:rsidP="00883CB6">
      <w:pPr>
        <w:pStyle w:val="Default"/>
        <w:spacing w:after="240"/>
        <w:jc w:val="center"/>
        <w:rPr>
          <w:rFonts w:ascii="Plus Jakarta Sans" w:hAnsi="Plus Jakarta Sans" w:cs="Calibri"/>
          <w:b/>
          <w:color w:val="auto"/>
          <w:sz w:val="22"/>
          <w:szCs w:val="22"/>
        </w:rPr>
      </w:pPr>
      <w:r w:rsidRPr="00AD538D">
        <w:rPr>
          <w:rFonts w:ascii="Plus Jakarta Sans" w:hAnsi="Plus Jakarta Sans" w:cs="Calibri"/>
          <w:b/>
          <w:color w:val="auto"/>
          <w:sz w:val="22"/>
          <w:szCs w:val="22"/>
        </w:rPr>
        <w:t>Virtual</w:t>
      </w:r>
      <w:r w:rsidR="00F42CCC" w:rsidRPr="00AD538D">
        <w:rPr>
          <w:rFonts w:ascii="Plus Jakarta Sans" w:hAnsi="Plus Jakarta Sans" w:cs="Calibri"/>
          <w:b/>
          <w:color w:val="auto"/>
          <w:sz w:val="22"/>
          <w:szCs w:val="22"/>
        </w:rPr>
        <w:t xml:space="preserve"> Meeting</w:t>
      </w:r>
    </w:p>
    <w:p w14:paraId="0E91DD0F" w14:textId="398CD06A" w:rsidR="00820DA1" w:rsidRPr="00AD538D" w:rsidRDefault="00820DA1" w:rsidP="00AD538D">
      <w:pPr>
        <w:pStyle w:val="Default"/>
        <w:spacing w:after="180"/>
        <w:jc w:val="both"/>
        <w:rPr>
          <w:rFonts w:ascii="Plus Jakarta Sans" w:hAnsi="Plus Jakarta Sans" w:cstheme="minorHAnsi"/>
          <w:b/>
          <w:color w:val="auto"/>
          <w:sz w:val="22"/>
          <w:szCs w:val="22"/>
        </w:rPr>
      </w:pPr>
      <w:r w:rsidRPr="00AD538D">
        <w:rPr>
          <w:rFonts w:ascii="Plus Jakarta Sans" w:hAnsi="Plus Jakarta Sans" w:cstheme="minorHAnsi"/>
          <w:b/>
          <w:color w:val="auto"/>
          <w:sz w:val="22"/>
          <w:szCs w:val="22"/>
        </w:rPr>
        <w:t>COUNCIL MEMBERS PRESENT VIA MICROSOFT TEAMS:</w:t>
      </w:r>
      <w:r w:rsidRPr="00AD538D">
        <w:rPr>
          <w:rFonts w:ascii="Plus Jakarta Sans" w:hAnsi="Plus Jakarta Sans" w:cstheme="minorHAnsi"/>
          <w:bCs/>
          <w:color w:val="auto"/>
          <w:sz w:val="22"/>
          <w:szCs w:val="22"/>
        </w:rPr>
        <w:t xml:space="preserve"> Chair Cohen, Vice Chair Alaquiva, Mr. Astorino,</w:t>
      </w:r>
      <w:r w:rsidR="000871A1" w:rsidRPr="00AD538D">
        <w:rPr>
          <w:rFonts w:ascii="Plus Jakarta Sans" w:hAnsi="Plus Jakarta Sans" w:cstheme="minorHAnsi"/>
          <w:bCs/>
          <w:color w:val="auto"/>
          <w:sz w:val="22"/>
          <w:szCs w:val="22"/>
        </w:rPr>
        <w:t xml:space="preserve"> </w:t>
      </w:r>
      <w:r w:rsidRPr="00AD538D">
        <w:rPr>
          <w:rFonts w:ascii="Plus Jakarta Sans" w:hAnsi="Plus Jakarta Sans" w:cstheme="minorHAnsi"/>
          <w:bCs/>
          <w:color w:val="auto"/>
          <w:sz w:val="22"/>
          <w:szCs w:val="22"/>
        </w:rPr>
        <w:t xml:space="preserve">Representative Ciresi, Ms. Goldberg, </w:t>
      </w:r>
      <w:r w:rsidR="00C45E3A" w:rsidRPr="00AD538D">
        <w:rPr>
          <w:rFonts w:ascii="Plus Jakarta Sans" w:hAnsi="Plus Jakarta Sans" w:cstheme="minorHAnsi"/>
          <w:bCs/>
          <w:color w:val="auto"/>
          <w:sz w:val="22"/>
          <w:szCs w:val="22"/>
        </w:rPr>
        <w:t xml:space="preserve">Ms. Gunderson, Representative Labs, </w:t>
      </w:r>
      <w:r w:rsidRPr="00AD538D">
        <w:rPr>
          <w:rFonts w:ascii="Plus Jakarta Sans" w:hAnsi="Plus Jakarta Sans" w:cstheme="minorHAnsi"/>
          <w:bCs/>
          <w:color w:val="auto"/>
          <w:sz w:val="22"/>
          <w:szCs w:val="22"/>
        </w:rPr>
        <w:t>Judge Morgan, Mr. Parks,</w:t>
      </w:r>
      <w:r w:rsidR="00C45E3A" w:rsidRPr="00AD538D">
        <w:rPr>
          <w:rFonts w:ascii="Plus Jakarta Sans" w:hAnsi="Plus Jakarta Sans" w:cstheme="minorHAnsi"/>
          <w:bCs/>
          <w:color w:val="auto"/>
          <w:sz w:val="22"/>
          <w:szCs w:val="22"/>
        </w:rPr>
        <w:t xml:space="preserve"> Mr. Stull</w:t>
      </w:r>
      <w:r w:rsidRPr="00AD538D">
        <w:rPr>
          <w:rFonts w:ascii="Plus Jakarta Sans" w:hAnsi="Plus Jakarta Sans" w:cstheme="minorHAnsi"/>
          <w:bCs/>
          <w:color w:val="auto"/>
          <w:sz w:val="22"/>
          <w:szCs w:val="22"/>
        </w:rPr>
        <w:t>, Mr. Warfield</w:t>
      </w:r>
    </w:p>
    <w:p w14:paraId="0CDA3004" w14:textId="1929110F" w:rsidR="00820DA1" w:rsidRPr="00AD538D" w:rsidRDefault="00820DA1" w:rsidP="00AD538D">
      <w:pPr>
        <w:spacing w:after="180" w:line="240" w:lineRule="auto"/>
        <w:jc w:val="both"/>
        <w:rPr>
          <w:rFonts w:ascii="Plus Jakarta Sans" w:hAnsi="Plus Jakarta Sans" w:cstheme="minorHAnsi"/>
          <w:bCs/>
        </w:rPr>
      </w:pPr>
      <w:r w:rsidRPr="00AD538D">
        <w:rPr>
          <w:rFonts w:ascii="Plus Jakarta Sans" w:hAnsi="Plus Jakarta Sans" w:cstheme="minorHAnsi"/>
          <w:b/>
        </w:rPr>
        <w:t xml:space="preserve">COUNCIL MEMBERS NOT PRESENT: </w:t>
      </w:r>
      <w:r w:rsidR="00C45E3A" w:rsidRPr="00AD538D">
        <w:rPr>
          <w:rFonts w:ascii="Plus Jakarta Sans" w:hAnsi="Plus Jakarta Sans" w:cstheme="minorHAnsi"/>
          <w:bCs/>
        </w:rPr>
        <w:t xml:space="preserve">Senator Bartolotta, </w:t>
      </w:r>
      <w:r w:rsidRPr="00AD538D">
        <w:rPr>
          <w:rFonts w:ascii="Plus Jakarta Sans" w:hAnsi="Plus Jakarta Sans" w:cstheme="minorHAnsi"/>
          <w:bCs/>
        </w:rPr>
        <w:t xml:space="preserve">Senator Cappelletti, </w:t>
      </w:r>
      <w:r w:rsidR="00C45E3A" w:rsidRPr="00AD538D">
        <w:rPr>
          <w:rFonts w:ascii="Plus Jakarta Sans" w:hAnsi="Plus Jakarta Sans" w:cstheme="minorHAnsi"/>
          <w:bCs/>
        </w:rPr>
        <w:t>Ms. Vilayphonh</w:t>
      </w:r>
    </w:p>
    <w:p w14:paraId="2970B956" w14:textId="13494EED" w:rsidR="00820DA1" w:rsidRPr="00AD538D" w:rsidRDefault="00820DA1" w:rsidP="00AD538D">
      <w:pPr>
        <w:spacing w:after="180" w:line="240" w:lineRule="auto"/>
        <w:jc w:val="both"/>
        <w:rPr>
          <w:rFonts w:ascii="Plus Jakarta Sans" w:hAnsi="Plus Jakarta Sans" w:cstheme="minorHAnsi"/>
          <w:shd w:val="clear" w:color="auto" w:fill="FAFAFA"/>
        </w:rPr>
      </w:pPr>
      <w:r w:rsidRPr="00AD538D">
        <w:rPr>
          <w:rFonts w:ascii="Plus Jakarta Sans" w:hAnsi="Plus Jakarta Sans" w:cstheme="minorHAnsi"/>
          <w:b/>
        </w:rPr>
        <w:t>STAFF MEMBERS PRESENT:</w:t>
      </w:r>
      <w:r w:rsidRPr="00AD538D">
        <w:rPr>
          <w:rFonts w:ascii="Plus Jakarta Sans" w:hAnsi="Plus Jakarta Sans" w:cstheme="minorHAnsi"/>
          <w:bCs/>
        </w:rPr>
        <w:t xml:space="preserve"> Karl Blischke, Executive Director; Heather Doughty, Chief of Creative Sector Policy and Research Christopher Duerr, </w:t>
      </w:r>
      <w:r w:rsidRPr="00AD538D">
        <w:rPr>
          <w:rFonts w:ascii="Plus Jakarta Sans" w:hAnsi="Plus Jakarta Sans" w:cstheme="minorHAnsi"/>
          <w:shd w:val="clear" w:color="auto" w:fill="FAFAFA"/>
        </w:rPr>
        <w:t>Program Manager, Grant Reimbursements &amp; Events</w:t>
      </w:r>
      <w:r w:rsidRPr="00AD538D">
        <w:rPr>
          <w:rFonts w:ascii="Plus Jakarta Sans" w:hAnsi="Plus Jakarta Sans" w:cstheme="minorHAnsi"/>
          <w:bCs/>
        </w:rPr>
        <w:t xml:space="preserve">; Jamie Dunlap, Chief Strategy Officer; Amy Gabriele, Chief Financial Officer; Norah Johnson, Chief of Staff ; Laura Kline, Executive Assistant; Amanda Lovell, </w:t>
      </w:r>
      <w:r w:rsidRPr="00AD538D">
        <w:rPr>
          <w:rFonts w:ascii="Plus Jakarta Sans" w:hAnsi="Plus Jakarta Sans" w:cstheme="minorHAnsi"/>
          <w:bCs/>
          <w:shd w:val="clear" w:color="auto" w:fill="FFFFFF"/>
        </w:rPr>
        <w:t>Senior Director, Workforce and Business Development</w:t>
      </w:r>
      <w:r w:rsidRPr="00AD538D">
        <w:rPr>
          <w:rFonts w:ascii="Plus Jakarta Sans" w:hAnsi="Plus Jakarta Sans" w:cstheme="minorHAnsi"/>
          <w:bCs/>
        </w:rPr>
        <w:t xml:space="preserve">; Sarah Merritt, Senior Director, Community Development; Seth Poppy, </w:t>
      </w:r>
      <w:r w:rsidRPr="00AD538D">
        <w:rPr>
          <w:rFonts w:ascii="Plus Jakarta Sans" w:hAnsi="Plus Jakarta Sans" w:cstheme="minorHAnsi"/>
          <w:bCs/>
          <w:shd w:val="clear" w:color="auto" w:fill="FAFAFA"/>
        </w:rPr>
        <w:t xml:space="preserve">Senior Director, Innovation and Visibility; </w:t>
      </w:r>
      <w:r w:rsidRPr="00AD538D">
        <w:rPr>
          <w:rFonts w:ascii="Plus Jakarta Sans" w:hAnsi="Plus Jakarta Sans" w:cstheme="minorHAnsi"/>
          <w:bCs/>
        </w:rPr>
        <w:t xml:space="preserve">and Ian Rosario, </w:t>
      </w:r>
      <w:r w:rsidRPr="00AD538D">
        <w:rPr>
          <w:rFonts w:ascii="Plus Jakarta Sans" w:hAnsi="Plus Jakarta Sans" w:cstheme="minorHAnsi"/>
          <w:shd w:val="clear" w:color="auto" w:fill="FAFAFA"/>
        </w:rPr>
        <w:t>Senior Director, Asset Development</w:t>
      </w:r>
    </w:p>
    <w:p w14:paraId="6482CE57" w14:textId="0F30D5D3" w:rsidR="00820DA1" w:rsidRPr="00AD538D" w:rsidRDefault="00820DA1" w:rsidP="00AD538D">
      <w:pPr>
        <w:spacing w:after="180" w:line="240" w:lineRule="auto"/>
        <w:jc w:val="both"/>
        <w:rPr>
          <w:rFonts w:ascii="Plus Jakarta Sans" w:hAnsi="Plus Jakarta Sans" w:cstheme="minorHAnsi"/>
          <w:bCs/>
        </w:rPr>
      </w:pPr>
      <w:r w:rsidRPr="00AD538D">
        <w:rPr>
          <w:rFonts w:ascii="Plus Jakarta Sans" w:hAnsi="Plus Jakarta Sans" w:cstheme="minorHAnsi"/>
          <w:b/>
        </w:rPr>
        <w:t>GUESTS PRESENT:</w:t>
      </w:r>
      <w:r w:rsidR="00267407" w:rsidRPr="00AD538D">
        <w:rPr>
          <w:rFonts w:ascii="Plus Jakarta Sans" w:hAnsi="Plus Jakarta Sans" w:cstheme="minorHAnsi"/>
          <w:bCs/>
        </w:rPr>
        <w:t xml:space="preserve"> </w:t>
      </w:r>
      <w:r w:rsidRPr="00AD538D">
        <w:rPr>
          <w:rFonts w:ascii="Plus Jakarta Sans" w:hAnsi="Plus Jakarta Sans" w:cstheme="minorHAnsi"/>
          <w:bCs/>
        </w:rPr>
        <w:t>Amber Sizemore, Chief Coun</w:t>
      </w:r>
      <w:r w:rsidR="000871A1" w:rsidRPr="00AD538D">
        <w:rPr>
          <w:rFonts w:ascii="Plus Jakarta Sans" w:hAnsi="Plus Jakarta Sans" w:cstheme="minorHAnsi"/>
          <w:bCs/>
        </w:rPr>
        <w:t>sel</w:t>
      </w:r>
    </w:p>
    <w:p w14:paraId="2591FFB4" w14:textId="75F72615" w:rsidR="000871A1" w:rsidRPr="00AD538D" w:rsidRDefault="000871A1" w:rsidP="00AD538D">
      <w:pPr>
        <w:spacing w:after="180" w:line="240" w:lineRule="auto"/>
        <w:jc w:val="both"/>
        <w:rPr>
          <w:rFonts w:ascii="Plus Jakarta Sans" w:hAnsi="Plus Jakarta Sans" w:cstheme="minorHAnsi"/>
          <w:bCs/>
        </w:rPr>
      </w:pPr>
      <w:r w:rsidRPr="00AD538D">
        <w:rPr>
          <w:rFonts w:ascii="Plus Jakarta Sans" w:hAnsi="Plus Jakarta Sans" w:cstheme="minorHAnsi"/>
          <w:b/>
        </w:rPr>
        <w:t>EXECUTIVE SESSION</w:t>
      </w:r>
      <w:r w:rsidR="00B77C53" w:rsidRPr="00AD538D">
        <w:rPr>
          <w:rFonts w:ascii="Plus Jakarta Sans" w:hAnsi="Plus Jakarta Sans" w:cstheme="minorHAnsi"/>
          <w:bCs/>
        </w:rPr>
        <w:t>: Session</w:t>
      </w:r>
      <w:r w:rsidRPr="00AD538D">
        <w:rPr>
          <w:rFonts w:ascii="Plus Jakarta Sans" w:hAnsi="Plus Jakarta Sans" w:cstheme="minorHAnsi"/>
          <w:bCs/>
        </w:rPr>
        <w:t xml:space="preserve"> with Council and Amber Sizemore, General Counsel.</w:t>
      </w:r>
      <w:r w:rsidR="00FE61FD" w:rsidRPr="00AD538D">
        <w:rPr>
          <w:rFonts w:ascii="Plus Jakarta Sans" w:hAnsi="Plus Jakarta Sans" w:cstheme="minorHAnsi"/>
          <w:bCs/>
        </w:rPr>
        <w:t xml:space="preserve"> The Executive Session was </w:t>
      </w:r>
      <w:r w:rsidR="00865F13" w:rsidRPr="00AD538D">
        <w:rPr>
          <w:rFonts w:ascii="Plus Jakarta Sans" w:hAnsi="Plus Jakarta Sans" w:cstheme="minorHAnsi"/>
          <w:bCs/>
        </w:rPr>
        <w:t>held from 9:00 am to 9:20 am.</w:t>
      </w:r>
    </w:p>
    <w:p w14:paraId="1741AF27" w14:textId="4DE92E4E" w:rsidR="00BC145F" w:rsidRDefault="00BC145F" w:rsidP="00AD538D">
      <w:pPr>
        <w:spacing w:after="180" w:line="240" w:lineRule="auto"/>
        <w:jc w:val="both"/>
        <w:rPr>
          <w:rFonts w:ascii="Plus Jakarta Sans" w:hAnsi="Plus Jakarta Sans" w:cstheme="minorHAnsi"/>
          <w:b/>
        </w:rPr>
      </w:pPr>
      <w:r>
        <w:rPr>
          <w:rFonts w:ascii="Plus Jakarta Sans" w:hAnsi="Plus Jakarta Sans" w:cstheme="minorHAnsi"/>
          <w:b/>
        </w:rPr>
        <w:t>COUNCIL MEETING:</w:t>
      </w:r>
    </w:p>
    <w:p w14:paraId="301F68A3" w14:textId="403DA076" w:rsidR="006E6D5A" w:rsidRPr="00AD538D" w:rsidRDefault="00820DA1" w:rsidP="00AD538D">
      <w:pPr>
        <w:spacing w:after="180" w:line="240" w:lineRule="auto"/>
        <w:jc w:val="both"/>
        <w:rPr>
          <w:rFonts w:ascii="Plus Jakarta Sans" w:hAnsi="Plus Jakarta Sans" w:cstheme="minorHAnsi"/>
          <w:bCs/>
        </w:rPr>
      </w:pPr>
      <w:r w:rsidRPr="00AD538D">
        <w:rPr>
          <w:rFonts w:ascii="Plus Jakarta Sans" w:hAnsi="Plus Jakarta Sans" w:cstheme="minorHAnsi"/>
          <w:b/>
        </w:rPr>
        <w:t>ITEM 1: CALL TO ORDER:</w:t>
      </w:r>
      <w:r w:rsidRPr="00AD538D">
        <w:rPr>
          <w:rFonts w:ascii="Plus Jakarta Sans" w:hAnsi="Plus Jakarta Sans" w:cstheme="minorHAnsi"/>
          <w:bCs/>
        </w:rPr>
        <w:t xml:space="preserve">  Karl Blischke welcomed those in attendance and informed them that the meeting would be recorded for the administrative purpose of minute taking</w:t>
      </w:r>
      <w:r w:rsidR="00B0045A" w:rsidRPr="00AD538D">
        <w:rPr>
          <w:rFonts w:ascii="Plus Jakarta Sans" w:hAnsi="Plus Jakarta Sans" w:cstheme="minorHAnsi"/>
          <w:bCs/>
        </w:rPr>
        <w:t xml:space="preserve">. </w:t>
      </w:r>
      <w:r w:rsidR="007870ED" w:rsidRPr="00AD538D">
        <w:rPr>
          <w:rFonts w:ascii="Plus Jakarta Sans" w:hAnsi="Plus Jakarta Sans" w:cstheme="minorHAnsi"/>
          <w:bCs/>
        </w:rPr>
        <w:t>Mr. Blischke then turned the meeting over to Chair Cohen.</w:t>
      </w:r>
    </w:p>
    <w:p w14:paraId="2E5F88A0" w14:textId="5C78E741" w:rsidR="00303BFC" w:rsidRPr="00AD538D" w:rsidRDefault="00303BFC" w:rsidP="00AD538D">
      <w:pPr>
        <w:pStyle w:val="Default"/>
        <w:jc w:val="both"/>
        <w:rPr>
          <w:rFonts w:ascii="Plus Jakarta Sans" w:hAnsi="Plus Jakarta Sans" w:cstheme="minorHAnsi"/>
          <w:b/>
          <w:color w:val="auto"/>
          <w:sz w:val="22"/>
          <w:szCs w:val="22"/>
        </w:rPr>
      </w:pPr>
      <w:r w:rsidRPr="00AD538D">
        <w:rPr>
          <w:rFonts w:ascii="Plus Jakarta Sans" w:hAnsi="Plus Jakarta Sans" w:cstheme="minorHAnsi"/>
          <w:b/>
          <w:color w:val="auto"/>
          <w:sz w:val="22"/>
          <w:szCs w:val="22"/>
        </w:rPr>
        <w:t>ROLL CALL:</w:t>
      </w:r>
    </w:p>
    <w:p w14:paraId="220940C3" w14:textId="77777777" w:rsidR="00303BFC" w:rsidRPr="00AD538D" w:rsidRDefault="00303BFC" w:rsidP="00AD538D">
      <w:pPr>
        <w:pStyle w:val="Default"/>
        <w:spacing w:after="180"/>
        <w:jc w:val="both"/>
        <w:rPr>
          <w:rFonts w:ascii="Plus Jakarta Sans" w:hAnsi="Plus Jakarta Sans" w:cstheme="minorHAnsi"/>
          <w:bCs/>
          <w:i/>
          <w:iCs/>
          <w:color w:val="auto"/>
          <w:sz w:val="22"/>
          <w:szCs w:val="22"/>
        </w:rPr>
      </w:pPr>
      <w:r w:rsidRPr="00AD538D">
        <w:rPr>
          <w:rFonts w:ascii="Plus Jakarta Sans" w:hAnsi="Plus Jakarta Sans" w:cstheme="minorHAnsi"/>
          <w:bCs/>
          <w:i/>
          <w:iCs/>
          <w:color w:val="auto"/>
          <w:sz w:val="22"/>
          <w:szCs w:val="22"/>
        </w:rPr>
        <w:t>Karl Blischke, Executive Director</w:t>
      </w:r>
    </w:p>
    <w:p w14:paraId="58063C20" w14:textId="6B2489DC" w:rsidR="00303BFC" w:rsidRPr="00AD538D" w:rsidRDefault="00303BFC" w:rsidP="00AD538D">
      <w:pPr>
        <w:pStyle w:val="Default"/>
        <w:spacing w:after="180"/>
        <w:jc w:val="both"/>
        <w:rPr>
          <w:rFonts w:ascii="Plus Jakarta Sans" w:hAnsi="Plus Jakarta Sans" w:cstheme="minorHAnsi"/>
          <w:bCs/>
          <w:iCs/>
          <w:color w:val="auto"/>
          <w:sz w:val="22"/>
          <w:szCs w:val="22"/>
        </w:rPr>
      </w:pPr>
      <w:r w:rsidRPr="00AD538D">
        <w:rPr>
          <w:rFonts w:ascii="Plus Jakarta Sans" w:hAnsi="Plus Jakarta Sans" w:cstheme="minorHAnsi"/>
          <w:bCs/>
          <w:iCs/>
          <w:color w:val="auto"/>
          <w:sz w:val="22"/>
          <w:szCs w:val="22"/>
        </w:rPr>
        <w:t xml:space="preserve">Mr. Blischke called the roll. A quorum was </w:t>
      </w:r>
      <w:r w:rsidR="006351FC" w:rsidRPr="00AD538D">
        <w:rPr>
          <w:rFonts w:ascii="Plus Jakarta Sans" w:hAnsi="Plus Jakarta Sans" w:cstheme="minorHAnsi"/>
          <w:bCs/>
          <w:iCs/>
          <w:color w:val="auto"/>
          <w:sz w:val="22"/>
          <w:szCs w:val="22"/>
        </w:rPr>
        <w:t>established.</w:t>
      </w:r>
    </w:p>
    <w:p w14:paraId="7B3AF32A" w14:textId="37100620" w:rsidR="00AF3C1A" w:rsidRPr="00AD538D" w:rsidRDefault="00AF3C1A" w:rsidP="00AD538D">
      <w:pPr>
        <w:pStyle w:val="Default"/>
        <w:spacing w:after="180"/>
        <w:jc w:val="both"/>
        <w:rPr>
          <w:rFonts w:ascii="Plus Jakarta Sans" w:hAnsi="Plus Jakarta Sans" w:cstheme="minorHAnsi"/>
          <w:bCs/>
          <w:color w:val="auto"/>
          <w:sz w:val="22"/>
          <w:szCs w:val="22"/>
        </w:rPr>
      </w:pPr>
      <w:r w:rsidRPr="00AD538D">
        <w:rPr>
          <w:rFonts w:ascii="Plus Jakarta Sans" w:hAnsi="Plus Jakarta Sans" w:cstheme="minorHAnsi"/>
          <w:b/>
          <w:color w:val="auto"/>
          <w:sz w:val="22"/>
          <w:szCs w:val="22"/>
        </w:rPr>
        <w:t>CONFLICTS OF INTEREST</w:t>
      </w:r>
      <w:r w:rsidR="0093586A" w:rsidRPr="00AD538D">
        <w:rPr>
          <w:rFonts w:ascii="Plus Jakarta Sans" w:hAnsi="Plus Jakarta Sans" w:cstheme="minorHAnsi"/>
          <w:b/>
          <w:color w:val="auto"/>
          <w:sz w:val="22"/>
          <w:szCs w:val="22"/>
        </w:rPr>
        <w:t>:</w:t>
      </w:r>
      <w:r w:rsidR="001C7026" w:rsidRPr="00AD538D">
        <w:rPr>
          <w:rFonts w:ascii="Plus Jakarta Sans" w:hAnsi="Plus Jakarta Sans" w:cstheme="minorHAnsi"/>
          <w:b/>
          <w:color w:val="auto"/>
          <w:sz w:val="22"/>
          <w:szCs w:val="22"/>
        </w:rPr>
        <w:t xml:space="preserve"> </w:t>
      </w:r>
      <w:r w:rsidRPr="00AD538D">
        <w:rPr>
          <w:rFonts w:ascii="Plus Jakarta Sans" w:hAnsi="Plus Jakarta Sans" w:cstheme="minorHAnsi"/>
          <w:bCs/>
          <w:color w:val="auto"/>
          <w:sz w:val="22"/>
          <w:szCs w:val="22"/>
        </w:rPr>
        <w:t xml:space="preserve">Chair </w:t>
      </w:r>
      <w:r w:rsidR="001C044E" w:rsidRPr="00AD538D">
        <w:rPr>
          <w:rFonts w:ascii="Plus Jakarta Sans" w:hAnsi="Plus Jakarta Sans" w:cstheme="minorHAnsi"/>
          <w:bCs/>
          <w:color w:val="auto"/>
          <w:sz w:val="22"/>
          <w:szCs w:val="22"/>
        </w:rPr>
        <w:t>Cohen</w:t>
      </w:r>
      <w:r w:rsidRPr="00AD538D">
        <w:rPr>
          <w:rFonts w:ascii="Plus Jakarta Sans" w:hAnsi="Plus Jakarta Sans" w:cstheme="minorHAnsi"/>
          <w:bCs/>
          <w:color w:val="auto"/>
          <w:sz w:val="22"/>
          <w:szCs w:val="22"/>
        </w:rPr>
        <w:t xml:space="preserve"> reminded the Council of the PCA’s </w:t>
      </w:r>
      <w:r w:rsidR="00D835AF" w:rsidRPr="00AD538D">
        <w:rPr>
          <w:rFonts w:ascii="Plus Jakarta Sans" w:hAnsi="Plus Jakarta Sans" w:cstheme="minorHAnsi"/>
          <w:bCs/>
          <w:color w:val="auto"/>
          <w:sz w:val="22"/>
          <w:szCs w:val="22"/>
        </w:rPr>
        <w:t>C</w:t>
      </w:r>
      <w:r w:rsidRPr="00AD538D">
        <w:rPr>
          <w:rFonts w:ascii="Plus Jakarta Sans" w:hAnsi="Plus Jakarta Sans" w:cstheme="minorHAnsi"/>
          <w:bCs/>
          <w:color w:val="auto"/>
          <w:sz w:val="22"/>
          <w:szCs w:val="22"/>
        </w:rPr>
        <w:t xml:space="preserve">onflict of </w:t>
      </w:r>
      <w:r w:rsidR="00D835AF" w:rsidRPr="00AD538D">
        <w:rPr>
          <w:rFonts w:ascii="Plus Jakarta Sans" w:hAnsi="Plus Jakarta Sans" w:cstheme="minorHAnsi"/>
          <w:bCs/>
          <w:color w:val="auto"/>
          <w:sz w:val="22"/>
          <w:szCs w:val="22"/>
        </w:rPr>
        <w:t>I</w:t>
      </w:r>
      <w:r w:rsidRPr="00AD538D">
        <w:rPr>
          <w:rFonts w:ascii="Plus Jakarta Sans" w:hAnsi="Plus Jakarta Sans" w:cstheme="minorHAnsi"/>
          <w:bCs/>
          <w:color w:val="auto"/>
          <w:sz w:val="22"/>
          <w:szCs w:val="22"/>
        </w:rPr>
        <w:t xml:space="preserve">nterest </w:t>
      </w:r>
      <w:r w:rsidR="00D835AF" w:rsidRPr="00AD538D">
        <w:rPr>
          <w:rFonts w:ascii="Plus Jakarta Sans" w:hAnsi="Plus Jakarta Sans" w:cstheme="minorHAnsi"/>
          <w:bCs/>
          <w:color w:val="auto"/>
          <w:sz w:val="22"/>
          <w:szCs w:val="22"/>
        </w:rPr>
        <w:t>P</w:t>
      </w:r>
      <w:r w:rsidRPr="00AD538D">
        <w:rPr>
          <w:rFonts w:ascii="Plus Jakarta Sans" w:hAnsi="Plus Jakarta Sans" w:cstheme="minorHAnsi"/>
          <w:bCs/>
          <w:color w:val="auto"/>
          <w:sz w:val="22"/>
          <w:szCs w:val="22"/>
        </w:rPr>
        <w:t>olicy.</w:t>
      </w:r>
    </w:p>
    <w:p w14:paraId="1EC25815" w14:textId="10E07525" w:rsidR="00E410E0" w:rsidRPr="00AD538D" w:rsidRDefault="00BA3C5A" w:rsidP="00AD538D">
      <w:pPr>
        <w:pStyle w:val="Default"/>
        <w:spacing w:after="180"/>
        <w:jc w:val="both"/>
        <w:rPr>
          <w:rFonts w:ascii="Plus Jakarta Sans" w:hAnsi="Plus Jakarta Sans" w:cstheme="minorHAnsi"/>
          <w:b/>
          <w:color w:val="auto"/>
          <w:sz w:val="22"/>
          <w:szCs w:val="22"/>
        </w:rPr>
      </w:pPr>
      <w:r w:rsidRPr="00AD538D">
        <w:rPr>
          <w:rFonts w:ascii="Plus Jakarta Sans" w:hAnsi="Plus Jakarta Sans" w:cstheme="minorHAnsi"/>
          <w:b/>
          <w:color w:val="auto"/>
          <w:sz w:val="22"/>
          <w:szCs w:val="22"/>
        </w:rPr>
        <w:t>ITEM</w:t>
      </w:r>
      <w:r w:rsidR="00894926" w:rsidRPr="00AD538D">
        <w:rPr>
          <w:rFonts w:ascii="Plus Jakarta Sans" w:hAnsi="Plus Jakarta Sans" w:cstheme="minorHAnsi"/>
          <w:b/>
          <w:color w:val="auto"/>
          <w:sz w:val="22"/>
          <w:szCs w:val="22"/>
        </w:rPr>
        <w:t xml:space="preserve"> </w:t>
      </w:r>
      <w:r w:rsidR="00DC5D09" w:rsidRPr="00AD538D">
        <w:rPr>
          <w:rFonts w:ascii="Plus Jakarta Sans" w:hAnsi="Plus Jakarta Sans" w:cstheme="minorHAnsi"/>
          <w:b/>
          <w:color w:val="auto"/>
          <w:sz w:val="22"/>
          <w:szCs w:val="22"/>
        </w:rPr>
        <w:t>2</w:t>
      </w:r>
      <w:r w:rsidR="00894926" w:rsidRPr="00AD538D">
        <w:rPr>
          <w:rFonts w:ascii="Plus Jakarta Sans" w:hAnsi="Plus Jakarta Sans" w:cstheme="minorHAnsi"/>
          <w:b/>
          <w:color w:val="auto"/>
          <w:sz w:val="22"/>
          <w:szCs w:val="22"/>
        </w:rPr>
        <w:t xml:space="preserve">: </w:t>
      </w:r>
      <w:r w:rsidR="00AF3C1A" w:rsidRPr="00AD538D">
        <w:rPr>
          <w:rFonts w:ascii="Plus Jakarta Sans" w:hAnsi="Plus Jakarta Sans" w:cstheme="minorHAnsi"/>
          <w:b/>
          <w:color w:val="auto"/>
          <w:sz w:val="22"/>
          <w:szCs w:val="22"/>
        </w:rPr>
        <w:t>APPROVAL OF MINUTES:</w:t>
      </w:r>
    </w:p>
    <w:p w14:paraId="7CCC5195" w14:textId="64D0A7C7" w:rsidR="00D83F5D" w:rsidRPr="00AD538D" w:rsidRDefault="00D83F5D" w:rsidP="00AD538D">
      <w:pPr>
        <w:pStyle w:val="Default"/>
        <w:spacing w:after="180"/>
        <w:jc w:val="both"/>
        <w:rPr>
          <w:rFonts w:ascii="Plus Jakarta Sans" w:hAnsi="Plus Jakarta Sans" w:cstheme="minorHAnsi"/>
          <w:bCs/>
          <w:color w:val="auto"/>
          <w:sz w:val="22"/>
          <w:szCs w:val="22"/>
        </w:rPr>
      </w:pPr>
      <w:r w:rsidRPr="00AD538D">
        <w:rPr>
          <w:rFonts w:ascii="Plus Jakarta Sans" w:hAnsi="Plus Jakarta Sans" w:cstheme="minorHAnsi"/>
          <w:bCs/>
          <w:color w:val="auto"/>
          <w:sz w:val="22"/>
          <w:szCs w:val="22"/>
        </w:rPr>
        <w:t xml:space="preserve">Chair Cohen asked Council </w:t>
      </w:r>
      <w:r w:rsidR="00E43835" w:rsidRPr="00AD538D">
        <w:rPr>
          <w:rFonts w:ascii="Plus Jakarta Sans" w:hAnsi="Plus Jakarta Sans" w:cstheme="minorHAnsi"/>
          <w:bCs/>
          <w:color w:val="auto"/>
          <w:sz w:val="22"/>
          <w:szCs w:val="22"/>
        </w:rPr>
        <w:t xml:space="preserve">for a motion to approve </w:t>
      </w:r>
      <w:r w:rsidR="00787264" w:rsidRPr="00AD538D">
        <w:rPr>
          <w:rFonts w:ascii="Plus Jakarta Sans" w:hAnsi="Plus Jakarta Sans" w:cstheme="minorHAnsi"/>
          <w:bCs/>
          <w:color w:val="auto"/>
          <w:sz w:val="22"/>
          <w:szCs w:val="22"/>
        </w:rPr>
        <w:t xml:space="preserve">the </w:t>
      </w:r>
      <w:r w:rsidR="00DD0E07" w:rsidRPr="00AD538D">
        <w:rPr>
          <w:rFonts w:ascii="Plus Jakarta Sans" w:hAnsi="Plus Jakarta Sans" w:cstheme="minorHAnsi"/>
          <w:bCs/>
          <w:color w:val="auto"/>
          <w:sz w:val="22"/>
          <w:szCs w:val="22"/>
        </w:rPr>
        <w:t>August 26</w:t>
      </w:r>
      <w:r w:rsidR="009E06A5" w:rsidRPr="00AD538D">
        <w:rPr>
          <w:rFonts w:ascii="Plus Jakarta Sans" w:hAnsi="Plus Jakarta Sans" w:cstheme="minorHAnsi"/>
          <w:bCs/>
          <w:color w:val="auto"/>
          <w:sz w:val="22"/>
          <w:szCs w:val="22"/>
        </w:rPr>
        <w:t xml:space="preserve">, </w:t>
      </w:r>
      <w:r w:rsidR="005E6572" w:rsidRPr="00AD538D">
        <w:rPr>
          <w:rFonts w:ascii="Plus Jakarta Sans" w:hAnsi="Plus Jakarta Sans" w:cstheme="minorHAnsi"/>
          <w:bCs/>
          <w:color w:val="auto"/>
          <w:sz w:val="22"/>
          <w:szCs w:val="22"/>
        </w:rPr>
        <w:t>2026</w:t>
      </w:r>
      <w:r w:rsidR="00267407" w:rsidRPr="00AD538D">
        <w:rPr>
          <w:rFonts w:ascii="Plus Jakarta Sans" w:hAnsi="Plus Jakarta Sans" w:cstheme="minorHAnsi"/>
          <w:bCs/>
          <w:color w:val="auto"/>
          <w:sz w:val="22"/>
          <w:szCs w:val="22"/>
        </w:rPr>
        <w:t>,</w:t>
      </w:r>
      <w:r w:rsidR="005E6572" w:rsidRPr="00AD538D">
        <w:rPr>
          <w:rFonts w:ascii="Plus Jakarta Sans" w:hAnsi="Plus Jakarta Sans" w:cstheme="minorHAnsi"/>
          <w:bCs/>
          <w:color w:val="auto"/>
          <w:sz w:val="22"/>
          <w:szCs w:val="22"/>
        </w:rPr>
        <w:t xml:space="preserve"> Council </w:t>
      </w:r>
      <w:r w:rsidR="00CE5718" w:rsidRPr="00AD538D">
        <w:rPr>
          <w:rFonts w:ascii="Plus Jakarta Sans" w:hAnsi="Plus Jakarta Sans" w:cstheme="minorHAnsi"/>
          <w:bCs/>
          <w:color w:val="auto"/>
          <w:sz w:val="22"/>
          <w:szCs w:val="22"/>
        </w:rPr>
        <w:t>m</w:t>
      </w:r>
      <w:r w:rsidR="005E6572" w:rsidRPr="00AD538D">
        <w:rPr>
          <w:rFonts w:ascii="Plus Jakarta Sans" w:hAnsi="Plus Jakarta Sans" w:cstheme="minorHAnsi"/>
          <w:bCs/>
          <w:color w:val="auto"/>
          <w:sz w:val="22"/>
          <w:szCs w:val="22"/>
        </w:rPr>
        <w:t>eeting</w:t>
      </w:r>
      <w:r w:rsidR="00CE5718" w:rsidRPr="00AD538D">
        <w:rPr>
          <w:rFonts w:ascii="Plus Jakarta Sans" w:hAnsi="Plus Jakarta Sans" w:cstheme="minorHAnsi"/>
          <w:bCs/>
          <w:color w:val="auto"/>
          <w:sz w:val="22"/>
          <w:szCs w:val="22"/>
        </w:rPr>
        <w:t xml:space="preserve"> minutes</w:t>
      </w:r>
      <w:r w:rsidR="005E6572" w:rsidRPr="00AD538D">
        <w:rPr>
          <w:rFonts w:ascii="Plus Jakarta Sans" w:hAnsi="Plus Jakarta Sans" w:cstheme="minorHAnsi"/>
          <w:bCs/>
          <w:color w:val="auto"/>
          <w:sz w:val="22"/>
          <w:szCs w:val="22"/>
        </w:rPr>
        <w:t>.</w:t>
      </w:r>
    </w:p>
    <w:p w14:paraId="4511E4A6" w14:textId="7232602C" w:rsidR="003B70A1" w:rsidRPr="00AD538D" w:rsidRDefault="000850B4" w:rsidP="00AD538D">
      <w:pPr>
        <w:pStyle w:val="Default"/>
        <w:spacing w:after="180"/>
        <w:jc w:val="both"/>
        <w:rPr>
          <w:rFonts w:ascii="Plus Jakarta Sans" w:hAnsi="Plus Jakarta Sans" w:cstheme="minorHAnsi"/>
          <w:bCs/>
          <w:color w:val="auto"/>
          <w:sz w:val="22"/>
          <w:szCs w:val="22"/>
        </w:rPr>
      </w:pPr>
      <w:r w:rsidRPr="00AD538D">
        <w:rPr>
          <w:rFonts w:ascii="Plus Jakarta Sans" w:hAnsi="Plus Jakarta Sans" w:cstheme="minorHAnsi"/>
          <w:bCs/>
          <w:color w:val="auto"/>
          <w:sz w:val="22"/>
          <w:szCs w:val="22"/>
        </w:rPr>
        <w:t xml:space="preserve">Ms. Goldberg </w:t>
      </w:r>
      <w:r w:rsidR="00D83F5D" w:rsidRPr="00AD538D">
        <w:rPr>
          <w:rFonts w:ascii="Plus Jakarta Sans" w:hAnsi="Plus Jakarta Sans" w:cstheme="minorHAnsi"/>
          <w:bCs/>
          <w:color w:val="auto"/>
          <w:sz w:val="22"/>
          <w:szCs w:val="22"/>
        </w:rPr>
        <w:t xml:space="preserve">made a motion to approve the minutes. </w:t>
      </w:r>
      <w:r w:rsidRPr="00AD538D">
        <w:rPr>
          <w:rFonts w:ascii="Plus Jakarta Sans" w:hAnsi="Plus Jakarta Sans" w:cstheme="minorHAnsi"/>
          <w:bCs/>
          <w:color w:val="auto"/>
          <w:sz w:val="22"/>
          <w:szCs w:val="22"/>
        </w:rPr>
        <w:t xml:space="preserve">Ms. Gunderson </w:t>
      </w:r>
      <w:r w:rsidR="009E06A5" w:rsidRPr="00AD538D">
        <w:rPr>
          <w:rFonts w:ascii="Plus Jakarta Sans" w:hAnsi="Plus Jakarta Sans" w:cstheme="minorHAnsi"/>
          <w:bCs/>
          <w:color w:val="auto"/>
          <w:sz w:val="22"/>
          <w:szCs w:val="22"/>
        </w:rPr>
        <w:t>s</w:t>
      </w:r>
      <w:r w:rsidR="00D83F5D" w:rsidRPr="00AD538D">
        <w:rPr>
          <w:rFonts w:ascii="Plus Jakarta Sans" w:hAnsi="Plus Jakarta Sans" w:cstheme="minorHAnsi"/>
          <w:bCs/>
          <w:color w:val="auto"/>
          <w:sz w:val="22"/>
          <w:szCs w:val="22"/>
        </w:rPr>
        <w:t xml:space="preserve">econded the motion. </w:t>
      </w:r>
    </w:p>
    <w:p w14:paraId="30D5804E" w14:textId="17D736DB" w:rsidR="003B70A1" w:rsidRPr="00AD538D" w:rsidRDefault="003B70A1" w:rsidP="00AD538D">
      <w:pPr>
        <w:pStyle w:val="Default"/>
        <w:spacing w:after="180"/>
        <w:jc w:val="both"/>
        <w:rPr>
          <w:rFonts w:ascii="Plus Jakarta Sans" w:hAnsi="Plus Jakarta Sans" w:cstheme="minorHAnsi"/>
          <w:bCs/>
          <w:color w:val="auto"/>
          <w:sz w:val="22"/>
          <w:szCs w:val="22"/>
        </w:rPr>
      </w:pPr>
      <w:r w:rsidRPr="00AD538D">
        <w:rPr>
          <w:rFonts w:ascii="Plus Jakarta Sans" w:hAnsi="Plus Jakarta Sans" w:cstheme="minorHAnsi"/>
          <w:b/>
          <w:color w:val="auto"/>
          <w:sz w:val="22"/>
          <w:szCs w:val="22"/>
        </w:rPr>
        <w:t>Ayes</w:t>
      </w:r>
      <w:r w:rsidR="00B77C53" w:rsidRPr="00AD538D">
        <w:rPr>
          <w:rFonts w:ascii="Plus Jakarta Sans" w:hAnsi="Plus Jakarta Sans" w:cstheme="minorHAnsi"/>
          <w:b/>
          <w:color w:val="auto"/>
          <w:sz w:val="22"/>
          <w:szCs w:val="22"/>
        </w:rPr>
        <w:t xml:space="preserve">: </w:t>
      </w:r>
      <w:r w:rsidR="00B77C53" w:rsidRPr="00AD538D">
        <w:rPr>
          <w:rFonts w:ascii="Plus Jakarta Sans" w:hAnsi="Plus Jakarta Sans" w:cstheme="minorHAnsi"/>
          <w:bCs/>
          <w:color w:val="auto"/>
          <w:sz w:val="22"/>
          <w:szCs w:val="22"/>
        </w:rPr>
        <w:t>Alaquiva</w:t>
      </w:r>
      <w:r w:rsidR="00CF485C" w:rsidRPr="00AD538D">
        <w:rPr>
          <w:rFonts w:ascii="Plus Jakarta Sans" w:hAnsi="Plus Jakarta Sans" w:cstheme="minorHAnsi"/>
          <w:bCs/>
          <w:color w:val="auto"/>
          <w:sz w:val="22"/>
          <w:szCs w:val="22"/>
        </w:rPr>
        <w:t>, Astorin</w:t>
      </w:r>
      <w:r w:rsidR="004C5165" w:rsidRPr="00AD538D">
        <w:rPr>
          <w:rFonts w:ascii="Plus Jakarta Sans" w:hAnsi="Plus Jakarta Sans" w:cstheme="minorHAnsi"/>
          <w:bCs/>
          <w:color w:val="auto"/>
          <w:sz w:val="22"/>
          <w:szCs w:val="22"/>
        </w:rPr>
        <w:t>o</w:t>
      </w:r>
      <w:r w:rsidR="00CF485C" w:rsidRPr="00AD538D">
        <w:rPr>
          <w:rFonts w:ascii="Plus Jakarta Sans" w:hAnsi="Plus Jakarta Sans" w:cstheme="minorHAnsi"/>
          <w:bCs/>
          <w:color w:val="auto"/>
          <w:sz w:val="22"/>
          <w:szCs w:val="22"/>
        </w:rPr>
        <w:t>, Cir</w:t>
      </w:r>
      <w:r w:rsidR="00865F13" w:rsidRPr="00AD538D">
        <w:rPr>
          <w:rFonts w:ascii="Plus Jakarta Sans" w:hAnsi="Plus Jakarta Sans" w:cstheme="minorHAnsi"/>
          <w:bCs/>
          <w:color w:val="auto"/>
          <w:sz w:val="22"/>
          <w:szCs w:val="22"/>
        </w:rPr>
        <w:t>e</w:t>
      </w:r>
      <w:r w:rsidR="00CF485C" w:rsidRPr="00AD538D">
        <w:rPr>
          <w:rFonts w:ascii="Plus Jakarta Sans" w:hAnsi="Plus Jakarta Sans" w:cstheme="minorHAnsi"/>
          <w:bCs/>
          <w:color w:val="auto"/>
          <w:sz w:val="22"/>
          <w:szCs w:val="22"/>
        </w:rPr>
        <w:t xml:space="preserve">si, Cohen, Goldberg, Gunderson, Labs, </w:t>
      </w:r>
      <w:r w:rsidR="00A8118A" w:rsidRPr="00AD538D">
        <w:rPr>
          <w:rFonts w:ascii="Plus Jakarta Sans" w:hAnsi="Plus Jakarta Sans" w:cstheme="minorHAnsi"/>
          <w:bCs/>
          <w:color w:val="auto"/>
          <w:sz w:val="22"/>
          <w:szCs w:val="22"/>
        </w:rPr>
        <w:t xml:space="preserve">Morgan, Parks, </w:t>
      </w:r>
      <w:r w:rsidR="00440B8D">
        <w:rPr>
          <w:rFonts w:ascii="Plus Jakarta Sans" w:hAnsi="Plus Jakarta Sans" w:cstheme="minorHAnsi"/>
          <w:bCs/>
          <w:color w:val="auto"/>
          <w:sz w:val="22"/>
          <w:szCs w:val="22"/>
        </w:rPr>
        <w:t xml:space="preserve">Stull, </w:t>
      </w:r>
      <w:r w:rsidR="004C5165" w:rsidRPr="00AD538D">
        <w:rPr>
          <w:rFonts w:ascii="Plus Jakarta Sans" w:hAnsi="Plus Jakarta Sans" w:cstheme="minorHAnsi"/>
          <w:bCs/>
          <w:color w:val="auto"/>
          <w:sz w:val="22"/>
          <w:szCs w:val="22"/>
        </w:rPr>
        <w:t>Warfield</w:t>
      </w:r>
    </w:p>
    <w:p w14:paraId="4DFBC03C" w14:textId="3A5D91C9" w:rsidR="001924AA" w:rsidRPr="00AD538D" w:rsidRDefault="00D83F5D" w:rsidP="00AD538D">
      <w:pPr>
        <w:pStyle w:val="Default"/>
        <w:spacing w:after="180"/>
        <w:jc w:val="both"/>
        <w:rPr>
          <w:rFonts w:ascii="Plus Jakarta Sans" w:hAnsi="Plus Jakarta Sans" w:cstheme="minorHAnsi"/>
          <w:bCs/>
          <w:color w:val="auto"/>
          <w:sz w:val="22"/>
          <w:szCs w:val="22"/>
        </w:rPr>
      </w:pPr>
      <w:r w:rsidRPr="00AD538D">
        <w:rPr>
          <w:rFonts w:ascii="Plus Jakarta Sans" w:hAnsi="Plus Jakarta Sans" w:cstheme="minorHAnsi"/>
          <w:bCs/>
          <w:color w:val="auto"/>
          <w:sz w:val="22"/>
          <w:szCs w:val="22"/>
        </w:rPr>
        <w:t xml:space="preserve">Motion carried, none abstained or opposed. </w:t>
      </w:r>
    </w:p>
    <w:p w14:paraId="589CE596" w14:textId="49EE172C" w:rsidR="002B6862" w:rsidRPr="00AD538D" w:rsidRDefault="002B6862" w:rsidP="00AD538D">
      <w:pPr>
        <w:widowControl w:val="0"/>
        <w:autoSpaceDE w:val="0"/>
        <w:autoSpaceDN w:val="0"/>
        <w:spacing w:after="0" w:line="240" w:lineRule="auto"/>
        <w:ind w:right="706"/>
        <w:jc w:val="both"/>
        <w:rPr>
          <w:rFonts w:ascii="Plus Jakarta Sans" w:hAnsi="Plus Jakarta Sans" w:cstheme="minorHAnsi"/>
          <w:b/>
        </w:rPr>
      </w:pPr>
      <w:r w:rsidRPr="00AD538D">
        <w:rPr>
          <w:rFonts w:ascii="Plus Jakarta Sans" w:hAnsi="Plus Jakarta Sans" w:cstheme="minorHAnsi"/>
          <w:b/>
        </w:rPr>
        <w:t xml:space="preserve">ITEM 3: </w:t>
      </w:r>
      <w:r w:rsidR="00A30146" w:rsidRPr="00AD538D">
        <w:rPr>
          <w:rFonts w:ascii="Plus Jakarta Sans" w:hAnsi="Plus Jakarta Sans" w:cstheme="minorHAnsi"/>
          <w:b/>
        </w:rPr>
        <w:t>Recommendation for Consent of Agenda Items:</w:t>
      </w:r>
    </w:p>
    <w:p w14:paraId="0C5A26F9" w14:textId="28F3B5B3" w:rsidR="00AD15A4" w:rsidRPr="00AD538D" w:rsidRDefault="00AC294A" w:rsidP="00AD538D">
      <w:pPr>
        <w:pStyle w:val="Default"/>
        <w:spacing w:after="180"/>
        <w:jc w:val="both"/>
        <w:rPr>
          <w:rFonts w:ascii="Plus Jakarta Sans" w:hAnsi="Plus Jakarta Sans"/>
          <w:i/>
          <w:iCs/>
          <w:color w:val="auto"/>
          <w:sz w:val="22"/>
          <w:szCs w:val="22"/>
        </w:rPr>
      </w:pPr>
      <w:r w:rsidRPr="00AD538D">
        <w:rPr>
          <w:rFonts w:ascii="Plus Jakarta Sans" w:hAnsi="Plus Jakarta Sans"/>
          <w:i/>
          <w:iCs/>
          <w:color w:val="auto"/>
          <w:sz w:val="22"/>
          <w:szCs w:val="22"/>
        </w:rPr>
        <w:t>Karl Blischke, Executive Director</w:t>
      </w:r>
    </w:p>
    <w:p w14:paraId="7C41FAAE" w14:textId="6831FF9B" w:rsidR="00A30146" w:rsidRPr="00AD538D" w:rsidRDefault="0071368F" w:rsidP="00AD538D">
      <w:pPr>
        <w:pStyle w:val="Default"/>
        <w:spacing w:after="180"/>
        <w:jc w:val="both"/>
        <w:rPr>
          <w:rFonts w:ascii="Plus Jakarta Sans" w:hAnsi="Plus Jakarta Sans"/>
          <w:color w:val="auto"/>
          <w:sz w:val="22"/>
          <w:szCs w:val="22"/>
        </w:rPr>
      </w:pPr>
      <w:r w:rsidRPr="00AD538D">
        <w:rPr>
          <w:rFonts w:ascii="Plus Jakarta Sans" w:hAnsi="Plus Jakarta Sans"/>
          <w:color w:val="auto"/>
          <w:sz w:val="22"/>
          <w:szCs w:val="22"/>
        </w:rPr>
        <w:t>Mr. Blischke explained that this recommendation is for consent agenda items that Council acts on each year. Blischke stated that this recommendation authorizes the staff to submit applications for which state arts agencies are eligible. Blischke also said that it authorizes the staff to implement contracts and grants based on actions that Council takes and approves, and it also authorizes staff to appoint panelists to serve on review panels.</w:t>
      </w:r>
    </w:p>
    <w:p w14:paraId="00609D63" w14:textId="0F0D5298" w:rsidR="0031586E" w:rsidRPr="00AD538D" w:rsidRDefault="0031586E" w:rsidP="00AD538D">
      <w:pPr>
        <w:spacing w:after="180" w:line="240" w:lineRule="auto"/>
        <w:jc w:val="both"/>
        <w:rPr>
          <w:rFonts w:ascii="Plus Jakarta Sans" w:hAnsi="Plus Jakarta Sans" w:cstheme="minorHAnsi"/>
        </w:rPr>
      </w:pPr>
      <w:r w:rsidRPr="00AD538D">
        <w:rPr>
          <w:rFonts w:ascii="Plus Jakarta Sans" w:hAnsi="Plus Jakarta Sans" w:cstheme="minorHAnsi"/>
        </w:rPr>
        <w:t>Chair Cohen asked Council if there were any questions.  Hearing none, Chair Cohen asked for a motion to approve the recommendation as presented in the Council meeting materials.</w:t>
      </w:r>
    </w:p>
    <w:p w14:paraId="4C921239" w14:textId="0D17A6F1" w:rsidR="0031586E" w:rsidRPr="00AD538D" w:rsidRDefault="00363CD6" w:rsidP="00AD538D">
      <w:pPr>
        <w:pStyle w:val="Default"/>
        <w:spacing w:after="180"/>
        <w:jc w:val="both"/>
        <w:rPr>
          <w:rFonts w:ascii="Plus Jakarta Sans" w:hAnsi="Plus Jakarta Sans" w:cstheme="minorHAnsi"/>
          <w:bCs/>
          <w:color w:val="auto"/>
          <w:sz w:val="22"/>
          <w:szCs w:val="22"/>
        </w:rPr>
      </w:pPr>
      <w:r w:rsidRPr="00AD538D">
        <w:rPr>
          <w:rFonts w:ascii="Plus Jakarta Sans" w:hAnsi="Plus Jakarta Sans" w:cstheme="minorHAnsi"/>
          <w:bCs/>
          <w:color w:val="auto"/>
          <w:sz w:val="22"/>
          <w:szCs w:val="22"/>
        </w:rPr>
        <w:t xml:space="preserve">Judge </w:t>
      </w:r>
      <w:r w:rsidR="003E6ACF" w:rsidRPr="00AD538D">
        <w:rPr>
          <w:rFonts w:ascii="Plus Jakarta Sans" w:hAnsi="Plus Jakarta Sans" w:cstheme="minorHAnsi"/>
          <w:bCs/>
          <w:color w:val="auto"/>
          <w:sz w:val="22"/>
          <w:szCs w:val="22"/>
        </w:rPr>
        <w:t xml:space="preserve">Morgan </w:t>
      </w:r>
      <w:r w:rsidR="0031586E" w:rsidRPr="00AD538D">
        <w:rPr>
          <w:rFonts w:ascii="Plus Jakarta Sans" w:hAnsi="Plus Jakarta Sans" w:cstheme="minorHAnsi"/>
          <w:bCs/>
          <w:color w:val="auto"/>
          <w:sz w:val="22"/>
          <w:szCs w:val="22"/>
        </w:rPr>
        <w:t>made a motion to approve the recommendations</w:t>
      </w:r>
      <w:r w:rsidR="0061028A" w:rsidRPr="00AD538D">
        <w:rPr>
          <w:rFonts w:ascii="Plus Jakarta Sans" w:hAnsi="Plus Jakarta Sans" w:cstheme="minorHAnsi"/>
          <w:bCs/>
          <w:color w:val="auto"/>
          <w:sz w:val="22"/>
          <w:szCs w:val="22"/>
        </w:rPr>
        <w:t xml:space="preserve"> </w:t>
      </w:r>
      <w:r w:rsidR="0061028A" w:rsidRPr="00AD538D">
        <w:rPr>
          <w:rFonts w:ascii="Plus Jakarta Sans" w:hAnsi="Plus Jakarta Sans"/>
          <w:color w:val="auto"/>
          <w:sz w:val="22"/>
          <w:szCs w:val="22"/>
        </w:rPr>
        <w:t>as presented</w:t>
      </w:r>
      <w:r w:rsidR="0031586E" w:rsidRPr="00AD538D">
        <w:rPr>
          <w:rFonts w:ascii="Plus Jakarta Sans" w:hAnsi="Plus Jakarta Sans" w:cstheme="minorHAnsi"/>
          <w:bCs/>
          <w:color w:val="auto"/>
          <w:sz w:val="22"/>
          <w:szCs w:val="22"/>
        </w:rPr>
        <w:t xml:space="preserve">.  </w:t>
      </w:r>
      <w:r w:rsidRPr="00AD538D">
        <w:rPr>
          <w:rFonts w:ascii="Plus Jakarta Sans" w:hAnsi="Plus Jakarta Sans" w:cstheme="minorHAnsi"/>
          <w:bCs/>
          <w:color w:val="auto"/>
          <w:sz w:val="22"/>
          <w:szCs w:val="22"/>
        </w:rPr>
        <w:t xml:space="preserve">Mr. </w:t>
      </w:r>
      <w:r w:rsidR="00B77C53" w:rsidRPr="00AD538D">
        <w:rPr>
          <w:rFonts w:ascii="Plus Jakarta Sans" w:hAnsi="Plus Jakarta Sans" w:cstheme="minorHAnsi"/>
          <w:bCs/>
          <w:color w:val="auto"/>
          <w:sz w:val="22"/>
          <w:szCs w:val="22"/>
        </w:rPr>
        <w:t>Warfield seconded</w:t>
      </w:r>
      <w:r w:rsidR="0031586E" w:rsidRPr="00AD538D">
        <w:rPr>
          <w:rFonts w:ascii="Plus Jakarta Sans" w:hAnsi="Plus Jakarta Sans" w:cstheme="minorHAnsi"/>
          <w:bCs/>
          <w:color w:val="auto"/>
          <w:sz w:val="22"/>
          <w:szCs w:val="22"/>
        </w:rPr>
        <w:t xml:space="preserve"> the motion. </w:t>
      </w:r>
    </w:p>
    <w:p w14:paraId="0886D6F4" w14:textId="078237DF" w:rsidR="003E6ACF" w:rsidRPr="00AD538D" w:rsidRDefault="003E6ACF" w:rsidP="00AD538D">
      <w:pPr>
        <w:pStyle w:val="Default"/>
        <w:spacing w:after="180"/>
        <w:jc w:val="both"/>
        <w:rPr>
          <w:rFonts w:ascii="Plus Jakarta Sans" w:hAnsi="Plus Jakarta Sans" w:cstheme="minorHAnsi"/>
          <w:bCs/>
          <w:color w:val="auto"/>
          <w:sz w:val="22"/>
          <w:szCs w:val="22"/>
        </w:rPr>
      </w:pPr>
      <w:r w:rsidRPr="00AD538D">
        <w:rPr>
          <w:rFonts w:ascii="Plus Jakarta Sans" w:hAnsi="Plus Jakarta Sans" w:cstheme="minorHAnsi"/>
          <w:b/>
          <w:color w:val="auto"/>
          <w:sz w:val="22"/>
          <w:szCs w:val="22"/>
        </w:rPr>
        <w:t>Ayes</w:t>
      </w:r>
      <w:r w:rsidR="00B77C53" w:rsidRPr="00AD538D">
        <w:rPr>
          <w:rFonts w:ascii="Plus Jakarta Sans" w:hAnsi="Plus Jakarta Sans" w:cstheme="minorHAnsi"/>
          <w:b/>
          <w:color w:val="auto"/>
          <w:sz w:val="22"/>
          <w:szCs w:val="22"/>
        </w:rPr>
        <w:t xml:space="preserve">: </w:t>
      </w:r>
      <w:r w:rsidR="00B77C53" w:rsidRPr="00AD538D">
        <w:rPr>
          <w:rFonts w:ascii="Plus Jakarta Sans" w:hAnsi="Plus Jakarta Sans" w:cstheme="minorHAnsi"/>
          <w:bCs/>
          <w:color w:val="auto"/>
          <w:sz w:val="22"/>
          <w:szCs w:val="22"/>
        </w:rPr>
        <w:t>Alaquiva</w:t>
      </w:r>
      <w:r w:rsidRPr="00AD538D">
        <w:rPr>
          <w:rFonts w:ascii="Plus Jakarta Sans" w:hAnsi="Plus Jakarta Sans" w:cstheme="minorHAnsi"/>
          <w:bCs/>
          <w:color w:val="auto"/>
          <w:sz w:val="22"/>
          <w:szCs w:val="22"/>
        </w:rPr>
        <w:t>, Astorino, Ci</w:t>
      </w:r>
      <w:r w:rsidR="00830D55" w:rsidRPr="00AD538D">
        <w:rPr>
          <w:rFonts w:ascii="Plus Jakarta Sans" w:hAnsi="Plus Jakarta Sans" w:cstheme="minorHAnsi"/>
          <w:bCs/>
          <w:color w:val="auto"/>
          <w:sz w:val="22"/>
          <w:szCs w:val="22"/>
        </w:rPr>
        <w:t>re</w:t>
      </w:r>
      <w:r w:rsidRPr="00AD538D">
        <w:rPr>
          <w:rFonts w:ascii="Plus Jakarta Sans" w:hAnsi="Plus Jakarta Sans" w:cstheme="minorHAnsi"/>
          <w:bCs/>
          <w:color w:val="auto"/>
          <w:sz w:val="22"/>
          <w:szCs w:val="22"/>
        </w:rPr>
        <w:t xml:space="preserve">si, Cohen, Goldberg, Gunderson, Labs, Morgan, Parks, </w:t>
      </w:r>
      <w:r w:rsidR="00440B8D">
        <w:rPr>
          <w:rFonts w:ascii="Plus Jakarta Sans" w:hAnsi="Plus Jakarta Sans" w:cstheme="minorHAnsi"/>
          <w:bCs/>
          <w:color w:val="auto"/>
          <w:sz w:val="22"/>
          <w:szCs w:val="22"/>
        </w:rPr>
        <w:t xml:space="preserve">Stull, </w:t>
      </w:r>
      <w:r w:rsidRPr="00AD538D">
        <w:rPr>
          <w:rFonts w:ascii="Plus Jakarta Sans" w:hAnsi="Plus Jakarta Sans" w:cstheme="minorHAnsi"/>
          <w:bCs/>
          <w:color w:val="auto"/>
          <w:sz w:val="22"/>
          <w:szCs w:val="22"/>
        </w:rPr>
        <w:t>Warfield</w:t>
      </w:r>
    </w:p>
    <w:p w14:paraId="37F107D0" w14:textId="77777777" w:rsidR="003E6ACF" w:rsidRPr="00AD538D" w:rsidRDefault="003E6ACF" w:rsidP="00AD538D">
      <w:pPr>
        <w:pStyle w:val="Default"/>
        <w:spacing w:after="180"/>
        <w:jc w:val="both"/>
        <w:rPr>
          <w:rFonts w:ascii="Plus Jakarta Sans" w:hAnsi="Plus Jakarta Sans" w:cstheme="minorHAnsi"/>
          <w:bCs/>
          <w:color w:val="auto"/>
          <w:sz w:val="22"/>
          <w:szCs w:val="22"/>
        </w:rPr>
      </w:pPr>
      <w:r w:rsidRPr="00AD538D">
        <w:rPr>
          <w:rFonts w:ascii="Plus Jakarta Sans" w:hAnsi="Plus Jakarta Sans" w:cstheme="minorHAnsi"/>
          <w:bCs/>
          <w:color w:val="auto"/>
          <w:sz w:val="22"/>
          <w:szCs w:val="22"/>
        </w:rPr>
        <w:t xml:space="preserve">Motion carried, none abstained or opposed. </w:t>
      </w:r>
    </w:p>
    <w:p w14:paraId="2EEECE98" w14:textId="3A6A1745" w:rsidR="0031586E" w:rsidRPr="00AD538D" w:rsidRDefault="00336BA0" w:rsidP="00AD538D">
      <w:pPr>
        <w:pStyle w:val="TableParagraph"/>
        <w:jc w:val="both"/>
        <w:rPr>
          <w:rFonts w:ascii="Plus Jakarta Sans" w:hAnsi="Plus Jakarta Sans" w:cstheme="minorHAnsi"/>
          <w:bCs/>
        </w:rPr>
      </w:pPr>
      <w:r w:rsidRPr="00AD538D">
        <w:rPr>
          <w:rFonts w:ascii="Plus Jakarta Sans" w:hAnsi="Plus Jakarta Sans" w:cstheme="minorHAnsi"/>
          <w:b/>
        </w:rPr>
        <w:t xml:space="preserve">ITEM </w:t>
      </w:r>
      <w:r w:rsidR="008573CD" w:rsidRPr="00AD538D">
        <w:rPr>
          <w:rFonts w:ascii="Plus Jakarta Sans" w:hAnsi="Plus Jakarta Sans" w:cstheme="minorHAnsi"/>
          <w:b/>
        </w:rPr>
        <w:t>4</w:t>
      </w:r>
      <w:r w:rsidR="007E1AF6" w:rsidRPr="00AD538D">
        <w:rPr>
          <w:rFonts w:ascii="Plus Jakarta Sans" w:hAnsi="Plus Jakarta Sans" w:cstheme="minorHAnsi"/>
          <w:b/>
        </w:rPr>
        <w:t>:</w:t>
      </w:r>
      <w:r w:rsidR="007E1AF6" w:rsidRPr="00AD538D">
        <w:rPr>
          <w:rFonts w:ascii="Plus Jakarta Sans" w:hAnsi="Plus Jakarta Sans" w:cstheme="minorHAnsi"/>
          <w:b/>
          <w:bCs/>
        </w:rPr>
        <w:t xml:space="preserve"> </w:t>
      </w:r>
      <w:r w:rsidR="0031586E" w:rsidRPr="00AD538D">
        <w:rPr>
          <w:rFonts w:ascii="Plus Jakarta Sans" w:hAnsi="Plus Jakarta Sans" w:cstheme="minorHAnsi"/>
          <w:b/>
        </w:rPr>
        <w:t xml:space="preserve">Recommendations for </w:t>
      </w:r>
      <w:bookmarkStart w:id="0" w:name="_bookmark4"/>
      <w:bookmarkEnd w:id="0"/>
      <w:r w:rsidR="0031586E" w:rsidRPr="00AD538D">
        <w:rPr>
          <w:rFonts w:ascii="Plus Jakarta Sans" w:hAnsi="Plus Jakarta Sans" w:cstheme="minorHAnsi"/>
          <w:b/>
        </w:rPr>
        <w:t>Creative Catalysts</w:t>
      </w:r>
      <w:r w:rsidR="0031586E" w:rsidRPr="00AD538D">
        <w:rPr>
          <w:rFonts w:ascii="Plus Jakarta Sans" w:hAnsi="Plus Jakarta Sans" w:cstheme="minorHAnsi"/>
          <w:bCs/>
        </w:rPr>
        <w:t xml:space="preserve"> </w:t>
      </w:r>
    </w:p>
    <w:p w14:paraId="1235CFDB" w14:textId="1DD8B80B" w:rsidR="007C6BF5" w:rsidRPr="00AD538D" w:rsidRDefault="0031586E" w:rsidP="00AD538D">
      <w:pPr>
        <w:pStyle w:val="Default"/>
        <w:spacing w:after="180"/>
        <w:jc w:val="both"/>
        <w:rPr>
          <w:rFonts w:ascii="Plus Jakarta Sans" w:hAnsi="Plus Jakarta Sans"/>
          <w:color w:val="auto"/>
          <w:sz w:val="22"/>
          <w:szCs w:val="22"/>
        </w:rPr>
      </w:pPr>
      <w:r w:rsidRPr="00AD538D">
        <w:rPr>
          <w:rFonts w:ascii="Plus Jakarta Sans" w:hAnsi="Plus Jakarta Sans" w:cstheme="minorHAnsi"/>
          <w:i/>
          <w:iCs/>
          <w:color w:val="auto"/>
          <w:sz w:val="22"/>
          <w:szCs w:val="22"/>
        </w:rPr>
        <w:t>Seth Poppy, Senior Director, Innovation and Visibility</w:t>
      </w:r>
      <w:r w:rsidRPr="00AD538D">
        <w:rPr>
          <w:rFonts w:ascii="Plus Jakarta Sans" w:hAnsi="Plus Jakarta Sans"/>
          <w:color w:val="auto"/>
          <w:sz w:val="22"/>
          <w:szCs w:val="22"/>
        </w:rPr>
        <w:t xml:space="preserve"> </w:t>
      </w:r>
    </w:p>
    <w:p w14:paraId="545D586B" w14:textId="19B402BB" w:rsidR="00FA5EAD" w:rsidRPr="00AD538D" w:rsidRDefault="00FA5EAD" w:rsidP="00AD538D">
      <w:pPr>
        <w:pStyle w:val="NormalWeb"/>
        <w:jc w:val="both"/>
        <w:rPr>
          <w:rFonts w:ascii="Plus Jakarta Sans" w:hAnsi="Plus Jakarta Sans"/>
          <w:sz w:val="22"/>
          <w:szCs w:val="22"/>
        </w:rPr>
      </w:pPr>
      <w:r w:rsidRPr="00AD538D">
        <w:rPr>
          <w:rFonts w:ascii="Plus Jakarta Sans" w:hAnsi="Plus Jakarta Sans"/>
          <w:sz w:val="22"/>
          <w:szCs w:val="22"/>
        </w:rPr>
        <w:t>Mr. Poppy presented recommendations for the sixth year of the Creative Catalyst Grant Program, which supports high-impact, project-based arts initiatives with broad regional or statewide reach. He explained that the program received more than 90 inquiries and 26 eligible applications requesting a total of $425,750. Poppy stated that if the recommendations are approved, approximately $224,250 will remain available for the balance of the fiscal year.</w:t>
      </w:r>
    </w:p>
    <w:p w14:paraId="1C15D6AB" w14:textId="36B872F9" w:rsidR="00FA5EAD" w:rsidRPr="00AD538D" w:rsidRDefault="00FA5EAD" w:rsidP="00AD538D">
      <w:pPr>
        <w:pStyle w:val="NormalWeb"/>
        <w:jc w:val="both"/>
        <w:rPr>
          <w:rFonts w:ascii="Plus Jakarta Sans" w:hAnsi="Plus Jakarta Sans"/>
          <w:sz w:val="22"/>
          <w:szCs w:val="22"/>
        </w:rPr>
      </w:pPr>
      <w:r w:rsidRPr="00AD538D">
        <w:rPr>
          <w:rFonts w:ascii="Plus Jakarta Sans" w:hAnsi="Plus Jakarta Sans"/>
          <w:sz w:val="22"/>
          <w:szCs w:val="22"/>
        </w:rPr>
        <w:t>Mr. Poppy stated that recommended applicants represent 14 counties, including several rural areas, and encompass organizations of varying sizes. He indicated that the proposed projects serve multiple counties and announced plans to convene Creative Catalyst grantee cohort meetings to encourage collaboration, networking, and knowledge-sharing across the statewide creative sector.</w:t>
      </w:r>
    </w:p>
    <w:p w14:paraId="65B75832" w14:textId="0339E702" w:rsidR="00FA5EAD" w:rsidRPr="00AD538D" w:rsidRDefault="00FA5EAD" w:rsidP="00AD538D">
      <w:pPr>
        <w:pStyle w:val="NormalWeb"/>
        <w:jc w:val="both"/>
        <w:rPr>
          <w:rFonts w:ascii="Plus Jakarta Sans" w:hAnsi="Plus Jakarta Sans"/>
          <w:sz w:val="22"/>
          <w:szCs w:val="22"/>
        </w:rPr>
      </w:pPr>
      <w:r w:rsidRPr="00AD538D">
        <w:rPr>
          <w:rFonts w:ascii="Plus Jakarta Sans" w:hAnsi="Plus Jakarta Sans"/>
          <w:sz w:val="22"/>
          <w:szCs w:val="22"/>
        </w:rPr>
        <w:t>Examples highlighted included Easton Fest, a large-scale immersive public arts event in downtown Easton; the Bloomsburg Children’s Museum’s Creative Futures Lab, Artist Residencies, and Makers Pathways initiative; and Erie Art Company’s Open Feed Digital Artist Residency Initiative at the historic Erie Labor Temple.</w:t>
      </w:r>
      <w:r w:rsidR="00BC145F">
        <w:rPr>
          <w:rFonts w:ascii="Plus Jakarta Sans" w:hAnsi="Plus Jakarta Sans"/>
          <w:sz w:val="22"/>
          <w:szCs w:val="22"/>
        </w:rPr>
        <w:t xml:space="preserve"> </w:t>
      </w:r>
      <w:r w:rsidRPr="00AD538D">
        <w:rPr>
          <w:rFonts w:ascii="Plus Jakarta Sans" w:hAnsi="Plus Jakarta Sans"/>
          <w:sz w:val="22"/>
          <w:szCs w:val="22"/>
        </w:rPr>
        <w:t>Mr. Poppy stated that the remaining proposed projects are found in the Council memo.</w:t>
      </w:r>
    </w:p>
    <w:p w14:paraId="5F4DF4EF" w14:textId="54A39C87" w:rsidR="00864E8F" w:rsidRPr="00AD538D" w:rsidRDefault="00864E8F" w:rsidP="00AD538D">
      <w:pPr>
        <w:pStyle w:val="NormalWeb"/>
        <w:jc w:val="both"/>
        <w:rPr>
          <w:rStyle w:val="Strong"/>
          <w:rFonts w:ascii="Plus Jakarta Sans" w:hAnsi="Plus Jakarta Sans"/>
          <w:b w:val="0"/>
          <w:bCs w:val="0"/>
          <w:sz w:val="22"/>
          <w:szCs w:val="22"/>
        </w:rPr>
      </w:pPr>
      <w:r w:rsidRPr="00AD538D">
        <w:rPr>
          <w:rStyle w:val="Strong"/>
          <w:rFonts w:ascii="Plus Jakarta Sans" w:hAnsi="Plus Jakarta Sans"/>
          <w:b w:val="0"/>
          <w:bCs w:val="0"/>
          <w:sz w:val="22"/>
          <w:szCs w:val="22"/>
        </w:rPr>
        <w:t>Chair Cohen thanked Mr. Poppy for the video he created to highlight the grantees.</w:t>
      </w:r>
    </w:p>
    <w:p w14:paraId="054DAF29" w14:textId="6D37082C" w:rsidR="00864E8F" w:rsidRPr="00AD538D" w:rsidRDefault="009F41B9" w:rsidP="00AD538D">
      <w:pPr>
        <w:pStyle w:val="NormalWeb"/>
        <w:jc w:val="both"/>
        <w:rPr>
          <w:rFonts w:ascii="Plus Jakarta Sans" w:hAnsi="Plus Jakarta Sans"/>
          <w:sz w:val="22"/>
          <w:szCs w:val="22"/>
        </w:rPr>
      </w:pPr>
      <w:r w:rsidRPr="00AD538D">
        <w:rPr>
          <w:rFonts w:ascii="Plus Jakarta Sans" w:hAnsi="Plus Jakarta Sans"/>
          <w:sz w:val="22"/>
          <w:szCs w:val="22"/>
        </w:rPr>
        <w:t>Ms.</w:t>
      </w:r>
      <w:r w:rsidR="00864E8F" w:rsidRPr="00AD538D">
        <w:rPr>
          <w:rFonts w:ascii="Plus Jakarta Sans" w:hAnsi="Plus Jakarta Sans"/>
          <w:sz w:val="22"/>
          <w:szCs w:val="22"/>
        </w:rPr>
        <w:t xml:space="preserve"> Goldberg </w:t>
      </w:r>
      <w:r w:rsidRPr="00AD538D">
        <w:rPr>
          <w:rFonts w:ascii="Plus Jakarta Sans" w:hAnsi="Plus Jakarta Sans"/>
          <w:sz w:val="22"/>
          <w:szCs w:val="22"/>
        </w:rPr>
        <w:t xml:space="preserve">also </w:t>
      </w:r>
      <w:r w:rsidR="00864E8F" w:rsidRPr="00AD538D">
        <w:rPr>
          <w:rFonts w:ascii="Plus Jakarta Sans" w:hAnsi="Plus Jakarta Sans"/>
          <w:sz w:val="22"/>
          <w:szCs w:val="22"/>
        </w:rPr>
        <w:t>thanked Mr. Poppy for the videos and commented on the strength and diversity of the Creative Catalyst projects. She suggested that Council receive follow-up reports on one or two funded projects to better understand their outcomes, statewide impact, and how proposed activities develop over time.</w:t>
      </w:r>
    </w:p>
    <w:p w14:paraId="10455DE3" w14:textId="3A0567AD" w:rsidR="00864E8F" w:rsidRPr="00AD538D" w:rsidRDefault="00864E8F" w:rsidP="00AD538D">
      <w:pPr>
        <w:pStyle w:val="NormalWeb"/>
        <w:jc w:val="both"/>
        <w:rPr>
          <w:rFonts w:ascii="Plus Jakarta Sans" w:hAnsi="Plus Jakarta Sans"/>
          <w:sz w:val="22"/>
          <w:szCs w:val="22"/>
        </w:rPr>
      </w:pPr>
      <w:r w:rsidRPr="00AD538D">
        <w:rPr>
          <w:rFonts w:ascii="Plus Jakarta Sans" w:hAnsi="Plus Jakarta Sans"/>
          <w:sz w:val="22"/>
          <w:szCs w:val="22"/>
        </w:rPr>
        <w:t>Mr. Poppy agreed and noted that follow-up and information sharing are intended to be part of the new grantee cohort model. Staff plans to share project updates, events, and outcomes with Council as opportunities arise.</w:t>
      </w:r>
    </w:p>
    <w:p w14:paraId="502F8476" w14:textId="0AF79597" w:rsidR="00864E8F" w:rsidRPr="00AD538D" w:rsidRDefault="00864E8F" w:rsidP="00AD538D">
      <w:pPr>
        <w:pStyle w:val="NormalWeb"/>
        <w:jc w:val="both"/>
        <w:rPr>
          <w:rFonts w:ascii="Plus Jakarta Sans" w:hAnsi="Plus Jakarta Sans"/>
          <w:sz w:val="22"/>
          <w:szCs w:val="22"/>
        </w:rPr>
      </w:pPr>
      <w:r w:rsidRPr="00AD538D">
        <w:rPr>
          <w:rFonts w:ascii="Plus Jakarta Sans" w:hAnsi="Plus Jakarta Sans"/>
          <w:sz w:val="22"/>
          <w:szCs w:val="22"/>
        </w:rPr>
        <w:t>Ms. Goldberg also discussed ways that applicants who were not funded or determined to be ineligible could benefit from the experiences of successful grantees and better prepare for future funding opportunities. Mr. Poppy indicated that the cohort model could provide opportunities for grantees to share lessons, networks, and best practices with organizations pursuing similar projects.</w:t>
      </w:r>
    </w:p>
    <w:p w14:paraId="1AE06844" w14:textId="77777777" w:rsidR="00864E8F" w:rsidRPr="00AD538D" w:rsidRDefault="00864E8F" w:rsidP="00AD538D">
      <w:pPr>
        <w:spacing w:after="180" w:line="240" w:lineRule="auto"/>
        <w:jc w:val="both"/>
        <w:rPr>
          <w:rFonts w:ascii="Plus Jakarta Sans" w:hAnsi="Plus Jakarta Sans" w:cstheme="minorHAnsi"/>
        </w:rPr>
      </w:pPr>
      <w:r w:rsidRPr="00AD538D">
        <w:rPr>
          <w:rFonts w:ascii="Plus Jakarta Sans" w:hAnsi="Plus Jakarta Sans" w:cstheme="minorHAnsi"/>
        </w:rPr>
        <w:t>Chair Cohen asked Council if there were any questions.  Hearing none, Chair Cohen asked for a motion to approve the recommendation as presented in the Council meeting materials.</w:t>
      </w:r>
    </w:p>
    <w:p w14:paraId="2E0CB53F" w14:textId="0885993C" w:rsidR="00864E8F" w:rsidRPr="00AD538D" w:rsidRDefault="00864E8F" w:rsidP="00AD538D">
      <w:pPr>
        <w:pStyle w:val="Default"/>
        <w:spacing w:after="180"/>
        <w:jc w:val="both"/>
        <w:rPr>
          <w:rFonts w:ascii="Plus Jakarta Sans" w:hAnsi="Plus Jakarta Sans" w:cstheme="minorHAnsi"/>
          <w:bCs/>
          <w:color w:val="auto"/>
          <w:sz w:val="22"/>
          <w:szCs w:val="22"/>
        </w:rPr>
      </w:pPr>
      <w:r w:rsidRPr="00AD538D">
        <w:rPr>
          <w:rFonts w:ascii="Plus Jakarta Sans" w:hAnsi="Plus Jakarta Sans" w:cstheme="minorHAnsi"/>
          <w:bCs/>
          <w:color w:val="auto"/>
          <w:sz w:val="22"/>
          <w:szCs w:val="22"/>
        </w:rPr>
        <w:t>Ms. Goldberg made a motion to approve the recommendations</w:t>
      </w:r>
      <w:r w:rsidR="0061028A" w:rsidRPr="00AD538D">
        <w:rPr>
          <w:rFonts w:ascii="Plus Jakarta Sans" w:hAnsi="Plus Jakarta Sans"/>
          <w:color w:val="auto"/>
          <w:sz w:val="22"/>
          <w:szCs w:val="22"/>
        </w:rPr>
        <w:t xml:space="preserve"> as presented</w:t>
      </w:r>
      <w:r w:rsidRPr="00AD538D">
        <w:rPr>
          <w:rFonts w:ascii="Plus Jakarta Sans" w:hAnsi="Plus Jakarta Sans" w:cstheme="minorHAnsi"/>
          <w:bCs/>
          <w:color w:val="auto"/>
          <w:sz w:val="22"/>
          <w:szCs w:val="22"/>
        </w:rPr>
        <w:t xml:space="preserve">.  Ms. Gunderson seconded the motion. </w:t>
      </w:r>
    </w:p>
    <w:p w14:paraId="389202BC" w14:textId="0BEBFD6F" w:rsidR="00864E8F" w:rsidRPr="00AD538D" w:rsidRDefault="00864E8F" w:rsidP="00AD538D">
      <w:pPr>
        <w:pStyle w:val="Default"/>
        <w:spacing w:after="180"/>
        <w:jc w:val="both"/>
        <w:rPr>
          <w:rFonts w:ascii="Plus Jakarta Sans" w:hAnsi="Plus Jakarta Sans" w:cstheme="minorHAnsi"/>
          <w:bCs/>
          <w:color w:val="auto"/>
          <w:sz w:val="22"/>
          <w:szCs w:val="22"/>
        </w:rPr>
      </w:pPr>
      <w:r w:rsidRPr="00AD538D">
        <w:rPr>
          <w:rFonts w:ascii="Plus Jakarta Sans" w:hAnsi="Plus Jakarta Sans" w:cstheme="minorHAnsi"/>
          <w:b/>
          <w:color w:val="auto"/>
          <w:sz w:val="22"/>
          <w:szCs w:val="22"/>
        </w:rPr>
        <w:t>Ayes</w:t>
      </w:r>
      <w:r w:rsidR="00B77C53" w:rsidRPr="00AD538D">
        <w:rPr>
          <w:rFonts w:ascii="Plus Jakarta Sans" w:hAnsi="Plus Jakarta Sans" w:cstheme="minorHAnsi"/>
          <w:b/>
          <w:color w:val="auto"/>
          <w:sz w:val="22"/>
          <w:szCs w:val="22"/>
        </w:rPr>
        <w:t xml:space="preserve">: </w:t>
      </w:r>
      <w:r w:rsidR="00B77C53" w:rsidRPr="00AD538D">
        <w:rPr>
          <w:rFonts w:ascii="Plus Jakarta Sans" w:hAnsi="Plus Jakarta Sans" w:cstheme="minorHAnsi"/>
          <w:bCs/>
          <w:color w:val="auto"/>
          <w:sz w:val="22"/>
          <w:szCs w:val="22"/>
        </w:rPr>
        <w:t>Alaquiva</w:t>
      </w:r>
      <w:r w:rsidRPr="00AD538D">
        <w:rPr>
          <w:rFonts w:ascii="Plus Jakarta Sans" w:hAnsi="Plus Jakarta Sans" w:cstheme="minorHAnsi"/>
          <w:bCs/>
          <w:color w:val="auto"/>
          <w:sz w:val="22"/>
          <w:szCs w:val="22"/>
        </w:rPr>
        <w:t xml:space="preserve">, Astorino, Ciresi, Cohen, Goldberg, Gunderson, Labs, Morgan, Parks, </w:t>
      </w:r>
      <w:r w:rsidR="00440B8D">
        <w:rPr>
          <w:rFonts w:ascii="Plus Jakarta Sans" w:hAnsi="Plus Jakarta Sans" w:cstheme="minorHAnsi"/>
          <w:bCs/>
          <w:color w:val="auto"/>
          <w:sz w:val="22"/>
          <w:szCs w:val="22"/>
        </w:rPr>
        <w:t xml:space="preserve">Stull, </w:t>
      </w:r>
      <w:r w:rsidRPr="00AD538D">
        <w:rPr>
          <w:rFonts w:ascii="Plus Jakarta Sans" w:hAnsi="Plus Jakarta Sans" w:cstheme="minorHAnsi"/>
          <w:bCs/>
          <w:color w:val="auto"/>
          <w:sz w:val="22"/>
          <w:szCs w:val="22"/>
        </w:rPr>
        <w:t>Warfield</w:t>
      </w:r>
    </w:p>
    <w:p w14:paraId="5AFB5CF6" w14:textId="5FECF8E2" w:rsidR="00FA5EAD" w:rsidRPr="00AD538D" w:rsidRDefault="00864E8F" w:rsidP="00AD538D">
      <w:pPr>
        <w:pStyle w:val="Default"/>
        <w:spacing w:after="180"/>
        <w:jc w:val="both"/>
        <w:rPr>
          <w:rFonts w:ascii="Plus Jakarta Sans" w:hAnsi="Plus Jakarta Sans" w:cstheme="minorHAnsi"/>
          <w:bCs/>
          <w:color w:val="auto"/>
          <w:sz w:val="22"/>
          <w:szCs w:val="22"/>
        </w:rPr>
      </w:pPr>
      <w:r w:rsidRPr="00AD538D">
        <w:rPr>
          <w:rFonts w:ascii="Plus Jakarta Sans" w:hAnsi="Plus Jakarta Sans" w:cstheme="minorHAnsi"/>
          <w:bCs/>
          <w:color w:val="auto"/>
          <w:sz w:val="22"/>
          <w:szCs w:val="22"/>
        </w:rPr>
        <w:t>Motion carried, none abstained or opposed.</w:t>
      </w:r>
    </w:p>
    <w:p w14:paraId="43C6A791" w14:textId="647E22A4" w:rsidR="006A756A" w:rsidRPr="00AD538D" w:rsidRDefault="006A756A" w:rsidP="00AD538D">
      <w:pPr>
        <w:pStyle w:val="TableParagraph"/>
        <w:ind w:right="620"/>
        <w:jc w:val="both"/>
        <w:rPr>
          <w:rFonts w:ascii="Plus Jakarta Sans" w:hAnsi="Plus Jakarta Sans" w:cstheme="minorHAnsi"/>
          <w:b/>
        </w:rPr>
      </w:pPr>
      <w:r w:rsidRPr="00AD538D">
        <w:rPr>
          <w:rFonts w:ascii="Plus Jakarta Sans" w:hAnsi="Plus Jakarta Sans" w:cstheme="minorHAnsi"/>
          <w:b/>
        </w:rPr>
        <w:t>ITEM 5:</w:t>
      </w:r>
      <w:r w:rsidR="008F12A4" w:rsidRPr="00AD538D">
        <w:rPr>
          <w:rFonts w:ascii="Plus Jakarta Sans" w:hAnsi="Plus Jakarta Sans" w:cstheme="minorHAnsi"/>
          <w:b/>
        </w:rPr>
        <w:t xml:space="preserve"> </w:t>
      </w:r>
      <w:r w:rsidRPr="00AD538D">
        <w:rPr>
          <w:rFonts w:ascii="Plus Jakarta Sans" w:hAnsi="Plus Jakarta Sans" w:cstheme="minorHAnsi"/>
          <w:b/>
        </w:rPr>
        <w:t>Recommendations for Innovation and Impact Grants</w:t>
      </w:r>
    </w:p>
    <w:p w14:paraId="3D5F10D1" w14:textId="37174BF4" w:rsidR="006A756A" w:rsidRPr="00AD538D" w:rsidRDefault="006A756A" w:rsidP="00AD538D">
      <w:pPr>
        <w:pStyle w:val="TableParagraph"/>
        <w:spacing w:after="180"/>
        <w:ind w:right="619"/>
        <w:jc w:val="both"/>
        <w:rPr>
          <w:rFonts w:ascii="Plus Jakarta Sans" w:hAnsi="Plus Jakarta Sans" w:cstheme="minorHAnsi"/>
          <w:b/>
        </w:rPr>
      </w:pPr>
      <w:r w:rsidRPr="00AD538D">
        <w:rPr>
          <w:rFonts w:ascii="Plus Jakarta Sans" w:hAnsi="Plus Jakarta Sans" w:cstheme="minorHAnsi"/>
          <w:bCs/>
          <w:i/>
          <w:iCs/>
        </w:rPr>
        <w:t>Jamie Dunlap, Chief Strategy Officer</w:t>
      </w:r>
    </w:p>
    <w:p w14:paraId="257D1FF2" w14:textId="32D05856" w:rsidR="00864E8F" w:rsidRPr="00AD538D" w:rsidRDefault="00864E8F" w:rsidP="00AD538D">
      <w:pPr>
        <w:pStyle w:val="NormalWeb"/>
        <w:jc w:val="both"/>
        <w:rPr>
          <w:rFonts w:ascii="Plus Jakarta Sans" w:hAnsi="Plus Jakarta Sans"/>
          <w:sz w:val="22"/>
          <w:szCs w:val="22"/>
        </w:rPr>
      </w:pPr>
      <w:r w:rsidRPr="00AD538D">
        <w:rPr>
          <w:rFonts w:ascii="Plus Jakarta Sans" w:hAnsi="Plus Jakarta Sans"/>
          <w:sz w:val="22"/>
          <w:szCs w:val="22"/>
        </w:rPr>
        <w:t>Ms. Dunlap presented recommendations from the first funding round of the new Innovative and Impact Grants program, launched in FY 2026–27. She explained that the program supports multi-year strategies focused on innovation, visibility, or a combination of both, including major new initiatives, workforce development efforts, and marketing or branding campaigns outside an organization’s normal scope.</w:t>
      </w:r>
    </w:p>
    <w:p w14:paraId="4C3F3FC9" w14:textId="28C154E1" w:rsidR="00864E8F" w:rsidRPr="00AD538D" w:rsidRDefault="00864E8F" w:rsidP="00AD538D">
      <w:pPr>
        <w:pStyle w:val="NormalWeb"/>
        <w:jc w:val="both"/>
        <w:rPr>
          <w:rFonts w:ascii="Plus Jakarta Sans" w:hAnsi="Plus Jakarta Sans"/>
          <w:sz w:val="22"/>
          <w:szCs w:val="22"/>
        </w:rPr>
      </w:pPr>
      <w:r w:rsidRPr="00AD538D">
        <w:rPr>
          <w:rFonts w:ascii="Plus Jakarta Sans" w:hAnsi="Plus Jakarta Sans"/>
          <w:sz w:val="22"/>
          <w:szCs w:val="22"/>
        </w:rPr>
        <w:t xml:space="preserve">Ms. Dunlap stated that applications were received for the June 1 deadline, with six recommended for funding totaling </w:t>
      </w:r>
      <w:r w:rsidRPr="00AD538D">
        <w:rPr>
          <w:rStyle w:val="Strong"/>
          <w:rFonts w:ascii="Plus Jakarta Sans" w:hAnsi="Plus Jakarta Sans"/>
          <w:b w:val="0"/>
          <w:bCs w:val="0"/>
          <w:sz w:val="22"/>
          <w:szCs w:val="22"/>
        </w:rPr>
        <w:t>$870,000</w:t>
      </w:r>
      <w:r w:rsidRPr="00AD538D">
        <w:rPr>
          <w:rFonts w:ascii="Plus Jakarta Sans" w:hAnsi="Plus Jakarta Sans"/>
          <w:sz w:val="22"/>
          <w:szCs w:val="22"/>
        </w:rPr>
        <w:t>. She explained that recommended projects included the Happy Valley Film Commission; JuxtaHub’s Creative Arts and Innovation Center; expansion of Big Picture Alliance’s multimedia pre-apprenticeship and registered apprenticeship programs; Point Park University’s Creative Industries Launch Lab; the Penn Ohio Clay Guild’s Clay Commons; and the Pennsylvania Wilds Center for Entrepreneurship’s Rural Creative Economy Accelerator Model.</w:t>
      </w:r>
    </w:p>
    <w:p w14:paraId="317ED6B1" w14:textId="72C76EED" w:rsidR="00864E8F" w:rsidRPr="00AD538D" w:rsidRDefault="00864E8F" w:rsidP="00AD538D">
      <w:pPr>
        <w:pStyle w:val="NormalWeb"/>
        <w:jc w:val="both"/>
        <w:rPr>
          <w:rFonts w:ascii="Plus Jakarta Sans" w:hAnsi="Plus Jakarta Sans"/>
          <w:sz w:val="22"/>
          <w:szCs w:val="22"/>
        </w:rPr>
      </w:pPr>
      <w:r w:rsidRPr="00AD538D">
        <w:rPr>
          <w:rFonts w:ascii="Plus Jakarta Sans" w:hAnsi="Plus Jakarta Sans"/>
          <w:sz w:val="22"/>
          <w:szCs w:val="22"/>
        </w:rPr>
        <w:t xml:space="preserve">Dunlap noted that all awards require a </w:t>
      </w:r>
      <w:r w:rsidRPr="00AD538D">
        <w:rPr>
          <w:rStyle w:val="Strong"/>
          <w:rFonts w:ascii="Plus Jakarta Sans" w:hAnsi="Plus Jakarta Sans"/>
          <w:b w:val="0"/>
          <w:bCs w:val="0"/>
          <w:sz w:val="22"/>
          <w:szCs w:val="22"/>
        </w:rPr>
        <w:t>one-to-one cash match</w:t>
      </w:r>
      <w:r w:rsidRPr="00AD538D">
        <w:rPr>
          <w:rFonts w:ascii="Plus Jakarta Sans" w:hAnsi="Plus Jakarta Sans"/>
          <w:sz w:val="22"/>
          <w:szCs w:val="22"/>
        </w:rPr>
        <w:t>, meaning Council funding is intended to leverage additional investment in each initiative. S</w:t>
      </w:r>
      <w:r w:rsidR="00822CF5" w:rsidRPr="00AD538D">
        <w:rPr>
          <w:rFonts w:ascii="Plus Jakarta Sans" w:hAnsi="Plus Jakarta Sans"/>
          <w:sz w:val="22"/>
          <w:szCs w:val="22"/>
        </w:rPr>
        <w:t xml:space="preserve">he </w:t>
      </w:r>
      <w:r w:rsidRPr="00AD538D">
        <w:rPr>
          <w:rFonts w:ascii="Plus Jakarta Sans" w:hAnsi="Plus Jakarta Sans"/>
          <w:sz w:val="22"/>
          <w:szCs w:val="22"/>
        </w:rPr>
        <w:t>also explained that, unlike Creative Catalyst grants, Innovative and Impact Grants are evaluated through a review committee in addition to eligibility and program-alignment requirements.</w:t>
      </w:r>
    </w:p>
    <w:p w14:paraId="76EA0E26" w14:textId="691D0A23" w:rsidR="00864E8F" w:rsidRPr="00AD538D" w:rsidRDefault="00864E8F" w:rsidP="00AD538D">
      <w:pPr>
        <w:pStyle w:val="NormalWeb"/>
        <w:jc w:val="both"/>
        <w:rPr>
          <w:rFonts w:ascii="Plus Jakarta Sans" w:hAnsi="Plus Jakarta Sans"/>
          <w:sz w:val="22"/>
          <w:szCs w:val="22"/>
        </w:rPr>
      </w:pPr>
      <w:r w:rsidRPr="00AD538D">
        <w:rPr>
          <w:rFonts w:ascii="Plus Jakarta Sans" w:hAnsi="Plus Jakarta Sans"/>
          <w:sz w:val="22"/>
          <w:szCs w:val="22"/>
        </w:rPr>
        <w:t>Mr. Astorino disclosed a potential conflict of interest because his company perform</w:t>
      </w:r>
      <w:r w:rsidR="00EF112D" w:rsidRPr="00AD538D">
        <w:rPr>
          <w:rFonts w:ascii="Plus Jakarta Sans" w:hAnsi="Plus Jakarta Sans"/>
          <w:sz w:val="22"/>
          <w:szCs w:val="22"/>
        </w:rPr>
        <w:t>ed</w:t>
      </w:r>
      <w:r w:rsidRPr="00AD538D">
        <w:rPr>
          <w:rFonts w:ascii="Plus Jakarta Sans" w:hAnsi="Plus Jakarta Sans"/>
          <w:sz w:val="22"/>
          <w:szCs w:val="22"/>
        </w:rPr>
        <w:t xml:space="preserve"> work for Point Park University. </w:t>
      </w:r>
      <w:r w:rsidR="00822CF5" w:rsidRPr="00AD538D">
        <w:rPr>
          <w:rFonts w:ascii="Plus Jakarta Sans" w:hAnsi="Plus Jakarta Sans"/>
          <w:sz w:val="22"/>
          <w:szCs w:val="22"/>
        </w:rPr>
        <w:t>Mr. Blischke</w:t>
      </w:r>
      <w:r w:rsidRPr="00AD538D">
        <w:rPr>
          <w:rFonts w:ascii="Plus Jakarta Sans" w:hAnsi="Plus Jakarta Sans"/>
          <w:sz w:val="22"/>
          <w:szCs w:val="22"/>
        </w:rPr>
        <w:t xml:space="preserve"> recommended that he recuse himself from consideration of the action item</w:t>
      </w:r>
      <w:r w:rsidRPr="00AD538D">
        <w:rPr>
          <w:rStyle w:val="Strong"/>
          <w:rFonts w:ascii="Plus Jakarta Sans" w:hAnsi="Plus Jakarta Sans"/>
          <w:sz w:val="22"/>
          <w:szCs w:val="22"/>
        </w:rPr>
        <w:t>.</w:t>
      </w:r>
    </w:p>
    <w:p w14:paraId="5EB8C774" w14:textId="16000BA7" w:rsidR="00822CF5" w:rsidRPr="00AD538D" w:rsidRDefault="005E3752" w:rsidP="00AD538D">
      <w:pPr>
        <w:spacing w:after="180" w:line="240" w:lineRule="auto"/>
        <w:jc w:val="both"/>
        <w:rPr>
          <w:rFonts w:ascii="Plus Jakarta Sans" w:hAnsi="Plus Jakarta Sans" w:cstheme="minorHAnsi"/>
        </w:rPr>
      </w:pPr>
      <w:r w:rsidRPr="00AD538D">
        <w:rPr>
          <w:rFonts w:ascii="Plus Jakarta Sans" w:hAnsi="Plus Jakarta Sans" w:cstheme="minorHAnsi"/>
        </w:rPr>
        <w:t>Chair Cohen asked Council if there were any questions.  Hearing none, Chair Cohen asked for a motion to approve the recommendation as presented in the Council meeting materials.</w:t>
      </w:r>
    </w:p>
    <w:p w14:paraId="2A5E5905" w14:textId="23D0E056" w:rsidR="005E3752" w:rsidRPr="00AD538D" w:rsidRDefault="00822CF5" w:rsidP="00AD538D">
      <w:pPr>
        <w:pStyle w:val="Default"/>
        <w:spacing w:after="180"/>
        <w:jc w:val="both"/>
        <w:rPr>
          <w:rFonts w:ascii="Plus Jakarta Sans" w:hAnsi="Plus Jakarta Sans" w:cstheme="minorHAnsi"/>
          <w:bCs/>
          <w:color w:val="auto"/>
          <w:sz w:val="22"/>
          <w:szCs w:val="22"/>
        </w:rPr>
      </w:pPr>
      <w:r w:rsidRPr="00AD538D">
        <w:rPr>
          <w:rFonts w:ascii="Plus Jakarta Sans" w:hAnsi="Plus Jakarta Sans" w:cstheme="minorHAnsi"/>
          <w:bCs/>
          <w:color w:val="auto"/>
          <w:sz w:val="22"/>
          <w:szCs w:val="22"/>
        </w:rPr>
        <w:t xml:space="preserve">Ms. Goldberg </w:t>
      </w:r>
      <w:r w:rsidR="005E3752" w:rsidRPr="00AD538D">
        <w:rPr>
          <w:rFonts w:ascii="Plus Jakarta Sans" w:hAnsi="Plus Jakarta Sans" w:cstheme="minorHAnsi"/>
          <w:bCs/>
          <w:color w:val="auto"/>
          <w:sz w:val="22"/>
          <w:szCs w:val="22"/>
        </w:rPr>
        <w:t>made a motion to approve the recommendations</w:t>
      </w:r>
      <w:r w:rsidR="0061028A" w:rsidRPr="00AD538D">
        <w:rPr>
          <w:rFonts w:ascii="Plus Jakarta Sans" w:hAnsi="Plus Jakarta Sans"/>
          <w:color w:val="auto"/>
          <w:sz w:val="22"/>
          <w:szCs w:val="22"/>
        </w:rPr>
        <w:t xml:space="preserve"> as presented</w:t>
      </w:r>
      <w:r w:rsidR="005E3752" w:rsidRPr="00AD538D">
        <w:rPr>
          <w:rFonts w:ascii="Plus Jakarta Sans" w:hAnsi="Plus Jakarta Sans" w:cstheme="minorHAnsi"/>
          <w:bCs/>
          <w:color w:val="auto"/>
          <w:sz w:val="22"/>
          <w:szCs w:val="22"/>
        </w:rPr>
        <w:t xml:space="preserve">. </w:t>
      </w:r>
      <w:r w:rsidRPr="00AD538D">
        <w:rPr>
          <w:rFonts w:ascii="Plus Jakarta Sans" w:hAnsi="Plus Jakarta Sans" w:cstheme="minorHAnsi"/>
          <w:bCs/>
          <w:color w:val="auto"/>
          <w:sz w:val="22"/>
          <w:szCs w:val="22"/>
        </w:rPr>
        <w:t xml:space="preserve"> Judge Morgan </w:t>
      </w:r>
      <w:r w:rsidR="005E3752" w:rsidRPr="00AD538D">
        <w:rPr>
          <w:rFonts w:ascii="Plus Jakarta Sans" w:hAnsi="Plus Jakarta Sans" w:cstheme="minorHAnsi"/>
          <w:bCs/>
          <w:color w:val="auto"/>
          <w:sz w:val="22"/>
          <w:szCs w:val="22"/>
        </w:rPr>
        <w:t xml:space="preserve">seconded the motion. </w:t>
      </w:r>
    </w:p>
    <w:p w14:paraId="6C590578" w14:textId="4085A341" w:rsidR="00572E7C" w:rsidRPr="00AD538D" w:rsidRDefault="005E3752" w:rsidP="00AD538D">
      <w:pPr>
        <w:pStyle w:val="Default"/>
        <w:spacing w:after="180"/>
        <w:jc w:val="both"/>
        <w:rPr>
          <w:rFonts w:ascii="Plus Jakarta Sans" w:hAnsi="Plus Jakarta Sans" w:cstheme="minorHAnsi"/>
          <w:bCs/>
          <w:color w:val="auto"/>
          <w:sz w:val="22"/>
          <w:szCs w:val="22"/>
        </w:rPr>
      </w:pPr>
      <w:r w:rsidRPr="00AD538D">
        <w:rPr>
          <w:rFonts w:ascii="Plus Jakarta Sans" w:hAnsi="Plus Jakarta Sans" w:cstheme="minorHAnsi"/>
          <w:b/>
          <w:color w:val="auto"/>
          <w:sz w:val="22"/>
          <w:szCs w:val="22"/>
        </w:rPr>
        <w:t>Ayes</w:t>
      </w:r>
      <w:r w:rsidR="00A668A9" w:rsidRPr="00AD538D">
        <w:rPr>
          <w:rFonts w:ascii="Plus Jakarta Sans" w:hAnsi="Plus Jakarta Sans" w:cstheme="minorHAnsi"/>
          <w:bCs/>
          <w:color w:val="auto"/>
          <w:sz w:val="22"/>
          <w:szCs w:val="22"/>
        </w:rPr>
        <w:t>: Alaquiva</w:t>
      </w:r>
      <w:r w:rsidR="00B77C53" w:rsidRPr="00AD538D">
        <w:rPr>
          <w:rFonts w:ascii="Plus Jakarta Sans" w:hAnsi="Plus Jakarta Sans" w:cstheme="minorHAnsi"/>
          <w:bCs/>
          <w:color w:val="auto"/>
          <w:sz w:val="22"/>
          <w:szCs w:val="22"/>
        </w:rPr>
        <w:t>, Ciresi</w:t>
      </w:r>
      <w:r w:rsidR="00784D7B" w:rsidRPr="00AD538D">
        <w:rPr>
          <w:rFonts w:ascii="Plus Jakarta Sans" w:hAnsi="Plus Jakarta Sans" w:cstheme="minorHAnsi"/>
          <w:bCs/>
          <w:color w:val="auto"/>
          <w:sz w:val="22"/>
          <w:szCs w:val="22"/>
        </w:rPr>
        <w:t>,</w:t>
      </w:r>
      <w:r w:rsidR="00F3209E" w:rsidRPr="00AD538D">
        <w:rPr>
          <w:rFonts w:ascii="Plus Jakarta Sans" w:hAnsi="Plus Jakarta Sans" w:cstheme="minorHAnsi"/>
          <w:bCs/>
          <w:color w:val="auto"/>
          <w:sz w:val="22"/>
          <w:szCs w:val="22"/>
        </w:rPr>
        <w:t xml:space="preserve"> Cohen, Goldberg, Gunderson, Labs, Morgan, Parks, </w:t>
      </w:r>
      <w:r w:rsidR="00440B8D">
        <w:rPr>
          <w:rFonts w:ascii="Plus Jakarta Sans" w:hAnsi="Plus Jakarta Sans" w:cstheme="minorHAnsi"/>
          <w:bCs/>
          <w:color w:val="auto"/>
          <w:sz w:val="22"/>
          <w:szCs w:val="22"/>
        </w:rPr>
        <w:t xml:space="preserve">Stull, </w:t>
      </w:r>
      <w:r w:rsidR="00F3209E" w:rsidRPr="00AD538D">
        <w:rPr>
          <w:rFonts w:ascii="Plus Jakarta Sans" w:hAnsi="Plus Jakarta Sans" w:cstheme="minorHAnsi"/>
          <w:bCs/>
          <w:color w:val="auto"/>
          <w:sz w:val="22"/>
          <w:szCs w:val="22"/>
        </w:rPr>
        <w:t>Warfield</w:t>
      </w:r>
      <w:r w:rsidR="00822CF5" w:rsidRPr="00AD538D">
        <w:rPr>
          <w:rFonts w:ascii="Plus Jakarta Sans" w:hAnsi="Plus Jakarta Sans" w:cstheme="minorHAnsi"/>
          <w:bCs/>
          <w:color w:val="auto"/>
          <w:sz w:val="22"/>
          <w:szCs w:val="22"/>
        </w:rPr>
        <w:t xml:space="preserve">. </w:t>
      </w:r>
    </w:p>
    <w:p w14:paraId="53A8ECB7" w14:textId="28834DE1" w:rsidR="006A756A" w:rsidRPr="00AD538D" w:rsidRDefault="005E3752" w:rsidP="00AD538D">
      <w:pPr>
        <w:pStyle w:val="TableParagraph"/>
        <w:spacing w:after="180"/>
        <w:ind w:right="619"/>
        <w:jc w:val="both"/>
        <w:rPr>
          <w:rFonts w:ascii="Plus Jakarta Sans" w:hAnsi="Plus Jakarta Sans" w:cstheme="minorHAnsi"/>
        </w:rPr>
      </w:pPr>
      <w:r w:rsidRPr="00AD538D">
        <w:rPr>
          <w:rFonts w:ascii="Plus Jakarta Sans" w:hAnsi="Plus Jakarta Sans" w:cstheme="minorHAnsi"/>
          <w:bCs/>
        </w:rPr>
        <w:t xml:space="preserve">Motion carried, </w:t>
      </w:r>
      <w:r w:rsidR="00572E7C" w:rsidRPr="00AD538D">
        <w:rPr>
          <w:rFonts w:ascii="Plus Jakarta Sans" w:hAnsi="Plus Jakarta Sans" w:cstheme="minorHAnsi"/>
          <w:bCs/>
        </w:rPr>
        <w:t>Mr. Astorino</w:t>
      </w:r>
      <w:r w:rsidRPr="00AD538D">
        <w:rPr>
          <w:rFonts w:ascii="Plus Jakarta Sans" w:hAnsi="Plus Jakarta Sans" w:cstheme="minorHAnsi"/>
          <w:bCs/>
        </w:rPr>
        <w:t xml:space="preserve"> abstained</w:t>
      </w:r>
      <w:r w:rsidR="00572E7C" w:rsidRPr="00AD538D">
        <w:rPr>
          <w:rFonts w:ascii="Plus Jakarta Sans" w:hAnsi="Plus Jakarta Sans" w:cstheme="minorHAnsi"/>
          <w:bCs/>
        </w:rPr>
        <w:t xml:space="preserve">, </w:t>
      </w:r>
      <w:r w:rsidR="00142CED" w:rsidRPr="00AD538D">
        <w:rPr>
          <w:rFonts w:ascii="Plus Jakarta Sans" w:hAnsi="Plus Jakarta Sans" w:cstheme="minorHAnsi"/>
          <w:bCs/>
        </w:rPr>
        <w:t xml:space="preserve">none </w:t>
      </w:r>
      <w:r w:rsidR="004D411D" w:rsidRPr="00AD538D">
        <w:rPr>
          <w:rFonts w:ascii="Plus Jakarta Sans" w:hAnsi="Plus Jakarta Sans" w:cstheme="minorHAnsi"/>
          <w:bCs/>
        </w:rPr>
        <w:t>opposed</w:t>
      </w:r>
      <w:r w:rsidRPr="00AD538D">
        <w:rPr>
          <w:rFonts w:ascii="Plus Jakarta Sans" w:hAnsi="Plus Jakarta Sans" w:cstheme="minorHAnsi"/>
          <w:bCs/>
        </w:rPr>
        <w:t>.</w:t>
      </w:r>
    </w:p>
    <w:p w14:paraId="5AC11D8A" w14:textId="6B4CE5C5" w:rsidR="006A756A" w:rsidRPr="00AD538D" w:rsidRDefault="006A756A" w:rsidP="00AD538D">
      <w:pPr>
        <w:pStyle w:val="TableParagraph"/>
        <w:jc w:val="both"/>
        <w:rPr>
          <w:rFonts w:ascii="Plus Jakarta Sans" w:hAnsi="Plus Jakarta Sans" w:cstheme="minorHAnsi"/>
          <w:bCs/>
        </w:rPr>
      </w:pPr>
      <w:r w:rsidRPr="00AD538D">
        <w:rPr>
          <w:rFonts w:ascii="Plus Jakarta Sans" w:hAnsi="Plus Jakarta Sans" w:cstheme="minorHAnsi"/>
          <w:b/>
        </w:rPr>
        <w:t>ITEM 6: Recommendations for Creative Communities Initiative and Guidelines</w:t>
      </w:r>
    </w:p>
    <w:p w14:paraId="6FBC15C6" w14:textId="3D972AAC" w:rsidR="006A756A" w:rsidRPr="00AD538D" w:rsidRDefault="006A756A" w:rsidP="00AD538D">
      <w:pPr>
        <w:pStyle w:val="TableParagraph"/>
        <w:spacing w:after="180"/>
        <w:ind w:right="619"/>
        <w:jc w:val="both"/>
        <w:rPr>
          <w:rFonts w:ascii="Plus Jakarta Sans" w:hAnsi="Plus Jakarta Sans" w:cstheme="minorHAnsi"/>
          <w:i/>
          <w:iCs/>
        </w:rPr>
      </w:pPr>
      <w:r w:rsidRPr="00AD538D">
        <w:rPr>
          <w:rFonts w:ascii="Plus Jakarta Sans" w:hAnsi="Plus Jakarta Sans" w:cstheme="minorHAnsi"/>
          <w:i/>
          <w:iCs/>
        </w:rPr>
        <w:t>Sarah Merritt, Senior Director, Community Development</w:t>
      </w:r>
    </w:p>
    <w:p w14:paraId="15001749" w14:textId="77777777" w:rsidR="00822CF5" w:rsidRPr="00AD538D" w:rsidRDefault="00822CF5" w:rsidP="00AD538D">
      <w:pPr>
        <w:pStyle w:val="NormalWeb"/>
        <w:spacing w:after="180" w:afterAutospacing="0"/>
        <w:jc w:val="both"/>
        <w:rPr>
          <w:rFonts w:ascii="Plus Jakarta Sans" w:hAnsi="Plus Jakarta Sans"/>
          <w:sz w:val="22"/>
          <w:szCs w:val="22"/>
        </w:rPr>
      </w:pPr>
      <w:r w:rsidRPr="00AD538D">
        <w:rPr>
          <w:rFonts w:ascii="Plus Jakarta Sans" w:hAnsi="Plus Jakarta Sans"/>
          <w:sz w:val="22"/>
          <w:szCs w:val="22"/>
        </w:rPr>
        <w:t>Chair Cohen noted a conflict of interest for Council member Parks related to ArtsQuest.</w:t>
      </w:r>
    </w:p>
    <w:p w14:paraId="176EFB2D" w14:textId="3B5EC3C7" w:rsidR="00822CF5" w:rsidRPr="00AD538D" w:rsidRDefault="00822CF5" w:rsidP="00AD538D">
      <w:pPr>
        <w:pStyle w:val="NormalWeb"/>
        <w:spacing w:after="180" w:afterAutospacing="0"/>
        <w:jc w:val="both"/>
        <w:rPr>
          <w:rFonts w:ascii="Plus Jakarta Sans" w:hAnsi="Plus Jakarta Sans"/>
          <w:sz w:val="22"/>
          <w:szCs w:val="22"/>
        </w:rPr>
      </w:pPr>
      <w:r w:rsidRPr="00AD538D">
        <w:rPr>
          <w:rFonts w:ascii="Plus Jakarta Sans" w:hAnsi="Plus Jakarta Sans"/>
          <w:sz w:val="22"/>
          <w:szCs w:val="22"/>
        </w:rPr>
        <w:t>Ms. Merritt provided an overview of the Creative Communities Program, which supports place-based, arts-driven projects designed to strengthen community connectedness and advance community and economic development. She stated that projects must include at least two partner organizations, have an eligible nonprofit or local government lead applicant, receive formal support from the local government, and include a one-to-one match.</w:t>
      </w:r>
    </w:p>
    <w:p w14:paraId="17A6A09A" w14:textId="30B4A24B" w:rsidR="00822CF5" w:rsidRPr="00AD538D" w:rsidRDefault="00822CF5" w:rsidP="00AD538D">
      <w:pPr>
        <w:pStyle w:val="NormalWeb"/>
        <w:spacing w:after="180" w:afterAutospacing="0"/>
        <w:jc w:val="both"/>
        <w:rPr>
          <w:rFonts w:ascii="Plus Jakarta Sans" w:hAnsi="Plus Jakarta Sans"/>
          <w:sz w:val="22"/>
          <w:szCs w:val="22"/>
        </w:rPr>
      </w:pPr>
      <w:r w:rsidRPr="00AD538D">
        <w:rPr>
          <w:rFonts w:ascii="Plus Jakarta Sans" w:hAnsi="Plus Jakarta Sans"/>
          <w:sz w:val="22"/>
          <w:szCs w:val="22"/>
        </w:rPr>
        <w:t>Merritt presented recommendations for continuing Creative Communities projects and noted that eight communities are entering or completing their fourth year. She also presented recommendations for 11 new communities entering the program, highlighting the program’s increasing alignment with broader community and economic development efforts across the Commonwealth.</w:t>
      </w:r>
    </w:p>
    <w:p w14:paraId="6E6BF0B6" w14:textId="0218B26B" w:rsidR="00822CF5" w:rsidRPr="00AD538D" w:rsidRDefault="00822CF5" w:rsidP="00AD538D">
      <w:pPr>
        <w:pStyle w:val="NormalWeb"/>
        <w:spacing w:after="180" w:afterAutospacing="0"/>
        <w:jc w:val="both"/>
        <w:rPr>
          <w:rFonts w:ascii="Plus Jakarta Sans" w:hAnsi="Plus Jakarta Sans"/>
          <w:sz w:val="22"/>
          <w:szCs w:val="22"/>
        </w:rPr>
      </w:pPr>
      <w:r w:rsidRPr="00AD538D">
        <w:rPr>
          <w:rFonts w:ascii="Plus Jakarta Sans" w:hAnsi="Plus Jakarta Sans"/>
          <w:sz w:val="22"/>
          <w:szCs w:val="22"/>
        </w:rPr>
        <w:t xml:space="preserve">A proposed change to </w:t>
      </w:r>
      <w:r w:rsidR="00B77C53" w:rsidRPr="00AD538D">
        <w:rPr>
          <w:rFonts w:ascii="Plus Jakarta Sans" w:hAnsi="Plus Jakarta Sans"/>
          <w:sz w:val="22"/>
          <w:szCs w:val="22"/>
        </w:rPr>
        <w:t>the</w:t>
      </w:r>
      <w:r w:rsidRPr="00AD538D">
        <w:rPr>
          <w:rFonts w:ascii="Plus Jakarta Sans" w:hAnsi="Plus Jakarta Sans"/>
          <w:sz w:val="22"/>
          <w:szCs w:val="22"/>
        </w:rPr>
        <w:t xml:space="preserve"> </w:t>
      </w:r>
      <w:r w:rsidR="00B77C53" w:rsidRPr="00AD538D">
        <w:rPr>
          <w:rFonts w:ascii="Plus Jakarta Sans" w:hAnsi="Plus Jakarta Sans"/>
          <w:sz w:val="22"/>
          <w:szCs w:val="22"/>
        </w:rPr>
        <w:t xml:space="preserve">program </w:t>
      </w:r>
      <w:r w:rsidRPr="00AD538D">
        <w:rPr>
          <w:rFonts w:ascii="Plus Jakarta Sans" w:hAnsi="Plus Jakarta Sans"/>
          <w:sz w:val="22"/>
          <w:szCs w:val="22"/>
        </w:rPr>
        <w:t xml:space="preserve">guidelines was also presented by Ms. Merritt. She explained that the separate Letter of Interest (LOI) process will be eliminated, with the information previously required in the letter incorporated directly into the application. She also indicated that this change is intended to streamline the process by eliminating a duplicate review step </w:t>
      </w:r>
      <w:r w:rsidR="0091636F" w:rsidRPr="00AD538D">
        <w:rPr>
          <w:rFonts w:ascii="Plus Jakarta Sans" w:hAnsi="Plus Jakarta Sans"/>
          <w:sz w:val="22"/>
          <w:szCs w:val="22"/>
        </w:rPr>
        <w:t>without</w:t>
      </w:r>
      <w:r w:rsidRPr="00AD538D">
        <w:rPr>
          <w:rFonts w:ascii="Plus Jakarta Sans" w:hAnsi="Plus Jakarta Sans"/>
          <w:sz w:val="22"/>
          <w:szCs w:val="22"/>
        </w:rPr>
        <w:t xml:space="preserve"> increasing the applicant workload.</w:t>
      </w:r>
    </w:p>
    <w:p w14:paraId="3DFE5BDF" w14:textId="2E17B161" w:rsidR="00822CF5" w:rsidRPr="00AD538D" w:rsidRDefault="00822CF5" w:rsidP="00AD538D">
      <w:pPr>
        <w:pStyle w:val="NormalWeb"/>
        <w:jc w:val="both"/>
        <w:rPr>
          <w:rFonts w:ascii="Plus Jakarta Sans" w:hAnsi="Plus Jakarta Sans"/>
          <w:sz w:val="22"/>
          <w:szCs w:val="22"/>
        </w:rPr>
      </w:pPr>
      <w:r w:rsidRPr="00AD538D">
        <w:rPr>
          <w:rFonts w:ascii="Plus Jakarta Sans" w:hAnsi="Plus Jakarta Sans"/>
          <w:sz w:val="22"/>
          <w:szCs w:val="22"/>
        </w:rPr>
        <w:t>Ms. Merritt also recognized two communities that have completed the Creative Communities program and discussed how program participation has helped organizations build partnerships, pursue other funding opportunities, and expand their work through other agency programs. She explained that graduating communities are not prohibited from reapplying in the future.</w:t>
      </w:r>
    </w:p>
    <w:p w14:paraId="62174743" w14:textId="7A46FFDB" w:rsidR="00822CF5" w:rsidRPr="00AD538D" w:rsidRDefault="00822CF5" w:rsidP="00AD538D">
      <w:pPr>
        <w:pStyle w:val="NormalWeb"/>
        <w:jc w:val="both"/>
        <w:rPr>
          <w:rFonts w:ascii="Plus Jakarta Sans" w:hAnsi="Plus Jakarta Sans"/>
          <w:sz w:val="22"/>
          <w:szCs w:val="22"/>
        </w:rPr>
      </w:pPr>
      <w:r w:rsidRPr="00AD538D">
        <w:rPr>
          <w:rFonts w:ascii="Plus Jakarta Sans" w:hAnsi="Plus Jakarta Sans"/>
          <w:sz w:val="22"/>
          <w:szCs w:val="22"/>
        </w:rPr>
        <w:t>Ms. Goldberg discussed opportunities for successful Creative Communities projects to share expertise, models, and resources with communities in other parts of the Commonwealth. Merritt noted that the program is increasingly creating opportunities for peer learning and collaboration and that future program development may also address issues such as maintenance and conservation of public art.</w:t>
      </w:r>
    </w:p>
    <w:p w14:paraId="656BA999" w14:textId="5E16BE95" w:rsidR="00DC015B" w:rsidRPr="00AD538D" w:rsidRDefault="00822CF5" w:rsidP="00AD538D">
      <w:pPr>
        <w:pStyle w:val="NormalWeb"/>
        <w:jc w:val="both"/>
        <w:rPr>
          <w:rFonts w:ascii="Plus Jakarta Sans" w:hAnsi="Plus Jakarta Sans"/>
          <w:sz w:val="22"/>
          <w:szCs w:val="22"/>
        </w:rPr>
      </w:pPr>
      <w:r w:rsidRPr="00AD538D">
        <w:rPr>
          <w:rFonts w:ascii="Plus Jakarta Sans" w:hAnsi="Plus Jakarta Sans"/>
          <w:sz w:val="22"/>
          <w:szCs w:val="22"/>
        </w:rPr>
        <w:t>Ms. Gunderson asked whether eliminating the LOI had been considered from the applicant perspective. Merritt clarified that the revised application essentially incorporates the former LOI requirements and eliminates the need for two separate submissions and two separate panel reviews.</w:t>
      </w:r>
    </w:p>
    <w:p w14:paraId="09EEE514" w14:textId="04EB9E91" w:rsidR="00FD7F3E" w:rsidRPr="00AD538D" w:rsidRDefault="00FD7F3E" w:rsidP="00AD538D">
      <w:pPr>
        <w:pStyle w:val="NormalWeb"/>
        <w:jc w:val="both"/>
        <w:rPr>
          <w:rFonts w:ascii="Plus Jakarta Sans" w:hAnsi="Plus Jakarta Sans"/>
          <w:sz w:val="22"/>
          <w:szCs w:val="22"/>
        </w:rPr>
      </w:pPr>
      <w:r w:rsidRPr="00AD538D">
        <w:rPr>
          <w:rFonts w:ascii="Plus Jakarta Sans" w:hAnsi="Plus Jakarta Sans"/>
          <w:sz w:val="22"/>
          <w:szCs w:val="22"/>
        </w:rPr>
        <w:t>Ms. Goldberg stated that she has a possible conflict with Johnstown and said she would like to abstain from the vote.</w:t>
      </w:r>
    </w:p>
    <w:p w14:paraId="1DF5C98F" w14:textId="77777777" w:rsidR="00FD7F3E" w:rsidRPr="00AD538D" w:rsidRDefault="00FD7F3E" w:rsidP="00AD538D">
      <w:pPr>
        <w:pStyle w:val="NormalWeb"/>
        <w:jc w:val="both"/>
        <w:rPr>
          <w:rFonts w:ascii="Plus Jakarta Sans" w:hAnsi="Plus Jakarta Sans"/>
          <w:b/>
          <w:bCs/>
          <w:sz w:val="22"/>
          <w:szCs w:val="22"/>
        </w:rPr>
      </w:pPr>
      <w:r w:rsidRPr="00AD538D">
        <w:rPr>
          <w:rFonts w:ascii="Plus Jakarta Sans" w:hAnsi="Plus Jakarta Sans"/>
          <w:b/>
          <w:bCs/>
          <w:sz w:val="22"/>
          <w:szCs w:val="22"/>
        </w:rPr>
        <w:t>Public Comments:</w:t>
      </w:r>
    </w:p>
    <w:p w14:paraId="2EDA68BE" w14:textId="12C64514" w:rsidR="00FD7F3E" w:rsidRPr="00AD538D" w:rsidRDefault="00FD7F3E" w:rsidP="00AD538D">
      <w:pPr>
        <w:pStyle w:val="NormalWeb"/>
        <w:jc w:val="both"/>
        <w:rPr>
          <w:rFonts w:ascii="Plus Jakarta Sans" w:hAnsi="Plus Jakarta Sans"/>
          <w:sz w:val="22"/>
          <w:szCs w:val="22"/>
        </w:rPr>
      </w:pPr>
      <w:r w:rsidRPr="00AD538D">
        <w:rPr>
          <w:rFonts w:ascii="Plus Jakarta Sans" w:hAnsi="Plus Jakarta Sans"/>
          <w:sz w:val="22"/>
          <w:szCs w:val="22"/>
        </w:rPr>
        <w:t>Jonathan Stein</w:t>
      </w:r>
      <w:r w:rsidR="00AD538D" w:rsidRPr="00AD538D">
        <w:rPr>
          <w:rFonts w:ascii="Plus Jakarta Sans" w:hAnsi="Plus Jakarta Sans"/>
          <w:sz w:val="22"/>
          <w:szCs w:val="22"/>
        </w:rPr>
        <w:t xml:space="preserve">, </w:t>
      </w:r>
      <w:r w:rsidR="00BA208B" w:rsidRPr="00AD538D">
        <w:rPr>
          <w:rFonts w:ascii="Plus Jakarta Sans" w:hAnsi="Plus Jakarta Sans"/>
          <w:sz w:val="22"/>
          <w:szCs w:val="22"/>
        </w:rPr>
        <w:t>thINKingDANCE.net and Philadelphia Dance Projects</w:t>
      </w:r>
      <w:r w:rsidR="00AD538D" w:rsidRPr="00AD538D">
        <w:rPr>
          <w:rFonts w:ascii="Plus Jakarta Sans" w:hAnsi="Plus Jakarta Sans"/>
          <w:sz w:val="22"/>
          <w:szCs w:val="22"/>
        </w:rPr>
        <w:t xml:space="preserve">, </w:t>
      </w:r>
      <w:r w:rsidRPr="00AD538D">
        <w:rPr>
          <w:rFonts w:ascii="Plus Jakarta Sans" w:hAnsi="Plus Jakarta Sans"/>
          <w:sz w:val="22"/>
          <w:szCs w:val="22"/>
        </w:rPr>
        <w:t>read excerpts from a letter submitted by Patrick Fisher regarding the direction of Council grant programs. The comments expressed concern that increased emphasis on economic development, entrepreneurship, market activity, and workforce outcomes could undervalue artistic and creative work whose benefits are not primarily economic. The comments encouraged Council to consider the broader cultural and community value of artists and creative activity when making funding decisions.</w:t>
      </w:r>
    </w:p>
    <w:p w14:paraId="2DB935CD" w14:textId="3F644E2A" w:rsidR="00FD7F3E" w:rsidRPr="00AD538D" w:rsidRDefault="00FB6330" w:rsidP="00AD538D">
      <w:pPr>
        <w:jc w:val="both"/>
        <w:rPr>
          <w:rFonts w:ascii="Plus Jakarta Sans" w:hAnsi="Plus Jakarta Sans"/>
        </w:rPr>
      </w:pPr>
      <w:r w:rsidRPr="00AD538D">
        <w:rPr>
          <w:rFonts w:ascii="Plus Jakarta Sans" w:hAnsi="Plus Jakarta Sans"/>
        </w:rPr>
        <w:t>Eric César Morales</w:t>
      </w:r>
      <w:r w:rsidR="00AD538D" w:rsidRPr="00AD538D">
        <w:rPr>
          <w:rFonts w:ascii="Plus Jakarta Sans" w:hAnsi="Plus Jakarta Sans"/>
        </w:rPr>
        <w:t xml:space="preserve">, </w:t>
      </w:r>
      <w:r w:rsidR="00C9786E" w:rsidRPr="00AD538D">
        <w:rPr>
          <w:rFonts w:ascii="Plus Jakarta Sans" w:hAnsi="Plus Jakarta Sans"/>
        </w:rPr>
        <w:t>Movimiento Administradores de Arte en Pennsylvania</w:t>
      </w:r>
      <w:r w:rsidR="00FD7F3E" w:rsidRPr="00AD538D">
        <w:rPr>
          <w:rFonts w:ascii="Plus Jakarta Sans" w:hAnsi="Plus Jakarta Sans"/>
        </w:rPr>
        <w:t>:</w:t>
      </w:r>
      <w:r w:rsidR="00AD538D">
        <w:rPr>
          <w:rFonts w:ascii="Plus Jakarta Sans" w:hAnsi="Plus Jakarta Sans"/>
        </w:rPr>
        <w:t xml:space="preserve"> </w:t>
      </w:r>
      <w:r w:rsidR="00FD7F3E" w:rsidRPr="00AD538D">
        <w:rPr>
          <w:rFonts w:ascii="Plus Jakarta Sans" w:hAnsi="Plus Jakarta Sans"/>
        </w:rPr>
        <w:t>commented on the proposed elimination of the Letter of Interest (LOI) requirement for the Creative Communities Program. He noted that LOIs can help potential applicants determine whether a project is a good fit before investing significant time and resources in a full application. He encouraged Council to consider how many applicants had previously been screened out during the LOI stage and whether retaining an initial screening process could reduce unnecessary work for applicants.</w:t>
      </w:r>
    </w:p>
    <w:p w14:paraId="55E72EF1" w14:textId="299A36AB" w:rsidR="002204EA" w:rsidRPr="00AD538D" w:rsidRDefault="005E3752" w:rsidP="00AD538D">
      <w:pPr>
        <w:spacing w:after="180" w:line="240" w:lineRule="auto"/>
        <w:jc w:val="both"/>
        <w:rPr>
          <w:rFonts w:ascii="Plus Jakarta Sans" w:hAnsi="Plus Jakarta Sans" w:cstheme="minorHAnsi"/>
        </w:rPr>
      </w:pPr>
      <w:r w:rsidRPr="00AD538D">
        <w:rPr>
          <w:rFonts w:ascii="Plus Jakarta Sans" w:hAnsi="Plus Jakarta Sans" w:cstheme="minorHAnsi"/>
        </w:rPr>
        <w:t>Chair Cohen asked Council if there were any questions.  Hearing none, Chair Cohen asked for a motion to approve the recommendation as presented in the Council meeting materials.</w:t>
      </w:r>
    </w:p>
    <w:p w14:paraId="4186A13F" w14:textId="6CDCF95F" w:rsidR="00FD7F3E" w:rsidRDefault="00E979E4" w:rsidP="00AD538D">
      <w:pPr>
        <w:pStyle w:val="NormalWeb"/>
        <w:jc w:val="both"/>
        <w:rPr>
          <w:rFonts w:ascii="Plus Jakarta Sans" w:hAnsi="Plus Jakarta Sans"/>
          <w:sz w:val="22"/>
          <w:szCs w:val="22"/>
        </w:rPr>
      </w:pPr>
      <w:r w:rsidRPr="00AD538D">
        <w:rPr>
          <w:rFonts w:ascii="Plus Jakarta Sans" w:hAnsi="Plus Jakarta Sans"/>
          <w:sz w:val="22"/>
          <w:szCs w:val="22"/>
        </w:rPr>
        <w:t xml:space="preserve">Judge </w:t>
      </w:r>
      <w:r w:rsidR="00FD7F3E" w:rsidRPr="00AD538D">
        <w:rPr>
          <w:rFonts w:ascii="Plus Jakarta Sans" w:hAnsi="Plus Jakarta Sans"/>
          <w:sz w:val="22"/>
          <w:szCs w:val="22"/>
        </w:rPr>
        <w:t xml:space="preserve">Morgan moved to approve the recommendation as presented, excluding </w:t>
      </w:r>
      <w:r w:rsidR="005313B6">
        <w:rPr>
          <w:rFonts w:ascii="Plus Jakarta Sans" w:hAnsi="Plus Jakarta Sans"/>
          <w:sz w:val="22"/>
          <w:szCs w:val="22"/>
        </w:rPr>
        <w:t>grant recommendations</w:t>
      </w:r>
      <w:r w:rsidR="00FD7F3E" w:rsidRPr="00AD538D">
        <w:rPr>
          <w:rFonts w:ascii="Plus Jakarta Sans" w:hAnsi="Plus Jakarta Sans"/>
          <w:sz w:val="22"/>
          <w:szCs w:val="22"/>
        </w:rPr>
        <w:t xml:space="preserve"> involving identified conflicts of interest. Gunderson seconded the motion.</w:t>
      </w:r>
    </w:p>
    <w:p w14:paraId="64E4C69A" w14:textId="430519C0" w:rsidR="00FD7F3E" w:rsidRDefault="00FD7F3E" w:rsidP="00AD538D">
      <w:pPr>
        <w:pStyle w:val="NormalWeb"/>
        <w:jc w:val="both"/>
        <w:rPr>
          <w:rFonts w:ascii="Plus Jakarta Sans" w:hAnsi="Plus Jakarta Sans"/>
          <w:sz w:val="22"/>
          <w:szCs w:val="22"/>
        </w:rPr>
      </w:pPr>
      <w:r w:rsidRPr="00AD538D">
        <w:rPr>
          <w:rFonts w:ascii="Plus Jakarta Sans" w:hAnsi="Plus Jakarta Sans"/>
          <w:sz w:val="22"/>
          <w:szCs w:val="22"/>
        </w:rPr>
        <w:t>The record reflected that Parks and Goldberg did not make or second the motion, participate in discussion, or vote with respect to the matters for which they had conflicts.</w:t>
      </w:r>
    </w:p>
    <w:p w14:paraId="5A8A864C" w14:textId="5BC4A31A" w:rsidR="000016F7" w:rsidRPr="00AD538D" w:rsidRDefault="000016F7" w:rsidP="00AD538D">
      <w:pPr>
        <w:pStyle w:val="NormalWeb"/>
        <w:jc w:val="both"/>
        <w:rPr>
          <w:rFonts w:ascii="Plus Jakarta Sans" w:hAnsi="Plus Jakarta Sans"/>
          <w:sz w:val="22"/>
          <w:szCs w:val="22"/>
        </w:rPr>
      </w:pPr>
      <w:r>
        <w:rPr>
          <w:rFonts w:ascii="Plus Jakarta Sans" w:hAnsi="Plus Jakarta Sans"/>
          <w:sz w:val="22"/>
          <w:szCs w:val="22"/>
        </w:rPr>
        <w:t>A roll call vote was taken, after which, t</w:t>
      </w:r>
      <w:r w:rsidRPr="00AD538D">
        <w:rPr>
          <w:rFonts w:ascii="Plus Jakarta Sans" w:hAnsi="Plus Jakarta Sans"/>
          <w:sz w:val="22"/>
          <w:szCs w:val="22"/>
        </w:rPr>
        <w:t>he meeting briefly paused to confirm the participation and audio status of Council members St</w:t>
      </w:r>
      <w:r>
        <w:rPr>
          <w:rFonts w:ascii="Plus Jakarta Sans" w:hAnsi="Plus Jakarta Sans"/>
          <w:sz w:val="22"/>
          <w:szCs w:val="22"/>
        </w:rPr>
        <w:t>u</w:t>
      </w:r>
      <w:r w:rsidRPr="00AD538D">
        <w:rPr>
          <w:rFonts w:ascii="Plus Jakarta Sans" w:hAnsi="Plus Jakarta Sans"/>
          <w:sz w:val="22"/>
          <w:szCs w:val="22"/>
        </w:rPr>
        <w:t>l</w:t>
      </w:r>
      <w:r>
        <w:rPr>
          <w:rFonts w:ascii="Plus Jakarta Sans" w:hAnsi="Plus Jakarta Sans"/>
          <w:sz w:val="22"/>
          <w:szCs w:val="22"/>
        </w:rPr>
        <w:t>l</w:t>
      </w:r>
      <w:r w:rsidRPr="00AD538D">
        <w:rPr>
          <w:rFonts w:ascii="Plus Jakarta Sans" w:hAnsi="Plus Jakarta Sans"/>
          <w:sz w:val="22"/>
          <w:szCs w:val="22"/>
        </w:rPr>
        <w:t xml:space="preserve"> and Labs before proceeding.</w:t>
      </w:r>
      <w:r>
        <w:rPr>
          <w:rFonts w:ascii="Plus Jakarta Sans" w:hAnsi="Plus Jakarta Sans"/>
          <w:sz w:val="22"/>
          <w:szCs w:val="22"/>
        </w:rPr>
        <w:t xml:space="preserve"> Upon resumption of the meeting, a</w:t>
      </w:r>
      <w:r w:rsidR="005313B6">
        <w:rPr>
          <w:rFonts w:ascii="Plus Jakarta Sans" w:hAnsi="Plus Jakarta Sans"/>
          <w:sz w:val="22"/>
          <w:szCs w:val="22"/>
        </w:rPr>
        <w:t xml:space="preserve">nother </w:t>
      </w:r>
      <w:r w:rsidRPr="00AD538D">
        <w:rPr>
          <w:rFonts w:ascii="Plus Jakarta Sans" w:hAnsi="Plus Jakarta Sans"/>
          <w:sz w:val="22"/>
          <w:szCs w:val="22"/>
        </w:rPr>
        <w:t>roll call vote was conducted</w:t>
      </w:r>
      <w:r w:rsidR="005313B6">
        <w:rPr>
          <w:rFonts w:ascii="Plus Jakarta Sans" w:hAnsi="Plus Jakarta Sans"/>
          <w:sz w:val="22"/>
          <w:szCs w:val="22"/>
        </w:rPr>
        <w:t xml:space="preserve"> for confirmation of votes</w:t>
      </w:r>
      <w:r w:rsidRPr="00AD538D">
        <w:rPr>
          <w:rFonts w:ascii="Plus Jakarta Sans" w:hAnsi="Plus Jakarta Sans"/>
          <w:sz w:val="22"/>
          <w:szCs w:val="22"/>
        </w:rPr>
        <w:t>. The motion carried with affirmative votes from the participating Council members. Goldberg and Parks voted in favor of the recommendations, excluding the respective projects for which they had disclosed conflicts of interest.</w:t>
      </w:r>
    </w:p>
    <w:p w14:paraId="02FC0AB7" w14:textId="77777777" w:rsidR="005313B6" w:rsidRDefault="005313B6" w:rsidP="005313B6">
      <w:pPr>
        <w:pStyle w:val="Default"/>
        <w:spacing w:after="180"/>
        <w:jc w:val="both"/>
        <w:rPr>
          <w:rFonts w:ascii="Plus Jakarta Sans" w:hAnsi="Plus Jakarta Sans" w:cstheme="minorHAnsi"/>
          <w:bCs/>
          <w:color w:val="auto"/>
          <w:sz w:val="22"/>
          <w:szCs w:val="22"/>
        </w:rPr>
      </w:pPr>
      <w:r w:rsidRPr="006762A0">
        <w:rPr>
          <w:rFonts w:ascii="Plus Jakarta Sans" w:hAnsi="Plus Jakarta Sans" w:cstheme="minorHAnsi"/>
          <w:b/>
          <w:color w:val="auto"/>
          <w:sz w:val="22"/>
          <w:szCs w:val="22"/>
        </w:rPr>
        <w:t>Ayes:</w:t>
      </w:r>
      <w:r>
        <w:rPr>
          <w:rFonts w:ascii="Plus Jakarta Sans" w:hAnsi="Plus Jakarta Sans" w:cstheme="minorHAnsi"/>
          <w:bCs/>
          <w:color w:val="auto"/>
          <w:sz w:val="22"/>
          <w:szCs w:val="22"/>
        </w:rPr>
        <w:t xml:space="preserve"> </w:t>
      </w:r>
      <w:r w:rsidRPr="00AD538D">
        <w:rPr>
          <w:rFonts w:ascii="Plus Jakarta Sans" w:hAnsi="Plus Jakarta Sans" w:cstheme="minorHAnsi"/>
          <w:bCs/>
          <w:color w:val="auto"/>
          <w:sz w:val="22"/>
          <w:szCs w:val="22"/>
        </w:rPr>
        <w:t xml:space="preserve">Alaquiva, Astorino, Ciresi, Cohen, Goldberg, Gunderson, Morgan, Parks, </w:t>
      </w:r>
      <w:r>
        <w:rPr>
          <w:rFonts w:ascii="Plus Jakarta Sans" w:hAnsi="Plus Jakarta Sans" w:cstheme="minorHAnsi"/>
          <w:bCs/>
          <w:color w:val="auto"/>
          <w:sz w:val="22"/>
          <w:szCs w:val="22"/>
        </w:rPr>
        <w:t xml:space="preserve">Stull, </w:t>
      </w:r>
      <w:r w:rsidRPr="00AD538D">
        <w:rPr>
          <w:rFonts w:ascii="Plus Jakarta Sans" w:hAnsi="Plus Jakarta Sans" w:cstheme="minorHAnsi"/>
          <w:bCs/>
          <w:color w:val="auto"/>
          <w:sz w:val="22"/>
          <w:szCs w:val="22"/>
        </w:rPr>
        <w:t>Warfield</w:t>
      </w:r>
    </w:p>
    <w:p w14:paraId="4CD94D41" w14:textId="3315B58B" w:rsidR="005313B6" w:rsidRPr="00AD538D" w:rsidRDefault="005313B6" w:rsidP="005313B6">
      <w:pPr>
        <w:pStyle w:val="Default"/>
        <w:spacing w:after="180"/>
        <w:jc w:val="both"/>
        <w:rPr>
          <w:rFonts w:ascii="Plus Jakarta Sans" w:hAnsi="Plus Jakarta Sans" w:cstheme="minorHAnsi"/>
          <w:bCs/>
          <w:color w:val="auto"/>
          <w:sz w:val="22"/>
          <w:szCs w:val="22"/>
        </w:rPr>
      </w:pPr>
      <w:r>
        <w:rPr>
          <w:rFonts w:ascii="Plus Jakarta Sans" w:hAnsi="Plus Jakarta Sans" w:cstheme="minorHAnsi"/>
          <w:bCs/>
          <w:color w:val="auto"/>
          <w:sz w:val="22"/>
          <w:szCs w:val="22"/>
        </w:rPr>
        <w:t>Motion passed.</w:t>
      </w:r>
    </w:p>
    <w:p w14:paraId="34E741D0" w14:textId="417B579D" w:rsidR="00E919A0" w:rsidRPr="00AD538D" w:rsidRDefault="005313B6" w:rsidP="00AD538D">
      <w:pPr>
        <w:pStyle w:val="NormalWeb"/>
        <w:jc w:val="both"/>
        <w:rPr>
          <w:rFonts w:ascii="Plus Jakarta Sans" w:hAnsi="Plus Jakarta Sans"/>
          <w:sz w:val="22"/>
          <w:szCs w:val="22"/>
        </w:rPr>
      </w:pPr>
      <w:r>
        <w:rPr>
          <w:rFonts w:ascii="Plus Jakarta Sans" w:hAnsi="Plus Jakarta Sans"/>
          <w:sz w:val="22"/>
          <w:szCs w:val="22"/>
        </w:rPr>
        <w:t>The Council did not move to vote on the grant recommendations</w:t>
      </w:r>
      <w:r w:rsidR="006853C0">
        <w:rPr>
          <w:rFonts w:ascii="Plus Jakarta Sans" w:hAnsi="Plus Jakarta Sans"/>
          <w:sz w:val="22"/>
          <w:szCs w:val="22"/>
        </w:rPr>
        <w:t xml:space="preserve"> related to identified conflicts of interest.</w:t>
      </w:r>
    </w:p>
    <w:p w14:paraId="5F6F77A7" w14:textId="2E76DB7C" w:rsidR="006A756A" w:rsidRPr="00AD538D" w:rsidRDefault="006A756A" w:rsidP="00AD538D">
      <w:pPr>
        <w:spacing w:after="0" w:line="240" w:lineRule="auto"/>
        <w:jc w:val="both"/>
        <w:rPr>
          <w:rFonts w:ascii="Plus Jakarta Sans" w:hAnsi="Plus Jakarta Sans"/>
        </w:rPr>
      </w:pPr>
      <w:r w:rsidRPr="00AD538D">
        <w:rPr>
          <w:rFonts w:ascii="Plus Jakarta Sans" w:hAnsi="Plus Jakarta Sans" w:cstheme="minorHAnsi"/>
          <w:b/>
        </w:rPr>
        <w:t>ITEM 7:</w:t>
      </w:r>
      <w:r w:rsidR="00A343ED" w:rsidRPr="00AD538D">
        <w:rPr>
          <w:rFonts w:ascii="Plus Jakarta Sans" w:hAnsi="Plus Jakarta Sans" w:cstheme="minorHAnsi"/>
          <w:b/>
          <w:bCs/>
        </w:rPr>
        <w:t xml:space="preserve">  </w:t>
      </w:r>
      <w:r w:rsidRPr="00AD538D">
        <w:rPr>
          <w:rFonts w:ascii="Plus Jakarta Sans" w:hAnsi="Plus Jakarta Sans"/>
          <w:b/>
          <w:bCs/>
        </w:rPr>
        <w:t xml:space="preserve">Recommendations for PA Creative Asset Program </w:t>
      </w:r>
    </w:p>
    <w:p w14:paraId="15EF3A13" w14:textId="524E2446" w:rsidR="006A756A" w:rsidRPr="00AD538D" w:rsidRDefault="006A756A" w:rsidP="00AD538D">
      <w:pPr>
        <w:pStyle w:val="TableParagraph"/>
        <w:spacing w:after="180"/>
        <w:ind w:right="619"/>
        <w:jc w:val="both"/>
        <w:rPr>
          <w:rFonts w:ascii="Plus Jakarta Sans" w:hAnsi="Plus Jakarta Sans"/>
          <w:i/>
          <w:iCs/>
        </w:rPr>
      </w:pPr>
      <w:r w:rsidRPr="00AD538D">
        <w:rPr>
          <w:rFonts w:ascii="Plus Jakarta Sans" w:hAnsi="Plus Jakarta Sans"/>
          <w:i/>
          <w:iCs/>
        </w:rPr>
        <w:t>Ian Rosario, Senior Director, Asset Development</w:t>
      </w:r>
    </w:p>
    <w:p w14:paraId="255EB057" w14:textId="3BD48038" w:rsidR="00AA7906" w:rsidRPr="00AD538D" w:rsidRDefault="00E919A0" w:rsidP="00AD538D">
      <w:pPr>
        <w:pStyle w:val="NormalWeb"/>
        <w:jc w:val="both"/>
        <w:rPr>
          <w:rFonts w:ascii="Plus Jakarta Sans" w:hAnsi="Plus Jakarta Sans" w:cstheme="minorHAnsi"/>
          <w:sz w:val="22"/>
          <w:szCs w:val="22"/>
        </w:rPr>
      </w:pPr>
      <w:r w:rsidRPr="00AD538D">
        <w:rPr>
          <w:rFonts w:ascii="Plus Jakarta Sans" w:hAnsi="Plus Jakarta Sans"/>
          <w:sz w:val="22"/>
          <w:szCs w:val="22"/>
        </w:rPr>
        <w:t xml:space="preserve">Chair Cohen noted a conflict of interest for Council member Stull for the </w:t>
      </w:r>
      <w:r w:rsidR="00AA7906" w:rsidRPr="00AD538D">
        <w:rPr>
          <w:rFonts w:ascii="Plus Jakarta Sans" w:hAnsi="Plus Jakarta Sans" w:cstheme="minorHAnsi"/>
          <w:sz w:val="22"/>
          <w:szCs w:val="22"/>
        </w:rPr>
        <w:t>Bucks County Symp</w:t>
      </w:r>
      <w:r w:rsidRPr="00AD538D">
        <w:rPr>
          <w:rFonts w:ascii="Plus Jakarta Sans" w:hAnsi="Plus Jakarta Sans" w:cstheme="minorHAnsi"/>
          <w:sz w:val="22"/>
          <w:szCs w:val="22"/>
        </w:rPr>
        <w:t>h</w:t>
      </w:r>
      <w:r w:rsidR="00AA7906" w:rsidRPr="00AD538D">
        <w:rPr>
          <w:rFonts w:ascii="Plus Jakarta Sans" w:hAnsi="Plus Jakarta Sans" w:cstheme="minorHAnsi"/>
          <w:sz w:val="22"/>
          <w:szCs w:val="22"/>
        </w:rPr>
        <w:t>ony Society</w:t>
      </w:r>
      <w:r w:rsidR="00142CED" w:rsidRPr="00AD538D">
        <w:rPr>
          <w:rFonts w:ascii="Plus Jakarta Sans" w:hAnsi="Plus Jakarta Sans" w:cstheme="minorHAnsi"/>
          <w:sz w:val="22"/>
          <w:szCs w:val="22"/>
        </w:rPr>
        <w:t>.</w:t>
      </w:r>
    </w:p>
    <w:p w14:paraId="48F78E97" w14:textId="33DD09BD" w:rsidR="00142CED" w:rsidRPr="00AD538D" w:rsidRDefault="00142CED" w:rsidP="00AD538D">
      <w:pPr>
        <w:pStyle w:val="NormalWeb"/>
        <w:jc w:val="both"/>
        <w:rPr>
          <w:rFonts w:ascii="Plus Jakarta Sans" w:hAnsi="Plus Jakarta Sans"/>
          <w:sz w:val="22"/>
          <w:szCs w:val="22"/>
        </w:rPr>
      </w:pPr>
      <w:r w:rsidRPr="00AD538D">
        <w:rPr>
          <w:rFonts w:ascii="Plus Jakarta Sans" w:hAnsi="Plus Jakarta Sans"/>
          <w:sz w:val="22"/>
          <w:szCs w:val="22"/>
        </w:rPr>
        <w:t xml:space="preserve">Mr. Rosario presented recommendations for the Creative Asset Program, the Council’s general operating support program for small- to mid-sized organizations, defined as organizations with annual revenues between </w:t>
      </w:r>
      <w:r w:rsidRPr="00AD538D">
        <w:rPr>
          <w:rStyle w:val="Strong"/>
          <w:rFonts w:ascii="Plus Jakarta Sans" w:hAnsi="Plus Jakarta Sans"/>
          <w:b w:val="0"/>
          <w:bCs w:val="0"/>
          <w:sz w:val="22"/>
          <w:szCs w:val="22"/>
        </w:rPr>
        <w:t>$100,000 and $2 million</w:t>
      </w:r>
      <w:r w:rsidRPr="00AD538D">
        <w:rPr>
          <w:rFonts w:ascii="Plus Jakarta Sans" w:hAnsi="Plus Jakarta Sans"/>
          <w:sz w:val="22"/>
          <w:szCs w:val="22"/>
        </w:rPr>
        <w:t xml:space="preserve">. </w:t>
      </w:r>
    </w:p>
    <w:p w14:paraId="5C26114B" w14:textId="6DC22C0D" w:rsidR="00142CED" w:rsidRPr="00AD538D" w:rsidRDefault="00142CED" w:rsidP="00AD538D">
      <w:pPr>
        <w:pStyle w:val="NormalWeb"/>
        <w:jc w:val="both"/>
        <w:rPr>
          <w:rFonts w:ascii="Plus Jakarta Sans" w:hAnsi="Plus Jakarta Sans"/>
          <w:sz w:val="22"/>
          <w:szCs w:val="22"/>
        </w:rPr>
      </w:pPr>
      <w:r w:rsidRPr="00AD538D">
        <w:rPr>
          <w:rFonts w:ascii="Plus Jakarta Sans" w:hAnsi="Plus Jakarta Sans"/>
          <w:sz w:val="22"/>
          <w:szCs w:val="22"/>
        </w:rPr>
        <w:t xml:space="preserve">Rosario reported that </w:t>
      </w:r>
      <w:r w:rsidRPr="00AD538D">
        <w:rPr>
          <w:rStyle w:val="Strong"/>
          <w:rFonts w:ascii="Plus Jakarta Sans" w:hAnsi="Plus Jakarta Sans"/>
          <w:b w:val="0"/>
          <w:bCs w:val="0"/>
          <w:sz w:val="22"/>
          <w:szCs w:val="22"/>
        </w:rPr>
        <w:t>188</w:t>
      </w:r>
      <w:r w:rsidRPr="00AD538D">
        <w:rPr>
          <w:rStyle w:val="Strong"/>
          <w:rFonts w:ascii="Plus Jakarta Sans" w:hAnsi="Plus Jakarta Sans"/>
          <w:sz w:val="22"/>
          <w:szCs w:val="22"/>
        </w:rPr>
        <w:t xml:space="preserve"> </w:t>
      </w:r>
      <w:r w:rsidRPr="00AD538D">
        <w:rPr>
          <w:rStyle w:val="Strong"/>
          <w:rFonts w:ascii="Plus Jakarta Sans" w:hAnsi="Plus Jakarta Sans"/>
          <w:b w:val="0"/>
          <w:bCs w:val="0"/>
          <w:sz w:val="22"/>
          <w:szCs w:val="22"/>
        </w:rPr>
        <w:t>eligible</w:t>
      </w:r>
      <w:r w:rsidRPr="00AD538D">
        <w:rPr>
          <w:rStyle w:val="Strong"/>
          <w:rFonts w:ascii="Plus Jakarta Sans" w:hAnsi="Plus Jakarta Sans"/>
          <w:sz w:val="22"/>
          <w:szCs w:val="22"/>
        </w:rPr>
        <w:t xml:space="preserve"> </w:t>
      </w:r>
      <w:r w:rsidRPr="00AD538D">
        <w:rPr>
          <w:rStyle w:val="Strong"/>
          <w:rFonts w:ascii="Plus Jakarta Sans" w:hAnsi="Plus Jakarta Sans"/>
          <w:b w:val="0"/>
          <w:bCs w:val="0"/>
          <w:sz w:val="22"/>
          <w:szCs w:val="22"/>
        </w:rPr>
        <w:t>applications</w:t>
      </w:r>
      <w:r w:rsidRPr="00AD538D">
        <w:rPr>
          <w:rFonts w:ascii="Plus Jakarta Sans" w:hAnsi="Plus Jakarta Sans"/>
          <w:sz w:val="22"/>
          <w:szCs w:val="22"/>
        </w:rPr>
        <w:t xml:space="preserve"> were received in the first round and recommended funding all eligible applicants at </w:t>
      </w:r>
      <w:r w:rsidRPr="00AD538D">
        <w:rPr>
          <w:rStyle w:val="Strong"/>
          <w:rFonts w:ascii="Plus Jakarta Sans" w:hAnsi="Plus Jakarta Sans"/>
          <w:b w:val="0"/>
          <w:bCs w:val="0"/>
          <w:sz w:val="22"/>
          <w:szCs w:val="22"/>
        </w:rPr>
        <w:t>$15,000 per organization</w:t>
      </w:r>
      <w:r w:rsidRPr="00AD538D">
        <w:rPr>
          <w:rFonts w:ascii="Plus Jakarta Sans" w:hAnsi="Plus Jakarta Sans"/>
          <w:b/>
          <w:bCs/>
          <w:sz w:val="22"/>
          <w:szCs w:val="22"/>
        </w:rPr>
        <w:t>.</w:t>
      </w:r>
    </w:p>
    <w:p w14:paraId="1086AE80" w14:textId="5280413C" w:rsidR="00142CED" w:rsidRPr="00AD538D" w:rsidRDefault="00142CED" w:rsidP="00AD538D">
      <w:pPr>
        <w:spacing w:after="180" w:line="240" w:lineRule="auto"/>
        <w:jc w:val="both"/>
        <w:rPr>
          <w:rFonts w:ascii="Plus Jakarta Sans" w:hAnsi="Plus Jakarta Sans" w:cstheme="minorHAnsi"/>
        </w:rPr>
      </w:pPr>
      <w:r w:rsidRPr="00AD538D">
        <w:rPr>
          <w:rFonts w:ascii="Plus Jakarta Sans" w:hAnsi="Plus Jakarta Sans" w:cstheme="minorHAnsi"/>
        </w:rPr>
        <w:t>Chair Cohen asked Council if there were any questions.  Hearing none, Chair Cohen asked for a motion to approve the recommendation as presented in the Council meeting materials.</w:t>
      </w:r>
    </w:p>
    <w:p w14:paraId="2B0C61C2" w14:textId="782907A1" w:rsidR="00142CED" w:rsidRPr="00AD538D" w:rsidRDefault="00142CED" w:rsidP="00AD538D">
      <w:pPr>
        <w:pStyle w:val="NormalWeb"/>
        <w:jc w:val="both"/>
        <w:rPr>
          <w:rFonts w:ascii="Plus Jakarta Sans" w:hAnsi="Plus Jakarta Sans"/>
          <w:sz w:val="22"/>
          <w:szCs w:val="22"/>
        </w:rPr>
      </w:pPr>
      <w:r w:rsidRPr="00AD538D">
        <w:rPr>
          <w:rFonts w:ascii="Plus Jakarta Sans" w:hAnsi="Plus Jakarta Sans"/>
          <w:sz w:val="22"/>
          <w:szCs w:val="22"/>
        </w:rPr>
        <w:t>Mr. Warfield moved to approve the recommendation as presented, excluding the conflict of interest. Judge Morgan seconded the motion.</w:t>
      </w:r>
    </w:p>
    <w:p w14:paraId="455122AC" w14:textId="722427C7" w:rsidR="00142CED" w:rsidRPr="00AD538D" w:rsidRDefault="00142CED" w:rsidP="00AD538D">
      <w:pPr>
        <w:pStyle w:val="Default"/>
        <w:spacing w:after="180"/>
        <w:jc w:val="both"/>
        <w:rPr>
          <w:rFonts w:ascii="Plus Jakarta Sans" w:hAnsi="Plus Jakarta Sans" w:cstheme="minorHAnsi"/>
          <w:bCs/>
          <w:color w:val="auto"/>
          <w:sz w:val="22"/>
          <w:szCs w:val="22"/>
        </w:rPr>
      </w:pPr>
      <w:r w:rsidRPr="00AD538D">
        <w:rPr>
          <w:rFonts w:ascii="Plus Jakarta Sans" w:hAnsi="Plus Jakarta Sans" w:cstheme="minorHAnsi"/>
          <w:bCs/>
          <w:color w:val="auto"/>
          <w:sz w:val="22"/>
          <w:szCs w:val="22"/>
        </w:rPr>
        <w:t>Ayes</w:t>
      </w:r>
      <w:r w:rsidR="00A668A9" w:rsidRPr="00AD538D">
        <w:rPr>
          <w:rFonts w:ascii="Plus Jakarta Sans" w:hAnsi="Plus Jakarta Sans" w:cstheme="minorHAnsi"/>
          <w:bCs/>
          <w:color w:val="auto"/>
          <w:sz w:val="22"/>
          <w:szCs w:val="22"/>
        </w:rPr>
        <w:t>: Alaquiva</w:t>
      </w:r>
      <w:r w:rsidR="0091636F" w:rsidRPr="00AD538D">
        <w:rPr>
          <w:rFonts w:ascii="Plus Jakarta Sans" w:hAnsi="Plus Jakarta Sans" w:cstheme="minorHAnsi"/>
          <w:bCs/>
          <w:color w:val="auto"/>
          <w:sz w:val="22"/>
          <w:szCs w:val="22"/>
        </w:rPr>
        <w:t xml:space="preserve">, </w:t>
      </w:r>
      <w:r w:rsidR="007F7A62">
        <w:rPr>
          <w:rFonts w:ascii="Plus Jakarta Sans" w:hAnsi="Plus Jakarta Sans" w:cstheme="minorHAnsi"/>
          <w:bCs/>
          <w:color w:val="auto"/>
          <w:sz w:val="22"/>
          <w:szCs w:val="22"/>
        </w:rPr>
        <w:t xml:space="preserve">Astorino, </w:t>
      </w:r>
      <w:r w:rsidR="0091636F" w:rsidRPr="00AD538D">
        <w:rPr>
          <w:rFonts w:ascii="Plus Jakarta Sans" w:hAnsi="Plus Jakarta Sans" w:cstheme="minorHAnsi"/>
          <w:bCs/>
          <w:color w:val="auto"/>
          <w:sz w:val="22"/>
          <w:szCs w:val="22"/>
        </w:rPr>
        <w:t>Ciresi</w:t>
      </w:r>
      <w:r w:rsidRPr="00AD538D">
        <w:rPr>
          <w:rFonts w:ascii="Plus Jakarta Sans" w:hAnsi="Plus Jakarta Sans" w:cstheme="minorHAnsi"/>
          <w:bCs/>
          <w:color w:val="auto"/>
          <w:sz w:val="22"/>
          <w:szCs w:val="22"/>
        </w:rPr>
        <w:t>, Cohen, Goldberg, Gunderson, Morgan, Parks,</w:t>
      </w:r>
      <w:r w:rsidR="007F7A62">
        <w:rPr>
          <w:rFonts w:ascii="Plus Jakarta Sans" w:hAnsi="Plus Jakarta Sans" w:cstheme="minorHAnsi"/>
          <w:bCs/>
          <w:color w:val="auto"/>
          <w:sz w:val="22"/>
          <w:szCs w:val="22"/>
        </w:rPr>
        <w:t xml:space="preserve"> Stull,</w:t>
      </w:r>
      <w:r w:rsidRPr="00AD538D">
        <w:rPr>
          <w:rFonts w:ascii="Plus Jakarta Sans" w:hAnsi="Plus Jakarta Sans" w:cstheme="minorHAnsi"/>
          <w:bCs/>
          <w:color w:val="auto"/>
          <w:sz w:val="22"/>
          <w:szCs w:val="22"/>
        </w:rPr>
        <w:t xml:space="preserve"> Warfield. </w:t>
      </w:r>
    </w:p>
    <w:p w14:paraId="54ABEBF0" w14:textId="3B091501" w:rsidR="00142CED" w:rsidRDefault="00142CED" w:rsidP="00AD538D">
      <w:pPr>
        <w:pStyle w:val="TableParagraph"/>
        <w:spacing w:after="180"/>
        <w:ind w:right="619"/>
        <w:jc w:val="both"/>
        <w:rPr>
          <w:rFonts w:ascii="Plus Jakarta Sans" w:hAnsi="Plus Jakarta Sans" w:cstheme="minorHAnsi"/>
          <w:bCs/>
        </w:rPr>
      </w:pPr>
      <w:r w:rsidRPr="00AD538D">
        <w:rPr>
          <w:rFonts w:ascii="Plus Jakarta Sans" w:hAnsi="Plus Jakarta Sans" w:cstheme="minorHAnsi"/>
          <w:bCs/>
        </w:rPr>
        <w:t xml:space="preserve">Motion carried, </w:t>
      </w:r>
      <w:r w:rsidR="006853C0">
        <w:rPr>
          <w:rFonts w:ascii="Plus Jakarta Sans" w:hAnsi="Plus Jakarta Sans" w:cstheme="minorHAnsi"/>
          <w:bCs/>
        </w:rPr>
        <w:t>none</w:t>
      </w:r>
      <w:r w:rsidRPr="00AD538D">
        <w:rPr>
          <w:rFonts w:ascii="Plus Jakarta Sans" w:hAnsi="Plus Jakarta Sans" w:cstheme="minorHAnsi"/>
          <w:bCs/>
        </w:rPr>
        <w:t xml:space="preserve"> abstained, none opposed.</w:t>
      </w:r>
    </w:p>
    <w:p w14:paraId="4809F650" w14:textId="5E3EE83A" w:rsidR="006853C0" w:rsidRPr="00AD538D" w:rsidRDefault="006853C0" w:rsidP="006853C0">
      <w:pPr>
        <w:pStyle w:val="NormalWeb"/>
        <w:jc w:val="both"/>
        <w:rPr>
          <w:rFonts w:ascii="Plus Jakarta Sans" w:hAnsi="Plus Jakarta Sans"/>
          <w:sz w:val="22"/>
          <w:szCs w:val="22"/>
        </w:rPr>
      </w:pPr>
      <w:r>
        <w:rPr>
          <w:rFonts w:ascii="Plus Jakarta Sans" w:hAnsi="Plus Jakarta Sans"/>
          <w:sz w:val="22"/>
          <w:szCs w:val="22"/>
        </w:rPr>
        <w:t xml:space="preserve">The Council did not move to vote on the grant recommendation related to </w:t>
      </w:r>
      <w:proofErr w:type="gramStart"/>
      <w:r>
        <w:rPr>
          <w:rFonts w:ascii="Plus Jakarta Sans" w:hAnsi="Plus Jakarta Sans"/>
          <w:sz w:val="22"/>
          <w:szCs w:val="22"/>
        </w:rPr>
        <w:t>identified</w:t>
      </w:r>
      <w:proofErr w:type="gramEnd"/>
      <w:r>
        <w:rPr>
          <w:rFonts w:ascii="Plus Jakarta Sans" w:hAnsi="Plus Jakarta Sans"/>
          <w:sz w:val="22"/>
          <w:szCs w:val="22"/>
        </w:rPr>
        <w:t xml:space="preserve"> conflicts of interest.</w:t>
      </w:r>
    </w:p>
    <w:p w14:paraId="655AE38B" w14:textId="46C180EF" w:rsidR="005E3752" w:rsidRPr="00AD538D" w:rsidRDefault="00142CED" w:rsidP="00AD538D">
      <w:pPr>
        <w:pStyle w:val="TableParagraph"/>
        <w:spacing w:after="180"/>
        <w:ind w:right="619"/>
        <w:jc w:val="both"/>
        <w:rPr>
          <w:rFonts w:ascii="Plus Jakarta Sans" w:hAnsi="Plus Jakarta Sans"/>
          <w:b/>
        </w:rPr>
      </w:pPr>
      <w:r w:rsidRPr="00AD538D">
        <w:rPr>
          <w:rFonts w:ascii="Plus Jakarta Sans" w:hAnsi="Plus Jakarta Sans"/>
          <w:b/>
        </w:rPr>
        <w:t>Public Comment:</w:t>
      </w:r>
    </w:p>
    <w:p w14:paraId="4E72D8A6" w14:textId="101FC1A2" w:rsidR="00142CED" w:rsidRPr="00AD538D" w:rsidRDefault="00142CED" w:rsidP="00AD538D">
      <w:pPr>
        <w:pStyle w:val="NormalWeb"/>
        <w:jc w:val="both"/>
        <w:rPr>
          <w:rFonts w:ascii="Plus Jakarta Sans" w:hAnsi="Plus Jakarta Sans"/>
          <w:sz w:val="22"/>
          <w:szCs w:val="22"/>
        </w:rPr>
      </w:pPr>
      <w:r w:rsidRPr="00AD538D">
        <w:rPr>
          <w:rFonts w:ascii="Plus Jakarta Sans" w:hAnsi="Plus Jakarta Sans"/>
          <w:b/>
          <w:sz w:val="22"/>
          <w:szCs w:val="22"/>
        </w:rPr>
        <w:t>Jonathan Stein</w:t>
      </w:r>
      <w:r w:rsidR="0091636F" w:rsidRPr="00AD538D">
        <w:rPr>
          <w:rFonts w:ascii="Plus Jakarta Sans" w:hAnsi="Plus Jakarta Sans"/>
          <w:b/>
          <w:sz w:val="22"/>
          <w:szCs w:val="22"/>
        </w:rPr>
        <w:t xml:space="preserve">: </w:t>
      </w:r>
      <w:r w:rsidR="0091636F" w:rsidRPr="00AD538D">
        <w:rPr>
          <w:rFonts w:ascii="Plus Jakarta Sans" w:hAnsi="Plus Jakarta Sans"/>
          <w:bCs/>
          <w:sz w:val="22"/>
          <w:szCs w:val="22"/>
        </w:rPr>
        <w:t>Mr</w:t>
      </w:r>
      <w:r w:rsidRPr="00AD538D">
        <w:rPr>
          <w:rFonts w:ascii="Plus Jakarta Sans" w:hAnsi="Plus Jakarta Sans"/>
          <w:bCs/>
          <w:sz w:val="22"/>
          <w:szCs w:val="22"/>
        </w:rPr>
        <w:t>.</w:t>
      </w:r>
      <w:r w:rsidRPr="00AD538D">
        <w:rPr>
          <w:rFonts w:ascii="Plus Jakarta Sans" w:hAnsi="Plus Jakarta Sans"/>
          <w:sz w:val="22"/>
          <w:szCs w:val="22"/>
        </w:rPr>
        <w:t xml:space="preserve"> Stein </w:t>
      </w:r>
      <w:r w:rsidR="005313B6">
        <w:rPr>
          <w:rFonts w:ascii="Plus Jakarta Sans" w:hAnsi="Plus Jakarta Sans"/>
          <w:sz w:val="22"/>
          <w:szCs w:val="22"/>
        </w:rPr>
        <w:t xml:space="preserve">asked the </w:t>
      </w:r>
      <w:r w:rsidRPr="00AD538D">
        <w:rPr>
          <w:rFonts w:ascii="Plus Jakarta Sans" w:hAnsi="Plus Jakarta Sans"/>
          <w:sz w:val="22"/>
          <w:szCs w:val="22"/>
        </w:rPr>
        <w:t xml:space="preserve">Council to reconsider its </w:t>
      </w:r>
      <w:r w:rsidRPr="00AD538D">
        <w:rPr>
          <w:rStyle w:val="Strong"/>
          <w:rFonts w:ascii="Plus Jakarta Sans" w:hAnsi="Plus Jakarta Sans"/>
          <w:b w:val="0"/>
          <w:bCs w:val="0"/>
          <w:sz w:val="22"/>
          <w:szCs w:val="22"/>
        </w:rPr>
        <w:t>two-minute public comment limit</w:t>
      </w:r>
      <w:r w:rsidRPr="00AD538D">
        <w:rPr>
          <w:rFonts w:ascii="Plus Jakarta Sans" w:hAnsi="Plus Jakarta Sans"/>
          <w:sz w:val="22"/>
          <w:szCs w:val="22"/>
        </w:rPr>
        <w:t xml:space="preserve">, noting that other state boards often allow more time and that greater flexibility could improve public participation. The speaker also requested that the Council meeting book and supporting materials be made available to the public at the same </w:t>
      </w:r>
      <w:r w:rsidR="0091636F" w:rsidRPr="00AD538D">
        <w:rPr>
          <w:rFonts w:ascii="Plus Jakarta Sans" w:hAnsi="Plus Jakarta Sans"/>
          <w:sz w:val="22"/>
          <w:szCs w:val="22"/>
        </w:rPr>
        <w:t>time as</w:t>
      </w:r>
      <w:r w:rsidRPr="00AD538D">
        <w:rPr>
          <w:rFonts w:ascii="Plus Jakarta Sans" w:hAnsi="Plus Jakarta Sans"/>
          <w:sz w:val="22"/>
          <w:szCs w:val="22"/>
        </w:rPr>
        <w:t xml:space="preserve"> they are provided to Council members.</w:t>
      </w:r>
    </w:p>
    <w:p w14:paraId="26EE4939" w14:textId="2C35CBA2" w:rsidR="00142CED" w:rsidRPr="00AD538D" w:rsidRDefault="00142CED" w:rsidP="00AD538D">
      <w:pPr>
        <w:pStyle w:val="NormalWeb"/>
        <w:jc w:val="both"/>
        <w:rPr>
          <w:rFonts w:ascii="Plus Jakarta Sans" w:hAnsi="Plus Jakarta Sans"/>
          <w:sz w:val="22"/>
          <w:szCs w:val="22"/>
        </w:rPr>
      </w:pPr>
      <w:r w:rsidRPr="00AD538D">
        <w:rPr>
          <w:rFonts w:ascii="Plus Jakarta Sans" w:hAnsi="Plus Jakarta Sans"/>
          <w:sz w:val="22"/>
          <w:szCs w:val="22"/>
        </w:rPr>
        <w:t>Chair Cohen thanked the speaker and noted that a separate public comment period at the end of the meeting allows three minutes per speaker. The Chair also stated that a two-minute limit is not unusual among state agencies.</w:t>
      </w:r>
    </w:p>
    <w:p w14:paraId="096672B4" w14:textId="143C7686" w:rsidR="00142CED" w:rsidRPr="00AD538D" w:rsidRDefault="00142CED" w:rsidP="00AD538D">
      <w:pPr>
        <w:pStyle w:val="BodyText"/>
        <w:ind w:left="0"/>
        <w:jc w:val="both"/>
        <w:rPr>
          <w:rFonts w:ascii="Plus Jakarta Sans" w:hAnsi="Plus Jakarta Sans" w:cstheme="minorHAnsi"/>
          <w:bCs/>
        </w:rPr>
      </w:pPr>
      <w:r w:rsidRPr="00AD538D">
        <w:rPr>
          <w:rFonts w:ascii="Plus Jakarta Sans" w:hAnsi="Plus Jakarta Sans"/>
          <w:b/>
        </w:rPr>
        <w:t>ITEM 10</w:t>
      </w:r>
      <w:r w:rsidR="0091636F" w:rsidRPr="00AD538D">
        <w:rPr>
          <w:rFonts w:ascii="Plus Jakarta Sans" w:hAnsi="Plus Jakarta Sans"/>
          <w:b/>
        </w:rPr>
        <w:t>: Recommendations</w:t>
      </w:r>
      <w:r w:rsidRPr="00AD538D">
        <w:rPr>
          <w:rFonts w:ascii="Plus Jakarta Sans" w:hAnsi="Plus Jakarta Sans" w:cstheme="minorHAnsi"/>
          <w:b/>
        </w:rPr>
        <w:t xml:space="preserve"> for Fiscal Year 2026-2027 Grants Budget</w:t>
      </w:r>
    </w:p>
    <w:p w14:paraId="3A4B27E0" w14:textId="77777777" w:rsidR="00142CED" w:rsidRPr="00AD538D" w:rsidRDefault="00142CED" w:rsidP="00AD538D">
      <w:pPr>
        <w:pStyle w:val="TableParagraph"/>
        <w:spacing w:after="180"/>
        <w:ind w:right="619"/>
        <w:jc w:val="both"/>
        <w:rPr>
          <w:rFonts w:ascii="Plus Jakarta Sans" w:hAnsi="Plus Jakarta Sans" w:cstheme="minorHAnsi"/>
          <w:i/>
          <w:iCs/>
        </w:rPr>
      </w:pPr>
      <w:r w:rsidRPr="00AD538D">
        <w:rPr>
          <w:rFonts w:ascii="Plus Jakarta Sans" w:hAnsi="Plus Jakarta Sans" w:cstheme="minorHAnsi"/>
          <w:i/>
          <w:iCs/>
        </w:rPr>
        <w:t>Amy Gabriele, Chief Financial Officer</w:t>
      </w:r>
    </w:p>
    <w:p w14:paraId="4876E820" w14:textId="1B6F7DFB" w:rsidR="00142CED" w:rsidRPr="00AD538D" w:rsidRDefault="00142CED" w:rsidP="00AD538D">
      <w:pPr>
        <w:pStyle w:val="NormalWeb"/>
        <w:jc w:val="both"/>
        <w:rPr>
          <w:rFonts w:ascii="Plus Jakarta Sans" w:hAnsi="Plus Jakarta Sans"/>
          <w:sz w:val="22"/>
          <w:szCs w:val="22"/>
        </w:rPr>
      </w:pPr>
      <w:r w:rsidRPr="00AD538D">
        <w:rPr>
          <w:rFonts w:ascii="Plus Jakarta Sans" w:hAnsi="Plus Jakarta Sans"/>
          <w:sz w:val="22"/>
          <w:szCs w:val="22"/>
        </w:rPr>
        <w:t xml:space="preserve">Ms. Gabriele presented the proposed </w:t>
      </w:r>
      <w:r w:rsidRPr="00AD538D">
        <w:rPr>
          <w:rStyle w:val="Strong"/>
          <w:rFonts w:ascii="Plus Jakarta Sans" w:hAnsi="Plus Jakarta Sans"/>
          <w:b w:val="0"/>
          <w:bCs w:val="0"/>
          <w:sz w:val="22"/>
          <w:szCs w:val="22"/>
        </w:rPr>
        <w:t>FY 2026–2027 grants budget</w:t>
      </w:r>
      <w:r w:rsidRPr="00AD538D">
        <w:rPr>
          <w:rFonts w:ascii="Plus Jakarta Sans" w:hAnsi="Plus Jakarta Sans"/>
          <w:sz w:val="22"/>
          <w:szCs w:val="22"/>
        </w:rPr>
        <w:t xml:space="preserve">, noting that the Pennsylvania state budget provides </w:t>
      </w:r>
      <w:r w:rsidRPr="00AD538D">
        <w:rPr>
          <w:rStyle w:val="Strong"/>
          <w:rFonts w:ascii="Plus Jakarta Sans" w:hAnsi="Plus Jakarta Sans"/>
          <w:b w:val="0"/>
          <w:bCs w:val="0"/>
          <w:sz w:val="22"/>
          <w:szCs w:val="22"/>
        </w:rPr>
        <w:t>$10.59 million for Pennsylvania Creative Industries</w:t>
      </w:r>
      <w:r w:rsidRPr="00AD538D">
        <w:rPr>
          <w:rFonts w:ascii="Plus Jakarta Sans" w:hAnsi="Plus Jakarta Sans"/>
          <w:sz w:val="22"/>
          <w:szCs w:val="22"/>
        </w:rPr>
        <w:t xml:space="preserve">, an increase of </w:t>
      </w:r>
      <w:r w:rsidRPr="00AD538D">
        <w:rPr>
          <w:rStyle w:val="Strong"/>
          <w:rFonts w:ascii="Plus Jakarta Sans" w:hAnsi="Plus Jakarta Sans"/>
          <w:b w:val="0"/>
          <w:bCs w:val="0"/>
          <w:sz w:val="22"/>
          <w:szCs w:val="22"/>
        </w:rPr>
        <w:t>$1 million</w:t>
      </w:r>
      <w:r w:rsidRPr="00AD538D">
        <w:rPr>
          <w:rFonts w:ascii="Plus Jakarta Sans" w:hAnsi="Plus Jakarta Sans"/>
          <w:b/>
          <w:bCs/>
          <w:sz w:val="22"/>
          <w:szCs w:val="22"/>
        </w:rPr>
        <w:t xml:space="preserve"> </w:t>
      </w:r>
      <w:r w:rsidRPr="00AD538D">
        <w:rPr>
          <w:rFonts w:ascii="Plus Jakarta Sans" w:hAnsi="Plus Jakarta Sans"/>
          <w:sz w:val="22"/>
          <w:szCs w:val="22"/>
        </w:rPr>
        <w:t>over FY 2025–2026.</w:t>
      </w:r>
    </w:p>
    <w:p w14:paraId="595D5F0E" w14:textId="64227FA0" w:rsidR="00142CED" w:rsidRPr="00AD538D" w:rsidRDefault="00142CED" w:rsidP="00AD538D">
      <w:pPr>
        <w:pStyle w:val="NormalWeb"/>
        <w:jc w:val="both"/>
        <w:rPr>
          <w:rFonts w:ascii="Plus Jakarta Sans" w:hAnsi="Plus Jakarta Sans"/>
          <w:sz w:val="22"/>
          <w:szCs w:val="22"/>
        </w:rPr>
      </w:pPr>
      <w:r w:rsidRPr="00AD538D">
        <w:rPr>
          <w:rFonts w:ascii="Plus Jakarta Sans" w:hAnsi="Plus Jakarta Sans"/>
          <w:sz w:val="22"/>
          <w:szCs w:val="22"/>
        </w:rPr>
        <w:t xml:space="preserve">Ms. Gabriele explained that the proposed budget is organized around the five key areas of the new strategic plan, with funding allocations aligned to programs supporting artists and arts activities. </w:t>
      </w:r>
      <w:r w:rsidR="0091636F" w:rsidRPr="00AD538D">
        <w:rPr>
          <w:rFonts w:ascii="Plus Jakarta Sans" w:hAnsi="Plus Jakarta Sans"/>
          <w:sz w:val="22"/>
          <w:szCs w:val="22"/>
        </w:rPr>
        <w:t>She noted</w:t>
      </w:r>
      <w:r w:rsidRPr="00AD538D">
        <w:rPr>
          <w:rFonts w:ascii="Plus Jakarta Sans" w:hAnsi="Plus Jakarta Sans"/>
          <w:sz w:val="22"/>
          <w:szCs w:val="22"/>
        </w:rPr>
        <w:t xml:space="preserve"> that many budget line items correspond to programs and recommendations addressed elsewhere in the Council meeting materials.</w:t>
      </w:r>
    </w:p>
    <w:p w14:paraId="4D959F43" w14:textId="2A359831" w:rsidR="00142CED" w:rsidRPr="00AD538D" w:rsidRDefault="00142CED" w:rsidP="00AD538D">
      <w:pPr>
        <w:spacing w:after="180" w:line="240" w:lineRule="auto"/>
        <w:jc w:val="both"/>
        <w:rPr>
          <w:rFonts w:ascii="Plus Jakarta Sans" w:hAnsi="Plus Jakarta Sans" w:cstheme="minorHAnsi"/>
          <w:b/>
          <w:bCs/>
        </w:rPr>
      </w:pPr>
      <w:r w:rsidRPr="00AD538D">
        <w:rPr>
          <w:rFonts w:ascii="Plus Jakarta Sans" w:hAnsi="Plus Jakarta Sans" w:cstheme="minorHAnsi"/>
          <w:b/>
          <w:bCs/>
        </w:rPr>
        <w:t>Public Comments:</w:t>
      </w:r>
    </w:p>
    <w:p w14:paraId="02C88AE3" w14:textId="77777777" w:rsidR="00142CED" w:rsidRPr="00AD538D" w:rsidRDefault="00142CED" w:rsidP="00AD538D">
      <w:pPr>
        <w:pStyle w:val="NormalWeb"/>
        <w:jc w:val="both"/>
        <w:rPr>
          <w:rFonts w:ascii="Plus Jakarta Sans" w:hAnsi="Plus Jakarta Sans"/>
          <w:sz w:val="22"/>
          <w:szCs w:val="22"/>
        </w:rPr>
      </w:pPr>
      <w:r w:rsidRPr="00AD538D">
        <w:rPr>
          <w:rFonts w:ascii="Plus Jakarta Sans" w:hAnsi="Plus Jakarta Sans"/>
          <w:sz w:val="22"/>
          <w:szCs w:val="22"/>
        </w:rPr>
        <w:t>Jonathan Stein commented that the proposed budget does not restore standalone Folk and Traditional Arts or Arts in Education programs. He expressed concern that recent program changes place greater emphasis on economic development and urged Council to reconsider restoring those programs.</w:t>
      </w:r>
    </w:p>
    <w:p w14:paraId="6284C69C" w14:textId="77777777" w:rsidR="00142CED" w:rsidRPr="00AD538D" w:rsidRDefault="00142CED" w:rsidP="00AD538D">
      <w:pPr>
        <w:pStyle w:val="NormalWeb"/>
        <w:jc w:val="both"/>
        <w:rPr>
          <w:rFonts w:ascii="Plus Jakarta Sans" w:hAnsi="Plus Jakarta Sans"/>
          <w:sz w:val="22"/>
          <w:szCs w:val="22"/>
        </w:rPr>
      </w:pPr>
      <w:r w:rsidRPr="00AD538D">
        <w:rPr>
          <w:rFonts w:ascii="Plus Jakarta Sans" w:hAnsi="Plus Jakarta Sans"/>
          <w:sz w:val="22"/>
          <w:szCs w:val="22"/>
        </w:rPr>
        <w:t>Representative Ciresi clarified that the additional $1 million provided by the General Assembly was intended to strengthen arts funding broadly across the Commonwealth. He emphasized that Pennsylvania arts funding remains below historic levels and encouraged continued advocacy for increased state support.</w:t>
      </w:r>
    </w:p>
    <w:p w14:paraId="1AC43C97" w14:textId="77777777" w:rsidR="00142CED" w:rsidRPr="00AD538D" w:rsidRDefault="00142CED" w:rsidP="00AD538D">
      <w:pPr>
        <w:pStyle w:val="NormalWeb"/>
        <w:jc w:val="both"/>
        <w:rPr>
          <w:rFonts w:ascii="Plus Jakarta Sans" w:hAnsi="Plus Jakarta Sans"/>
          <w:sz w:val="22"/>
          <w:szCs w:val="22"/>
        </w:rPr>
      </w:pPr>
      <w:r w:rsidRPr="00AD538D">
        <w:rPr>
          <w:rFonts w:ascii="Plus Jakarta Sans" w:hAnsi="Plus Jakarta Sans"/>
          <w:sz w:val="22"/>
          <w:szCs w:val="22"/>
        </w:rPr>
        <w:t>Chair Cohen responded that Arts in Education and Folk Arts activities continue to receive support through broader grant programs, although they are no longer funded as separate standalone programs.</w:t>
      </w:r>
    </w:p>
    <w:p w14:paraId="75552A98" w14:textId="75269508" w:rsidR="00142CED" w:rsidRPr="00AD538D" w:rsidRDefault="00142CED" w:rsidP="00AD538D">
      <w:pPr>
        <w:pStyle w:val="NormalWeb"/>
        <w:jc w:val="both"/>
        <w:rPr>
          <w:rFonts w:ascii="Plus Jakarta Sans" w:hAnsi="Plus Jakarta Sans"/>
          <w:sz w:val="22"/>
          <w:szCs w:val="22"/>
        </w:rPr>
      </w:pPr>
      <w:r w:rsidRPr="00AD538D">
        <w:rPr>
          <w:rFonts w:ascii="Plus Jakarta Sans" w:hAnsi="Plus Jakarta Sans"/>
          <w:sz w:val="22"/>
          <w:szCs w:val="22"/>
        </w:rPr>
        <w:t>Dennis Creedon</w:t>
      </w:r>
      <w:r w:rsidR="00661674" w:rsidRPr="00AD538D">
        <w:rPr>
          <w:rFonts w:ascii="Plus Jakarta Sans" w:hAnsi="Plus Jakarta Sans"/>
          <w:sz w:val="22"/>
          <w:szCs w:val="22"/>
        </w:rPr>
        <w:t xml:space="preserve">, Philadelphia Arts in Education </w:t>
      </w:r>
      <w:r w:rsidR="007E68F7" w:rsidRPr="00AD538D">
        <w:rPr>
          <w:rFonts w:ascii="Plus Jakarta Sans" w:hAnsi="Plus Jakarta Sans"/>
          <w:sz w:val="22"/>
          <w:szCs w:val="22"/>
        </w:rPr>
        <w:t>Partnership, emphasized</w:t>
      </w:r>
      <w:r w:rsidRPr="00AD538D">
        <w:rPr>
          <w:rFonts w:ascii="Plus Jakarta Sans" w:hAnsi="Plus Jakarta Sans"/>
          <w:sz w:val="22"/>
          <w:szCs w:val="22"/>
        </w:rPr>
        <w:t xml:space="preserve"> the value of the former Arts in Education model, particularly its use of teaching artists to support classroom teachers and expand arts access for students. He also expressed concern about the limited time available for the public to review Council meeting materials before the meeting.</w:t>
      </w:r>
    </w:p>
    <w:p w14:paraId="5F4FFCD5" w14:textId="69925F3E" w:rsidR="00142CED" w:rsidRPr="00AD538D" w:rsidRDefault="0091636F" w:rsidP="00AD538D">
      <w:pPr>
        <w:pStyle w:val="NormalWeb"/>
        <w:jc w:val="both"/>
        <w:rPr>
          <w:rFonts w:ascii="Plus Jakarta Sans" w:hAnsi="Plus Jakarta Sans"/>
          <w:sz w:val="22"/>
          <w:szCs w:val="22"/>
        </w:rPr>
      </w:pPr>
      <w:r w:rsidRPr="00AD538D">
        <w:rPr>
          <w:rFonts w:ascii="Plus Jakarta Sans" w:hAnsi="Plus Jakarta Sans"/>
          <w:sz w:val="22"/>
          <w:szCs w:val="22"/>
        </w:rPr>
        <w:t xml:space="preserve">Eric César Morales </w:t>
      </w:r>
      <w:r w:rsidR="00142CED" w:rsidRPr="00AD538D">
        <w:rPr>
          <w:rFonts w:ascii="Plus Jakarta Sans" w:hAnsi="Plus Jakarta Sans"/>
          <w:sz w:val="22"/>
          <w:szCs w:val="22"/>
        </w:rPr>
        <w:t xml:space="preserve">commented on the role of arts organizations in advocating for increased state funding and expressed concern that changes to Folk and Traditional Arts programs may reduce opportunities </w:t>
      </w:r>
      <w:r w:rsidRPr="00AD538D">
        <w:rPr>
          <w:rFonts w:ascii="Plus Jakarta Sans" w:hAnsi="Plus Jakarta Sans"/>
          <w:sz w:val="22"/>
          <w:szCs w:val="22"/>
        </w:rPr>
        <w:t>to</w:t>
      </w:r>
      <w:r w:rsidR="00A343ED" w:rsidRPr="00AD538D">
        <w:rPr>
          <w:rFonts w:ascii="Plus Jakarta Sans" w:hAnsi="Plus Jakarta Sans"/>
          <w:sz w:val="22"/>
          <w:szCs w:val="22"/>
        </w:rPr>
        <w:t xml:space="preserve"> </w:t>
      </w:r>
      <w:r w:rsidR="00142CED" w:rsidRPr="00AD538D">
        <w:rPr>
          <w:rFonts w:ascii="Plus Jakarta Sans" w:hAnsi="Plus Jakarta Sans"/>
          <w:sz w:val="22"/>
          <w:szCs w:val="22"/>
        </w:rPr>
        <w:t>identify and support traditional artists. He also requested greater stakeholder involvement in future program development.</w:t>
      </w:r>
    </w:p>
    <w:p w14:paraId="1AA35BB6" w14:textId="75A8F1B2" w:rsidR="00142CED" w:rsidRPr="00AD538D" w:rsidRDefault="00142CED" w:rsidP="00AD538D">
      <w:pPr>
        <w:pStyle w:val="NormalWeb"/>
        <w:jc w:val="both"/>
        <w:rPr>
          <w:rFonts w:ascii="Plus Jakarta Sans" w:hAnsi="Plus Jakarta Sans"/>
          <w:sz w:val="22"/>
          <w:szCs w:val="22"/>
        </w:rPr>
      </w:pPr>
      <w:r w:rsidRPr="00AD538D">
        <w:rPr>
          <w:rFonts w:ascii="Plus Jakarta Sans" w:hAnsi="Plus Jakarta Sans"/>
          <w:sz w:val="22"/>
          <w:szCs w:val="22"/>
        </w:rPr>
        <w:t>Mitch Swain</w:t>
      </w:r>
      <w:r w:rsidR="00661674" w:rsidRPr="00AD538D">
        <w:rPr>
          <w:rFonts w:ascii="Plus Jakarta Sans" w:hAnsi="Plus Jakarta Sans"/>
          <w:sz w:val="22"/>
          <w:szCs w:val="22"/>
        </w:rPr>
        <w:t>, Creative Pennsylvania,</w:t>
      </w:r>
      <w:r w:rsidRPr="00AD538D">
        <w:rPr>
          <w:rFonts w:ascii="Plus Jakarta Sans" w:hAnsi="Plus Jakarta Sans"/>
          <w:sz w:val="22"/>
          <w:szCs w:val="22"/>
        </w:rPr>
        <w:t xml:space="preserve"> described advocacy efforts by Creative Pennsylvania and other organizations that contributed to increased arts funding. He urged Council to ensure that support for the creative economy does not come at the expense of traditional arts, arts education, and other established programs, and requested greater stakeholder input.</w:t>
      </w:r>
    </w:p>
    <w:p w14:paraId="0C4D1E6E" w14:textId="3715532E" w:rsidR="00142CED" w:rsidRPr="00AD538D" w:rsidRDefault="00142CED" w:rsidP="00AD538D">
      <w:pPr>
        <w:pStyle w:val="NormalWeb"/>
        <w:jc w:val="both"/>
        <w:rPr>
          <w:rFonts w:ascii="Plus Jakarta Sans" w:hAnsi="Plus Jakarta Sans"/>
          <w:sz w:val="22"/>
          <w:szCs w:val="22"/>
        </w:rPr>
      </w:pPr>
      <w:r w:rsidRPr="00AD538D">
        <w:rPr>
          <w:rFonts w:ascii="Plus Jakarta Sans" w:hAnsi="Plus Jakarta Sans"/>
          <w:sz w:val="22"/>
          <w:szCs w:val="22"/>
        </w:rPr>
        <w:t>Representative Ciresi noted that the funding increase resulted from the combined efforts of legislators, Council members, staff, advocates, and favorable state revenues. He reiterated that overall state funding for the arts remains inadequate and called for continued collective advocacy.</w:t>
      </w:r>
    </w:p>
    <w:p w14:paraId="36176E27" w14:textId="6BAC5715" w:rsidR="00142CED" w:rsidRPr="00AD538D" w:rsidRDefault="00142CED" w:rsidP="00AD538D">
      <w:pPr>
        <w:spacing w:after="180" w:line="240" w:lineRule="auto"/>
        <w:jc w:val="both"/>
        <w:rPr>
          <w:rFonts w:ascii="Plus Jakarta Sans" w:hAnsi="Plus Jakarta Sans" w:cstheme="minorHAnsi"/>
        </w:rPr>
      </w:pPr>
      <w:r w:rsidRPr="00AD538D">
        <w:rPr>
          <w:rFonts w:ascii="Plus Jakarta Sans" w:hAnsi="Plus Jakarta Sans" w:cstheme="minorHAnsi"/>
        </w:rPr>
        <w:t>Chair Cohen asked Council if there were any questions.  Hearing none, Chair Cohen asked for a motion to approve the recommendation as presented in the Council meeting materials.</w:t>
      </w:r>
    </w:p>
    <w:p w14:paraId="0E5AC0D7" w14:textId="7CF6D29C" w:rsidR="00142CED" w:rsidRPr="00AD538D" w:rsidRDefault="00027B0C" w:rsidP="00AD538D">
      <w:pPr>
        <w:pStyle w:val="Default"/>
        <w:spacing w:after="180"/>
        <w:jc w:val="both"/>
        <w:rPr>
          <w:rFonts w:ascii="Plus Jakarta Sans" w:hAnsi="Plus Jakarta Sans" w:cstheme="minorHAnsi"/>
          <w:bCs/>
          <w:color w:val="auto"/>
          <w:sz w:val="22"/>
          <w:szCs w:val="22"/>
        </w:rPr>
      </w:pPr>
      <w:r w:rsidRPr="00AD538D">
        <w:rPr>
          <w:rFonts w:ascii="Plus Jakarta Sans" w:hAnsi="Plus Jakarta Sans" w:cstheme="minorHAnsi"/>
          <w:bCs/>
          <w:color w:val="auto"/>
          <w:sz w:val="22"/>
          <w:szCs w:val="22"/>
        </w:rPr>
        <w:t>Mr. Stull</w:t>
      </w:r>
      <w:r w:rsidR="00142CED" w:rsidRPr="00AD538D">
        <w:rPr>
          <w:rFonts w:ascii="Plus Jakarta Sans" w:hAnsi="Plus Jakarta Sans" w:cstheme="minorHAnsi"/>
          <w:bCs/>
          <w:color w:val="auto"/>
          <w:sz w:val="22"/>
          <w:szCs w:val="22"/>
        </w:rPr>
        <w:t xml:space="preserve"> </w:t>
      </w:r>
      <w:r w:rsidR="00D17558" w:rsidRPr="00AD538D">
        <w:rPr>
          <w:rFonts w:ascii="Plus Jakarta Sans" w:hAnsi="Plus Jakarta Sans" w:cstheme="minorHAnsi"/>
          <w:bCs/>
          <w:color w:val="auto"/>
          <w:sz w:val="22"/>
          <w:szCs w:val="22"/>
        </w:rPr>
        <w:t>made a motion to approve the recommendations</w:t>
      </w:r>
      <w:r w:rsidR="00142CED" w:rsidRPr="00AD538D">
        <w:rPr>
          <w:rFonts w:ascii="Plus Jakarta Sans" w:hAnsi="Plus Jakarta Sans" w:cstheme="minorHAnsi"/>
          <w:bCs/>
          <w:color w:val="auto"/>
          <w:sz w:val="22"/>
          <w:szCs w:val="22"/>
        </w:rPr>
        <w:t xml:space="preserve">.  </w:t>
      </w:r>
      <w:r w:rsidRPr="00AD538D">
        <w:rPr>
          <w:rFonts w:ascii="Plus Jakarta Sans" w:hAnsi="Plus Jakarta Sans" w:cstheme="minorHAnsi"/>
          <w:bCs/>
          <w:color w:val="auto"/>
          <w:sz w:val="22"/>
          <w:szCs w:val="22"/>
        </w:rPr>
        <w:t>Mr. Warfield</w:t>
      </w:r>
      <w:r w:rsidR="00142CED" w:rsidRPr="00AD538D">
        <w:rPr>
          <w:rFonts w:ascii="Plus Jakarta Sans" w:hAnsi="Plus Jakarta Sans" w:cstheme="minorHAnsi"/>
          <w:bCs/>
          <w:color w:val="auto"/>
          <w:sz w:val="22"/>
          <w:szCs w:val="22"/>
        </w:rPr>
        <w:t xml:space="preserve"> seconded the motion. </w:t>
      </w:r>
    </w:p>
    <w:p w14:paraId="4AA4B9BE" w14:textId="78D53775" w:rsidR="00142CED" w:rsidRPr="00AD538D" w:rsidRDefault="00142CED" w:rsidP="00AD538D">
      <w:pPr>
        <w:pStyle w:val="Default"/>
        <w:spacing w:after="180"/>
        <w:jc w:val="both"/>
        <w:rPr>
          <w:rFonts w:ascii="Plus Jakarta Sans" w:hAnsi="Plus Jakarta Sans" w:cstheme="minorHAnsi"/>
          <w:bCs/>
          <w:color w:val="auto"/>
          <w:sz w:val="22"/>
          <w:szCs w:val="22"/>
        </w:rPr>
      </w:pPr>
      <w:r w:rsidRPr="00AD538D">
        <w:rPr>
          <w:rFonts w:ascii="Plus Jakarta Sans" w:hAnsi="Plus Jakarta Sans" w:cstheme="minorHAnsi"/>
          <w:bCs/>
          <w:color w:val="auto"/>
          <w:sz w:val="22"/>
          <w:szCs w:val="22"/>
        </w:rPr>
        <w:t>Ayes</w:t>
      </w:r>
      <w:r w:rsidR="00CE28F5" w:rsidRPr="00AD538D">
        <w:rPr>
          <w:rFonts w:ascii="Plus Jakarta Sans" w:hAnsi="Plus Jakarta Sans" w:cstheme="minorHAnsi"/>
          <w:bCs/>
          <w:color w:val="auto"/>
          <w:sz w:val="22"/>
          <w:szCs w:val="22"/>
        </w:rPr>
        <w:t>: Alaquiva</w:t>
      </w:r>
      <w:r w:rsidRPr="00AD538D">
        <w:rPr>
          <w:rFonts w:ascii="Plus Jakarta Sans" w:hAnsi="Plus Jakarta Sans" w:cstheme="minorHAnsi"/>
          <w:bCs/>
          <w:color w:val="auto"/>
          <w:sz w:val="22"/>
          <w:szCs w:val="22"/>
        </w:rPr>
        <w:t>, Astorino, Ciresi, Cohen, Goldberg, Gunderson, Morgan, Parks, Stull, Warfield.</w:t>
      </w:r>
    </w:p>
    <w:p w14:paraId="5689EEE6" w14:textId="0C41F676" w:rsidR="00142CED" w:rsidRPr="00AD538D" w:rsidRDefault="00142CED" w:rsidP="00AD538D">
      <w:pPr>
        <w:pStyle w:val="TableParagraph"/>
        <w:spacing w:after="180"/>
        <w:ind w:right="619"/>
        <w:jc w:val="both"/>
        <w:rPr>
          <w:rFonts w:ascii="Plus Jakarta Sans" w:hAnsi="Plus Jakarta Sans" w:cstheme="minorHAnsi"/>
        </w:rPr>
      </w:pPr>
      <w:r w:rsidRPr="00AD538D">
        <w:rPr>
          <w:rFonts w:ascii="Plus Jakarta Sans" w:hAnsi="Plus Jakarta Sans" w:cstheme="minorHAnsi"/>
          <w:bCs/>
        </w:rPr>
        <w:t>Motion carried, none abstained or opposed.</w:t>
      </w:r>
    </w:p>
    <w:p w14:paraId="55901A2D" w14:textId="45728647" w:rsidR="006A756A" w:rsidRPr="00AD538D" w:rsidRDefault="006A756A" w:rsidP="00AD538D">
      <w:pPr>
        <w:pStyle w:val="TableParagraph"/>
        <w:jc w:val="both"/>
        <w:rPr>
          <w:rFonts w:ascii="Plus Jakarta Sans" w:hAnsi="Plus Jakarta Sans"/>
        </w:rPr>
      </w:pPr>
      <w:r w:rsidRPr="00AD538D">
        <w:rPr>
          <w:rFonts w:ascii="Plus Jakarta Sans" w:hAnsi="Plus Jakarta Sans"/>
          <w:b/>
        </w:rPr>
        <w:t>ITEM 8</w:t>
      </w:r>
      <w:r w:rsidR="00CE28F5" w:rsidRPr="00AD538D">
        <w:rPr>
          <w:rFonts w:ascii="Plus Jakarta Sans" w:hAnsi="Plus Jakarta Sans"/>
          <w:b/>
        </w:rPr>
        <w:t>: Recommendation</w:t>
      </w:r>
      <w:r w:rsidRPr="00AD538D">
        <w:rPr>
          <w:rFonts w:ascii="Plus Jakarta Sans" w:hAnsi="Plus Jakarta Sans"/>
          <w:b/>
          <w:bCs/>
        </w:rPr>
        <w:t xml:space="preserve"> for Statewide </w:t>
      </w:r>
      <w:r w:rsidR="00CE28F5" w:rsidRPr="00AD538D">
        <w:rPr>
          <w:rFonts w:ascii="Plus Jakarta Sans" w:hAnsi="Plus Jakarta Sans"/>
          <w:b/>
          <w:bCs/>
        </w:rPr>
        <w:t xml:space="preserve">Services </w:t>
      </w:r>
      <w:r w:rsidR="00A668A9" w:rsidRPr="00AD538D">
        <w:rPr>
          <w:rFonts w:ascii="Plus Jakarta Sans" w:hAnsi="Plus Jakarta Sans"/>
          <w:b/>
          <w:bCs/>
        </w:rPr>
        <w:t>- Request</w:t>
      </w:r>
      <w:r w:rsidRPr="00AD538D">
        <w:rPr>
          <w:rFonts w:ascii="Plus Jakarta Sans" w:hAnsi="Plus Jakarta Sans"/>
          <w:b/>
          <w:bCs/>
        </w:rPr>
        <w:t xml:space="preserve"> for Proposals for the Selection of Creative Business Loan Fund Administrator</w:t>
      </w:r>
    </w:p>
    <w:p w14:paraId="0906C788" w14:textId="14490E50" w:rsidR="006A756A" w:rsidRPr="00AD538D" w:rsidRDefault="006A756A" w:rsidP="00AD538D">
      <w:pPr>
        <w:pStyle w:val="TableParagraph"/>
        <w:spacing w:after="180"/>
        <w:ind w:right="619"/>
        <w:jc w:val="both"/>
        <w:rPr>
          <w:rFonts w:ascii="Plus Jakarta Sans" w:hAnsi="Plus Jakarta Sans"/>
          <w:b/>
        </w:rPr>
      </w:pPr>
      <w:r w:rsidRPr="00AD538D">
        <w:rPr>
          <w:rFonts w:ascii="Plus Jakarta Sans" w:hAnsi="Plus Jakarta Sans"/>
          <w:i/>
          <w:iCs/>
        </w:rPr>
        <w:t>Amanda Lovell, Senior Director, Workforce and Business Development</w:t>
      </w:r>
    </w:p>
    <w:p w14:paraId="6A3BBAAA" w14:textId="30CC4E31" w:rsidR="00027B0C" w:rsidRPr="00AD538D" w:rsidRDefault="00027B0C" w:rsidP="00AD538D">
      <w:pPr>
        <w:pStyle w:val="NormalWeb"/>
        <w:jc w:val="both"/>
        <w:rPr>
          <w:rFonts w:ascii="Plus Jakarta Sans" w:hAnsi="Plus Jakarta Sans"/>
          <w:sz w:val="22"/>
          <w:szCs w:val="22"/>
        </w:rPr>
      </w:pPr>
      <w:r w:rsidRPr="00AD538D">
        <w:rPr>
          <w:rFonts w:ascii="Plus Jakarta Sans" w:hAnsi="Plus Jakarta Sans"/>
          <w:sz w:val="22"/>
          <w:szCs w:val="22"/>
        </w:rPr>
        <w:t xml:space="preserve">Ms. Lovell recommended approval to issue a statewide services RFP to contract additional administrators for the </w:t>
      </w:r>
      <w:r w:rsidRPr="00AD538D">
        <w:rPr>
          <w:rStyle w:val="Strong"/>
          <w:rFonts w:ascii="Plus Jakarta Sans" w:hAnsi="Plus Jakarta Sans"/>
          <w:b w:val="0"/>
          <w:bCs w:val="0"/>
          <w:sz w:val="22"/>
          <w:szCs w:val="22"/>
        </w:rPr>
        <w:t>Creative Business Loan Fund</w:t>
      </w:r>
      <w:r w:rsidRPr="00AD538D">
        <w:rPr>
          <w:rFonts w:ascii="Plus Jakarta Sans" w:hAnsi="Plus Jakarta Sans"/>
          <w:sz w:val="22"/>
          <w:szCs w:val="22"/>
        </w:rPr>
        <w:t>, an ongoing program launched in 2020. She stated that the additional administrators are intended to expand statewide access to the program, particularly in southeastern and northeastern Pennsylvania.</w:t>
      </w:r>
    </w:p>
    <w:p w14:paraId="1074FAE1" w14:textId="507F6BFE" w:rsidR="00027B0C" w:rsidRPr="00AD538D" w:rsidRDefault="00027B0C" w:rsidP="00AD538D">
      <w:pPr>
        <w:pStyle w:val="NormalWeb"/>
        <w:jc w:val="both"/>
        <w:rPr>
          <w:rFonts w:ascii="Plus Jakarta Sans" w:hAnsi="Plus Jakarta Sans"/>
          <w:sz w:val="22"/>
          <w:szCs w:val="22"/>
        </w:rPr>
      </w:pPr>
      <w:r w:rsidRPr="00AD538D">
        <w:rPr>
          <w:rFonts w:ascii="Plus Jakarta Sans" w:hAnsi="Plus Jakarta Sans"/>
          <w:sz w:val="22"/>
          <w:szCs w:val="22"/>
        </w:rPr>
        <w:t xml:space="preserve">Ms. Lovell explained that the Creative Business Loan Fund, together with the Creative Entrepreneur Accelerator Program, supports a broader ecosystem for creative small businesses. She stated that </w:t>
      </w:r>
      <w:r w:rsidR="00CE28F5" w:rsidRPr="00AD538D">
        <w:rPr>
          <w:rFonts w:ascii="Plus Jakarta Sans" w:hAnsi="Plus Jakarta Sans"/>
          <w:sz w:val="22"/>
          <w:szCs w:val="22"/>
        </w:rPr>
        <w:t>the selected</w:t>
      </w:r>
      <w:r w:rsidRPr="00AD538D">
        <w:rPr>
          <w:rFonts w:ascii="Plus Jakarta Sans" w:hAnsi="Plus Jakarta Sans"/>
          <w:sz w:val="22"/>
          <w:szCs w:val="22"/>
        </w:rPr>
        <w:t xml:space="preserve"> administrators would be </w:t>
      </w:r>
      <w:r w:rsidRPr="00AD538D">
        <w:rPr>
          <w:rStyle w:val="Strong"/>
          <w:rFonts w:ascii="Plus Jakarta Sans" w:hAnsi="Plus Jakarta Sans"/>
          <w:b w:val="0"/>
          <w:bCs w:val="0"/>
          <w:sz w:val="22"/>
          <w:szCs w:val="22"/>
        </w:rPr>
        <w:t>Community Development Financial Institutions (CDFIs)</w:t>
      </w:r>
      <w:r w:rsidRPr="00AD538D">
        <w:rPr>
          <w:rFonts w:ascii="Plus Jakarta Sans" w:hAnsi="Plus Jakarta Sans"/>
          <w:sz w:val="22"/>
          <w:szCs w:val="22"/>
        </w:rPr>
        <w:t xml:space="preserve"> and would serve under five-year agreements.</w:t>
      </w:r>
    </w:p>
    <w:p w14:paraId="72C94B86" w14:textId="23887030" w:rsidR="00027B0C" w:rsidRPr="00AD538D" w:rsidRDefault="00027B0C" w:rsidP="00AD538D">
      <w:pPr>
        <w:pStyle w:val="NormalWeb"/>
        <w:jc w:val="both"/>
        <w:rPr>
          <w:rFonts w:ascii="Plus Jakarta Sans" w:hAnsi="Plus Jakarta Sans"/>
          <w:sz w:val="22"/>
          <w:szCs w:val="22"/>
        </w:rPr>
      </w:pPr>
      <w:r w:rsidRPr="00AD538D">
        <w:rPr>
          <w:rFonts w:ascii="Plus Jakarta Sans" w:hAnsi="Plus Jakarta Sans"/>
          <w:sz w:val="22"/>
          <w:szCs w:val="22"/>
        </w:rPr>
        <w:t xml:space="preserve">Lovell noted that since 2020, the Creative Business Loan Fund has supported approximately </w:t>
      </w:r>
      <w:r w:rsidRPr="00AD538D">
        <w:rPr>
          <w:rStyle w:val="Strong"/>
          <w:rFonts w:ascii="Plus Jakarta Sans" w:hAnsi="Plus Jakarta Sans"/>
          <w:b w:val="0"/>
          <w:bCs w:val="0"/>
          <w:sz w:val="22"/>
          <w:szCs w:val="22"/>
        </w:rPr>
        <w:t>$8.4 million</w:t>
      </w:r>
      <w:r w:rsidRPr="00AD538D">
        <w:rPr>
          <w:rStyle w:val="Strong"/>
          <w:rFonts w:ascii="Plus Jakarta Sans" w:hAnsi="Plus Jakarta Sans"/>
          <w:sz w:val="22"/>
          <w:szCs w:val="22"/>
        </w:rPr>
        <w:t xml:space="preserve"> </w:t>
      </w:r>
      <w:r w:rsidRPr="00AD538D">
        <w:rPr>
          <w:rStyle w:val="Strong"/>
          <w:rFonts w:ascii="Plus Jakarta Sans" w:hAnsi="Plus Jakarta Sans"/>
          <w:b w:val="0"/>
          <w:bCs w:val="0"/>
          <w:sz w:val="22"/>
          <w:szCs w:val="22"/>
        </w:rPr>
        <w:t>in</w:t>
      </w:r>
      <w:r w:rsidRPr="00AD538D">
        <w:rPr>
          <w:rStyle w:val="Strong"/>
          <w:rFonts w:ascii="Plus Jakarta Sans" w:hAnsi="Plus Jakarta Sans"/>
          <w:sz w:val="22"/>
          <w:szCs w:val="22"/>
        </w:rPr>
        <w:t xml:space="preserve"> </w:t>
      </w:r>
      <w:r w:rsidRPr="00AD538D">
        <w:rPr>
          <w:rStyle w:val="Strong"/>
          <w:rFonts w:ascii="Plus Jakarta Sans" w:hAnsi="Plus Jakarta Sans"/>
          <w:b w:val="0"/>
          <w:bCs w:val="0"/>
          <w:sz w:val="22"/>
          <w:szCs w:val="22"/>
        </w:rPr>
        <w:t>closed</w:t>
      </w:r>
      <w:r w:rsidRPr="00AD538D">
        <w:rPr>
          <w:rStyle w:val="Strong"/>
          <w:rFonts w:ascii="Plus Jakarta Sans" w:hAnsi="Plus Jakarta Sans"/>
          <w:sz w:val="22"/>
          <w:szCs w:val="22"/>
        </w:rPr>
        <w:t xml:space="preserve"> </w:t>
      </w:r>
      <w:r w:rsidRPr="00AD538D">
        <w:rPr>
          <w:rStyle w:val="Strong"/>
          <w:rFonts w:ascii="Plus Jakarta Sans" w:hAnsi="Plus Jakarta Sans"/>
          <w:b w:val="0"/>
          <w:bCs w:val="0"/>
          <w:sz w:val="22"/>
          <w:szCs w:val="22"/>
        </w:rPr>
        <w:t>loans</w:t>
      </w:r>
      <w:r w:rsidRPr="00AD538D">
        <w:rPr>
          <w:rFonts w:ascii="Plus Jakarta Sans" w:hAnsi="Plus Jakarta Sans"/>
          <w:sz w:val="22"/>
          <w:szCs w:val="22"/>
        </w:rPr>
        <w:t xml:space="preserve">. She explained that agency investments are leveraged by </w:t>
      </w:r>
      <w:r w:rsidR="00CE28F5" w:rsidRPr="00AD538D">
        <w:rPr>
          <w:rFonts w:ascii="Plus Jakarta Sans" w:hAnsi="Plus Jakarta Sans"/>
          <w:sz w:val="22"/>
          <w:szCs w:val="22"/>
        </w:rPr>
        <w:t>participating in</w:t>
      </w:r>
      <w:r w:rsidRPr="00AD538D">
        <w:rPr>
          <w:rFonts w:ascii="Plus Jakarta Sans" w:hAnsi="Plus Jakarta Sans"/>
          <w:sz w:val="22"/>
          <w:szCs w:val="22"/>
        </w:rPr>
        <w:t xml:space="preserve"> CDFIs at approximately a </w:t>
      </w:r>
      <w:r w:rsidRPr="00AD538D">
        <w:rPr>
          <w:rStyle w:val="Strong"/>
          <w:rFonts w:ascii="Plus Jakarta Sans" w:hAnsi="Plus Jakarta Sans"/>
          <w:b w:val="0"/>
          <w:bCs w:val="0"/>
          <w:sz w:val="22"/>
          <w:szCs w:val="22"/>
        </w:rPr>
        <w:t>four-to-one match</w:t>
      </w:r>
      <w:r w:rsidRPr="00AD538D">
        <w:rPr>
          <w:rFonts w:ascii="Plus Jakarta Sans" w:hAnsi="Plus Jakarta Sans"/>
          <w:b/>
          <w:bCs/>
          <w:sz w:val="22"/>
          <w:szCs w:val="22"/>
        </w:rPr>
        <w:t>,</w:t>
      </w:r>
      <w:r w:rsidRPr="00AD538D">
        <w:rPr>
          <w:rFonts w:ascii="Plus Jakarta Sans" w:hAnsi="Plus Jakarta Sans"/>
          <w:sz w:val="22"/>
          <w:szCs w:val="22"/>
        </w:rPr>
        <w:t xml:space="preserve"> expanding the amount of capital available to creative businesses.</w:t>
      </w:r>
    </w:p>
    <w:p w14:paraId="2F633FF4" w14:textId="1A02994A" w:rsidR="00027B0C" w:rsidRPr="00AD538D" w:rsidRDefault="00027B0C" w:rsidP="00AD538D">
      <w:pPr>
        <w:pStyle w:val="NormalWeb"/>
        <w:jc w:val="both"/>
        <w:rPr>
          <w:rFonts w:ascii="Plus Jakarta Sans" w:hAnsi="Plus Jakarta Sans"/>
          <w:sz w:val="22"/>
          <w:szCs w:val="22"/>
        </w:rPr>
      </w:pPr>
      <w:r w:rsidRPr="00AD538D">
        <w:rPr>
          <w:rFonts w:ascii="Plus Jakarta Sans" w:hAnsi="Plus Jakarta Sans"/>
          <w:sz w:val="22"/>
          <w:szCs w:val="22"/>
        </w:rPr>
        <w:t xml:space="preserve">Ms. Lovell </w:t>
      </w:r>
      <w:r w:rsidR="00CE28F5" w:rsidRPr="00AD538D">
        <w:rPr>
          <w:rFonts w:ascii="Plus Jakarta Sans" w:hAnsi="Plus Jakarta Sans"/>
          <w:sz w:val="22"/>
          <w:szCs w:val="22"/>
        </w:rPr>
        <w:t>referred</w:t>
      </w:r>
      <w:r w:rsidRPr="00AD538D">
        <w:rPr>
          <w:rFonts w:ascii="Plus Jakarta Sans" w:hAnsi="Plus Jakarta Sans"/>
          <w:sz w:val="22"/>
          <w:szCs w:val="22"/>
        </w:rPr>
        <w:t xml:space="preserve"> to the proposed service areas and program guidelines included in the meeting materials.</w:t>
      </w:r>
    </w:p>
    <w:p w14:paraId="37EA4181" w14:textId="1A359141" w:rsidR="00027B0C" w:rsidRPr="00AD538D" w:rsidRDefault="00027B0C" w:rsidP="00AD538D">
      <w:pPr>
        <w:pStyle w:val="NormalWeb"/>
        <w:jc w:val="both"/>
        <w:rPr>
          <w:rFonts w:ascii="Plus Jakarta Sans" w:hAnsi="Plus Jakarta Sans"/>
          <w:sz w:val="22"/>
          <w:szCs w:val="22"/>
        </w:rPr>
      </w:pPr>
      <w:r w:rsidRPr="00AD538D">
        <w:rPr>
          <w:rStyle w:val="Strong"/>
          <w:rFonts w:ascii="Plus Jakarta Sans" w:hAnsi="Plus Jakarta Sans"/>
          <w:sz w:val="22"/>
          <w:szCs w:val="22"/>
        </w:rPr>
        <w:t>Public Comment</w:t>
      </w:r>
      <w:r w:rsidR="00A343ED" w:rsidRPr="00AD538D">
        <w:rPr>
          <w:rStyle w:val="Strong"/>
          <w:rFonts w:ascii="Plus Jakarta Sans" w:hAnsi="Plus Jakarta Sans"/>
          <w:sz w:val="22"/>
          <w:szCs w:val="22"/>
        </w:rPr>
        <w:t>s:</w:t>
      </w:r>
    </w:p>
    <w:p w14:paraId="30DFD2E6" w14:textId="77777777" w:rsidR="00027B0C" w:rsidRPr="00AD538D" w:rsidRDefault="00027B0C" w:rsidP="00AD538D">
      <w:pPr>
        <w:pStyle w:val="NormalWeb"/>
        <w:jc w:val="both"/>
        <w:rPr>
          <w:rFonts w:ascii="Plus Jakarta Sans" w:hAnsi="Plus Jakarta Sans"/>
          <w:sz w:val="22"/>
          <w:szCs w:val="22"/>
        </w:rPr>
      </w:pPr>
      <w:r w:rsidRPr="00AD538D">
        <w:rPr>
          <w:rFonts w:ascii="Plus Jakarta Sans" w:hAnsi="Plus Jakarta Sans"/>
          <w:sz w:val="22"/>
          <w:szCs w:val="22"/>
        </w:rPr>
        <w:t>Eric César Morales expressed support for regional partnerships but questioned whether more of those partnerships should involve arts organizations directly. He encouraged Council to consider strengthening infrastructure that enables arts organizations to work with and support artists regionally.</w:t>
      </w:r>
    </w:p>
    <w:p w14:paraId="15AA7DA6" w14:textId="03B1E0DB" w:rsidR="00027B0C" w:rsidRPr="00AD538D" w:rsidRDefault="00027B0C" w:rsidP="00AD538D">
      <w:pPr>
        <w:spacing w:after="180" w:line="240" w:lineRule="auto"/>
        <w:jc w:val="both"/>
        <w:rPr>
          <w:rFonts w:ascii="Plus Jakarta Sans" w:hAnsi="Plus Jakarta Sans" w:cstheme="minorHAnsi"/>
        </w:rPr>
      </w:pPr>
      <w:r w:rsidRPr="00AD538D">
        <w:rPr>
          <w:rFonts w:ascii="Plus Jakarta Sans" w:hAnsi="Plus Jakarta Sans"/>
        </w:rPr>
        <w:t>Jonathan Stein opposed the proposal and urged Council to redirect funding from the Creative Business Loan Fund to restore Folk and Traditional Arts and Arts in Education programs. He argued that business lending should be handled by existing economic development agencies and that limited arts funding should be focused more directly on arts programming.</w:t>
      </w:r>
    </w:p>
    <w:p w14:paraId="48A316B5" w14:textId="21F9B56D" w:rsidR="00027B0C" w:rsidRPr="00AD538D" w:rsidRDefault="00027B0C" w:rsidP="00AD538D">
      <w:pPr>
        <w:pStyle w:val="NormalWeb"/>
        <w:jc w:val="both"/>
        <w:rPr>
          <w:rFonts w:ascii="Plus Jakarta Sans" w:hAnsi="Plus Jakarta Sans"/>
          <w:sz w:val="22"/>
          <w:szCs w:val="22"/>
        </w:rPr>
      </w:pPr>
      <w:r w:rsidRPr="00AD538D">
        <w:rPr>
          <w:rFonts w:ascii="Plus Jakarta Sans" w:hAnsi="Plus Jakarta Sans" w:cstheme="minorHAnsi"/>
          <w:sz w:val="22"/>
          <w:szCs w:val="22"/>
        </w:rPr>
        <w:t>Chair Cohen asked Council if there were any questions.  Hearing none, Chair Cohen asked for a motion to approve the recommendation as presented in the Council meeting materials.</w:t>
      </w:r>
    </w:p>
    <w:p w14:paraId="52668AE2" w14:textId="242FA039" w:rsidR="005E3752" w:rsidRPr="00AD538D" w:rsidRDefault="00027B0C" w:rsidP="00AD538D">
      <w:pPr>
        <w:pStyle w:val="NormalWeb"/>
        <w:jc w:val="both"/>
        <w:rPr>
          <w:rFonts w:ascii="Plus Jakarta Sans" w:hAnsi="Plus Jakarta Sans" w:cstheme="minorHAnsi"/>
          <w:bCs/>
          <w:sz w:val="22"/>
          <w:szCs w:val="22"/>
        </w:rPr>
      </w:pPr>
      <w:r w:rsidRPr="00AD538D">
        <w:rPr>
          <w:rFonts w:ascii="Plus Jakarta Sans" w:hAnsi="Plus Jakarta Sans"/>
          <w:sz w:val="22"/>
          <w:szCs w:val="22"/>
        </w:rPr>
        <w:t xml:space="preserve">Judge Morgan </w:t>
      </w:r>
      <w:r w:rsidR="00A343ED" w:rsidRPr="00AD538D">
        <w:rPr>
          <w:rFonts w:ascii="Plus Jakarta Sans" w:hAnsi="Plus Jakarta Sans"/>
          <w:sz w:val="22"/>
          <w:szCs w:val="22"/>
        </w:rPr>
        <w:t>made a motion</w:t>
      </w:r>
      <w:r w:rsidRPr="00AD538D">
        <w:rPr>
          <w:rFonts w:ascii="Plus Jakarta Sans" w:hAnsi="Plus Jakarta Sans"/>
          <w:sz w:val="22"/>
          <w:szCs w:val="22"/>
        </w:rPr>
        <w:t xml:space="preserve"> to approve the recommendation as presented. Mr. Stull seconded the motion. </w:t>
      </w:r>
    </w:p>
    <w:p w14:paraId="71844746" w14:textId="0D035255" w:rsidR="00910E07" w:rsidRPr="00AD538D" w:rsidRDefault="00910E07" w:rsidP="00AD538D">
      <w:pPr>
        <w:pStyle w:val="Default"/>
        <w:spacing w:after="180"/>
        <w:jc w:val="both"/>
        <w:rPr>
          <w:rFonts w:ascii="Plus Jakarta Sans" w:hAnsi="Plus Jakarta Sans" w:cstheme="minorHAnsi"/>
          <w:bCs/>
          <w:color w:val="auto"/>
          <w:sz w:val="22"/>
          <w:szCs w:val="22"/>
        </w:rPr>
      </w:pPr>
      <w:r w:rsidRPr="00AD538D">
        <w:rPr>
          <w:rFonts w:ascii="Plus Jakarta Sans" w:hAnsi="Plus Jakarta Sans" w:cstheme="minorHAnsi"/>
          <w:bCs/>
          <w:color w:val="auto"/>
          <w:sz w:val="22"/>
          <w:szCs w:val="22"/>
        </w:rPr>
        <w:t>Ayes</w:t>
      </w:r>
      <w:r w:rsidR="00CE28F5" w:rsidRPr="00AD538D">
        <w:rPr>
          <w:rFonts w:ascii="Plus Jakarta Sans" w:hAnsi="Plus Jakarta Sans" w:cstheme="minorHAnsi"/>
          <w:bCs/>
          <w:color w:val="auto"/>
          <w:sz w:val="22"/>
          <w:szCs w:val="22"/>
        </w:rPr>
        <w:t>: Alaquiva</w:t>
      </w:r>
      <w:r w:rsidRPr="00AD538D">
        <w:rPr>
          <w:rFonts w:ascii="Plus Jakarta Sans" w:hAnsi="Plus Jakarta Sans" w:cstheme="minorHAnsi"/>
          <w:bCs/>
          <w:color w:val="auto"/>
          <w:sz w:val="22"/>
          <w:szCs w:val="22"/>
        </w:rPr>
        <w:t>, Astorino, Ciresi, Cohen, Goldberg, Gunderson, Morgan, Parks, Stull, Warfield.</w:t>
      </w:r>
    </w:p>
    <w:p w14:paraId="7AAF35AC" w14:textId="77777777" w:rsidR="00910E07" w:rsidRPr="00AD538D" w:rsidRDefault="00910E07" w:rsidP="00AD538D">
      <w:pPr>
        <w:pStyle w:val="TableParagraph"/>
        <w:spacing w:after="180"/>
        <w:ind w:right="619"/>
        <w:jc w:val="both"/>
        <w:rPr>
          <w:rFonts w:ascii="Plus Jakarta Sans" w:hAnsi="Plus Jakarta Sans" w:cstheme="minorHAnsi"/>
        </w:rPr>
      </w:pPr>
      <w:r w:rsidRPr="00AD538D">
        <w:rPr>
          <w:rFonts w:ascii="Plus Jakarta Sans" w:hAnsi="Plus Jakarta Sans" w:cstheme="minorHAnsi"/>
          <w:bCs/>
        </w:rPr>
        <w:t>Motion carried, none abstained or opposed.</w:t>
      </w:r>
    </w:p>
    <w:p w14:paraId="4B141265" w14:textId="7B94EDE4" w:rsidR="006A756A" w:rsidRPr="00AD538D" w:rsidRDefault="006A756A" w:rsidP="00AD538D">
      <w:pPr>
        <w:pStyle w:val="TableParagraph"/>
        <w:jc w:val="both"/>
        <w:rPr>
          <w:rFonts w:ascii="Plus Jakarta Sans" w:eastAsiaTheme="minorHAnsi" w:hAnsi="Plus Jakarta Sans" w:cs="Arial"/>
          <w:bCs/>
        </w:rPr>
      </w:pPr>
      <w:r w:rsidRPr="00AD538D">
        <w:rPr>
          <w:rFonts w:ascii="Plus Jakarta Sans" w:hAnsi="Plus Jakarta Sans" w:cstheme="minorHAnsi"/>
          <w:b/>
        </w:rPr>
        <w:t>ITEM 9:</w:t>
      </w:r>
      <w:r w:rsidR="008530BB" w:rsidRPr="00AD538D">
        <w:rPr>
          <w:rFonts w:ascii="Plus Jakarta Sans" w:hAnsi="Plus Jakarta Sans" w:cstheme="minorHAnsi"/>
          <w:b/>
        </w:rPr>
        <w:t xml:space="preserve"> </w:t>
      </w:r>
      <w:r w:rsidR="008530BB" w:rsidRPr="00AD538D">
        <w:rPr>
          <w:rFonts w:ascii="Plus Jakarta Sans" w:eastAsiaTheme="minorHAnsi" w:hAnsi="Plus Jakarta Sans" w:cs="Arial"/>
          <w:b/>
        </w:rPr>
        <w:t xml:space="preserve"> </w:t>
      </w:r>
      <w:r w:rsidRPr="00AD538D">
        <w:rPr>
          <w:rFonts w:ascii="Plus Jakarta Sans" w:eastAsiaTheme="minorHAnsi" w:hAnsi="Plus Jakarta Sans" w:cs="Arial"/>
          <w:b/>
        </w:rPr>
        <w:t>Proposed Updates to the Eligibility for Creative Entrepreneur Accelerator Program</w:t>
      </w:r>
    </w:p>
    <w:p w14:paraId="5D9D352E" w14:textId="5C12796B" w:rsidR="006A756A" w:rsidRPr="00AD538D" w:rsidRDefault="006A756A" w:rsidP="00AD538D">
      <w:pPr>
        <w:pStyle w:val="TableParagraph"/>
        <w:spacing w:after="180"/>
        <w:ind w:right="619"/>
        <w:jc w:val="both"/>
        <w:rPr>
          <w:rFonts w:ascii="Plus Jakarta Sans" w:hAnsi="Plus Jakarta Sans"/>
          <w:i/>
          <w:iCs/>
        </w:rPr>
      </w:pPr>
      <w:r w:rsidRPr="00AD538D">
        <w:rPr>
          <w:rFonts w:ascii="Plus Jakarta Sans" w:hAnsi="Plus Jakarta Sans"/>
          <w:i/>
          <w:iCs/>
        </w:rPr>
        <w:t>Amanda Lovell, Senior Director, Workforce and Business Development</w:t>
      </w:r>
    </w:p>
    <w:p w14:paraId="3BC49597" w14:textId="04BF84C6" w:rsidR="00204661" w:rsidRPr="00AD538D" w:rsidRDefault="00204661" w:rsidP="00AD538D">
      <w:pPr>
        <w:pStyle w:val="NormalWeb"/>
        <w:jc w:val="both"/>
        <w:rPr>
          <w:rFonts w:ascii="Plus Jakarta Sans" w:hAnsi="Plus Jakarta Sans"/>
          <w:sz w:val="22"/>
          <w:szCs w:val="22"/>
        </w:rPr>
      </w:pPr>
      <w:r w:rsidRPr="00AD538D">
        <w:rPr>
          <w:rFonts w:ascii="Plus Jakarta Sans" w:hAnsi="Plus Jakarta Sans"/>
          <w:sz w:val="22"/>
          <w:szCs w:val="22"/>
        </w:rPr>
        <w:t>Ms. Lovell presented two proposed eligibility updates for the Creative Entrepreneur Accelerator Program, effective with the new grant cycle beginning September 1, 2026.</w:t>
      </w:r>
    </w:p>
    <w:p w14:paraId="7FAB8E81" w14:textId="7BA7DDA4" w:rsidR="00204661" w:rsidRPr="00AD538D" w:rsidRDefault="00204661" w:rsidP="00AD538D">
      <w:pPr>
        <w:pStyle w:val="NormalWeb"/>
        <w:jc w:val="both"/>
        <w:rPr>
          <w:rFonts w:ascii="Plus Jakarta Sans" w:hAnsi="Plus Jakarta Sans"/>
          <w:sz w:val="22"/>
          <w:szCs w:val="22"/>
        </w:rPr>
      </w:pPr>
      <w:r w:rsidRPr="00AD538D">
        <w:rPr>
          <w:rFonts w:ascii="Plus Jakarta Sans" w:hAnsi="Plus Jakarta Sans"/>
          <w:sz w:val="22"/>
          <w:szCs w:val="22"/>
        </w:rPr>
        <w:t>First, Lovell stated that applicants must provide tax documentation verifying that they have been operating a business in Pennsylvania for at least one year.</w:t>
      </w:r>
    </w:p>
    <w:p w14:paraId="7386E418" w14:textId="134407EB" w:rsidR="00204661" w:rsidRPr="00AD538D" w:rsidRDefault="00204661" w:rsidP="00AD538D">
      <w:pPr>
        <w:pStyle w:val="NormalWeb"/>
        <w:jc w:val="both"/>
        <w:rPr>
          <w:rFonts w:ascii="Plus Jakarta Sans" w:hAnsi="Plus Jakarta Sans"/>
          <w:sz w:val="22"/>
          <w:szCs w:val="22"/>
        </w:rPr>
      </w:pPr>
      <w:r w:rsidRPr="00AD538D">
        <w:rPr>
          <w:rFonts w:ascii="Plus Jakarta Sans" w:hAnsi="Plus Jakarta Sans"/>
          <w:sz w:val="22"/>
          <w:szCs w:val="22"/>
        </w:rPr>
        <w:t>Second, Lovell explained that under the program’s new two-tier grant structure, recipients of an Impact Grant will not be eligible to receive another Impact Grant for three years or grant cycles. However, they may apply for the lower-tier Growth Grant in a subsequent year or grant cycle.</w:t>
      </w:r>
    </w:p>
    <w:p w14:paraId="18E96907" w14:textId="2AC22D49" w:rsidR="00204661" w:rsidRPr="00AD538D" w:rsidRDefault="00204661" w:rsidP="00AD538D">
      <w:pPr>
        <w:pStyle w:val="NormalWeb"/>
        <w:jc w:val="both"/>
        <w:rPr>
          <w:rFonts w:ascii="Plus Jakarta Sans" w:hAnsi="Plus Jakarta Sans"/>
          <w:sz w:val="22"/>
          <w:szCs w:val="22"/>
        </w:rPr>
      </w:pPr>
      <w:r w:rsidRPr="00AD538D">
        <w:rPr>
          <w:rFonts w:ascii="Plus Jakarta Sans" w:hAnsi="Plus Jakarta Sans"/>
          <w:sz w:val="22"/>
          <w:szCs w:val="22"/>
        </w:rPr>
        <w:t>Ms. Lovell noted that these changes supplement previously approved eligibility requirements and are intended to be in place before the September grant cycle launches.</w:t>
      </w:r>
    </w:p>
    <w:p w14:paraId="026305D9" w14:textId="2BE41958" w:rsidR="006853C0" w:rsidRPr="006853C0" w:rsidRDefault="006853C0" w:rsidP="00AD538D">
      <w:pPr>
        <w:pStyle w:val="NormalWeb"/>
        <w:jc w:val="both"/>
        <w:rPr>
          <w:rFonts w:ascii="Plus Jakarta Sans" w:hAnsi="Plus Jakarta Sans"/>
          <w:b/>
          <w:bCs/>
          <w:sz w:val="22"/>
          <w:szCs w:val="22"/>
        </w:rPr>
      </w:pPr>
      <w:r w:rsidRPr="006853C0">
        <w:rPr>
          <w:rFonts w:ascii="Plus Jakarta Sans" w:hAnsi="Plus Jakarta Sans"/>
          <w:b/>
          <w:bCs/>
          <w:sz w:val="22"/>
          <w:szCs w:val="22"/>
        </w:rPr>
        <w:t>Public Comment</w:t>
      </w:r>
      <w:r>
        <w:rPr>
          <w:rFonts w:ascii="Plus Jakarta Sans" w:hAnsi="Plus Jakarta Sans"/>
          <w:b/>
          <w:bCs/>
          <w:sz w:val="22"/>
          <w:szCs w:val="22"/>
        </w:rPr>
        <w:t>s</w:t>
      </w:r>
      <w:r w:rsidRPr="006853C0">
        <w:rPr>
          <w:rFonts w:ascii="Plus Jakarta Sans" w:hAnsi="Plus Jakarta Sans"/>
          <w:b/>
          <w:bCs/>
          <w:sz w:val="22"/>
          <w:szCs w:val="22"/>
        </w:rPr>
        <w:t>:</w:t>
      </w:r>
    </w:p>
    <w:p w14:paraId="7FC8C4F4" w14:textId="2740F77C" w:rsidR="00204661" w:rsidRPr="00AD538D" w:rsidRDefault="00204661" w:rsidP="00AD538D">
      <w:pPr>
        <w:pStyle w:val="NormalWeb"/>
        <w:jc w:val="both"/>
        <w:rPr>
          <w:rFonts w:ascii="Plus Jakarta Sans" w:hAnsi="Plus Jakarta Sans"/>
          <w:sz w:val="22"/>
          <w:szCs w:val="22"/>
        </w:rPr>
      </w:pPr>
      <w:r w:rsidRPr="00AD538D">
        <w:rPr>
          <w:rFonts w:ascii="Plus Jakarta Sans" w:hAnsi="Plus Jakarta Sans"/>
          <w:sz w:val="22"/>
          <w:szCs w:val="22"/>
        </w:rPr>
        <w:t>Jonathan Stein questioned the strategic basis for expanding economic development and entrepreneurship initiatives, arguing that stakeholder input gathered during the strategic planning process placed greater emphasis on cross-cultural collaboration, diversity, and community cultural planning. He also reiterated concerns regarding changes to Folk and Traditional Arts, Arts in Education, and Preserving Diverse Cultures programs.</w:t>
      </w:r>
    </w:p>
    <w:p w14:paraId="5438B050" w14:textId="77777777" w:rsidR="00204661" w:rsidRPr="00AD538D" w:rsidRDefault="00204661" w:rsidP="00AD538D">
      <w:pPr>
        <w:pStyle w:val="NormalWeb"/>
        <w:jc w:val="both"/>
        <w:rPr>
          <w:rFonts w:ascii="Plus Jakarta Sans" w:hAnsi="Plus Jakarta Sans"/>
          <w:sz w:val="22"/>
          <w:szCs w:val="22"/>
        </w:rPr>
      </w:pPr>
      <w:r w:rsidRPr="00AD538D">
        <w:rPr>
          <w:rFonts w:ascii="Plus Jakarta Sans" w:hAnsi="Plus Jakarta Sans"/>
          <w:sz w:val="22"/>
          <w:szCs w:val="22"/>
        </w:rPr>
        <w:t>Eric César Morales requested additional information regarding Bridgeway’s role in administering the program and whether its responsibilities would be similar to those previously performed by Small Business Development Centers. He also encouraged greater transparency and stakeholder access to program information.</w:t>
      </w:r>
    </w:p>
    <w:p w14:paraId="1DD0C7A7" w14:textId="2217476E" w:rsidR="00204661" w:rsidRPr="00AD538D" w:rsidRDefault="00204661" w:rsidP="00AD538D">
      <w:pPr>
        <w:pStyle w:val="NormalWeb"/>
        <w:jc w:val="both"/>
        <w:rPr>
          <w:rFonts w:ascii="Plus Jakarta Sans" w:hAnsi="Plus Jakarta Sans"/>
          <w:sz w:val="22"/>
          <w:szCs w:val="22"/>
        </w:rPr>
      </w:pPr>
      <w:r w:rsidRPr="00AD538D">
        <w:rPr>
          <w:rFonts w:ascii="Plus Jakarta Sans" w:hAnsi="Plus Jakarta Sans"/>
          <w:sz w:val="22"/>
          <w:szCs w:val="22"/>
        </w:rPr>
        <w:t>Stephanie Lerner</w:t>
      </w:r>
      <w:r w:rsidR="00661674" w:rsidRPr="00AD538D">
        <w:rPr>
          <w:rFonts w:ascii="Plus Jakarta Sans" w:hAnsi="Plus Jakarta Sans"/>
          <w:sz w:val="22"/>
          <w:szCs w:val="22"/>
        </w:rPr>
        <w:t xml:space="preserve">, Greater Philadelphia </w:t>
      </w:r>
      <w:r w:rsidR="00805576" w:rsidRPr="00AD538D">
        <w:rPr>
          <w:rFonts w:ascii="Plus Jakarta Sans" w:hAnsi="Plus Jakarta Sans"/>
          <w:sz w:val="22"/>
          <w:szCs w:val="22"/>
        </w:rPr>
        <w:t xml:space="preserve">Cultural </w:t>
      </w:r>
      <w:r w:rsidR="007E68F7" w:rsidRPr="00AD538D">
        <w:rPr>
          <w:rFonts w:ascii="Plus Jakarta Sans" w:hAnsi="Plus Jakarta Sans"/>
          <w:sz w:val="22"/>
          <w:szCs w:val="22"/>
        </w:rPr>
        <w:t>Alliance, expressed</w:t>
      </w:r>
      <w:r w:rsidRPr="00AD538D">
        <w:rPr>
          <w:rFonts w:ascii="Plus Jakarta Sans" w:hAnsi="Plus Jakarta Sans"/>
          <w:sz w:val="22"/>
          <w:szCs w:val="22"/>
        </w:rPr>
        <w:t xml:space="preserve"> support for the Creative Entrepreneur Accelerator Program but cautioned that demand could be significant under a centralized administration model. She cited substantial interest in the Philadelphia region under the prior program and encouraged consideration of how increased application volume would be managed.</w:t>
      </w:r>
    </w:p>
    <w:p w14:paraId="6D881C4B" w14:textId="77777777" w:rsidR="00204661" w:rsidRPr="00AD538D" w:rsidRDefault="00204661" w:rsidP="00AD538D">
      <w:pPr>
        <w:pStyle w:val="NormalWeb"/>
        <w:jc w:val="both"/>
        <w:rPr>
          <w:rFonts w:ascii="Plus Jakarta Sans" w:hAnsi="Plus Jakarta Sans"/>
          <w:sz w:val="22"/>
          <w:szCs w:val="22"/>
        </w:rPr>
      </w:pPr>
      <w:r w:rsidRPr="00AD538D">
        <w:rPr>
          <w:rFonts w:ascii="Plus Jakarta Sans" w:hAnsi="Plus Jakarta Sans"/>
          <w:sz w:val="22"/>
          <w:szCs w:val="22"/>
        </w:rPr>
        <w:t>Karl Blischke clarified that the strategic planning survey question referenced during public comment focused on services and priorities beyond grant funding. He emphasized that Pennsylvania’s creative sector contributes both cultural value and economic opportunity.</w:t>
      </w:r>
    </w:p>
    <w:p w14:paraId="19B26627" w14:textId="77777777" w:rsidR="00204661" w:rsidRPr="00AD538D" w:rsidRDefault="00204661" w:rsidP="00AD538D">
      <w:pPr>
        <w:pStyle w:val="NormalWeb"/>
        <w:jc w:val="both"/>
        <w:rPr>
          <w:rFonts w:ascii="Plus Jakarta Sans" w:hAnsi="Plus Jakarta Sans"/>
          <w:sz w:val="22"/>
          <w:szCs w:val="22"/>
        </w:rPr>
      </w:pPr>
      <w:r w:rsidRPr="00AD538D">
        <w:rPr>
          <w:rFonts w:ascii="Plus Jakarta Sans" w:hAnsi="Plus Jakarta Sans"/>
          <w:sz w:val="22"/>
          <w:szCs w:val="22"/>
        </w:rPr>
        <w:t>Representative Ciresi clarified that the General Assembly’s additional investment in arts funding should not be interpreted as a lack of confidence in Council programs and noted that restrictions placed on funding do not necessarily indicate that existing programs were considered unsuccessful.</w:t>
      </w:r>
    </w:p>
    <w:p w14:paraId="26CD4AE6" w14:textId="77777777" w:rsidR="00204661" w:rsidRPr="00AD538D" w:rsidRDefault="00204661" w:rsidP="00AD538D">
      <w:pPr>
        <w:pStyle w:val="NormalWeb"/>
        <w:jc w:val="both"/>
        <w:rPr>
          <w:rFonts w:ascii="Plus Jakarta Sans" w:hAnsi="Plus Jakarta Sans"/>
          <w:sz w:val="22"/>
          <w:szCs w:val="22"/>
        </w:rPr>
      </w:pPr>
      <w:r w:rsidRPr="00AD538D">
        <w:rPr>
          <w:rFonts w:ascii="Plus Jakarta Sans" w:hAnsi="Plus Jakarta Sans"/>
          <w:sz w:val="22"/>
          <w:szCs w:val="22"/>
        </w:rPr>
        <w:t xml:space="preserve">Council member Gunderson asked whether the program could be modified in future years based on experience with the new structure. </w:t>
      </w:r>
    </w:p>
    <w:p w14:paraId="6C05B836" w14:textId="78C775CC" w:rsidR="00204661" w:rsidRPr="00AD538D" w:rsidRDefault="00204661" w:rsidP="00AD538D">
      <w:pPr>
        <w:pStyle w:val="NormalWeb"/>
        <w:jc w:val="both"/>
        <w:rPr>
          <w:rFonts w:ascii="Plus Jakarta Sans" w:hAnsi="Plus Jakarta Sans"/>
          <w:sz w:val="22"/>
          <w:szCs w:val="22"/>
        </w:rPr>
      </w:pPr>
      <w:r w:rsidRPr="00AD538D">
        <w:rPr>
          <w:rFonts w:ascii="Plus Jakarta Sans" w:hAnsi="Plus Jakarta Sans"/>
          <w:sz w:val="22"/>
          <w:szCs w:val="22"/>
        </w:rPr>
        <w:t xml:space="preserve">Ms. Lovell responded that the first year will serve as a launch and evaluation year and that feedback and program performance will inform future adjustments. She also noted that approximately </w:t>
      </w:r>
      <w:r w:rsidRPr="00AD538D">
        <w:rPr>
          <w:rStyle w:val="Strong"/>
          <w:rFonts w:ascii="Plus Jakarta Sans" w:hAnsi="Plus Jakarta Sans"/>
          <w:b w:val="0"/>
          <w:bCs w:val="0"/>
          <w:sz w:val="22"/>
          <w:szCs w:val="22"/>
        </w:rPr>
        <w:t>$3.2 million has been invested in about 1,600 creative entrepreneurs since 2020</w:t>
      </w:r>
      <w:r w:rsidRPr="00AD538D">
        <w:rPr>
          <w:rFonts w:ascii="Plus Jakarta Sans" w:hAnsi="Plus Jakarta Sans"/>
          <w:sz w:val="22"/>
          <w:szCs w:val="22"/>
        </w:rPr>
        <w:t xml:space="preserve"> and explained that revised eligibility requirements, two funding tiers, and a cohort-based learning model are intended to better serve businesses at different stages of development.</w:t>
      </w:r>
    </w:p>
    <w:p w14:paraId="3278EBD9" w14:textId="55991A1F" w:rsidR="00204661" w:rsidRPr="00AD538D" w:rsidRDefault="00204661" w:rsidP="00AD538D">
      <w:pPr>
        <w:pStyle w:val="NormalWeb"/>
        <w:jc w:val="both"/>
        <w:rPr>
          <w:rFonts w:ascii="Plus Jakarta Sans" w:hAnsi="Plus Jakarta Sans"/>
          <w:sz w:val="22"/>
          <w:szCs w:val="22"/>
        </w:rPr>
      </w:pPr>
      <w:r w:rsidRPr="00AD538D">
        <w:rPr>
          <w:rFonts w:ascii="Plus Jakarta Sans" w:hAnsi="Plus Jakarta Sans"/>
          <w:sz w:val="22"/>
          <w:szCs w:val="22"/>
        </w:rPr>
        <w:t>Ms. Lovell also indicated that updated application information will be available through the Keystone Creatives website and that the program will continue to connect participants with Small Business Development Centers and other business-support organizations.</w:t>
      </w:r>
    </w:p>
    <w:p w14:paraId="23A38F29" w14:textId="77777777" w:rsidR="00204661" w:rsidRPr="00AD538D" w:rsidRDefault="00204661" w:rsidP="00AD538D">
      <w:pPr>
        <w:spacing w:after="180" w:line="240" w:lineRule="auto"/>
        <w:jc w:val="both"/>
        <w:rPr>
          <w:rFonts w:ascii="Plus Jakarta Sans" w:hAnsi="Plus Jakarta Sans" w:cstheme="minorHAnsi"/>
        </w:rPr>
      </w:pPr>
      <w:r w:rsidRPr="00AD538D">
        <w:rPr>
          <w:rFonts w:ascii="Plus Jakarta Sans" w:hAnsi="Plus Jakarta Sans" w:cstheme="minorHAnsi"/>
        </w:rPr>
        <w:t>Chair Cohen asked Council if there were any questions.  Hearing none, Chair Cohen asked for a motion to approve the recommendation as presented in the Council meeting materials.</w:t>
      </w:r>
    </w:p>
    <w:p w14:paraId="59B8DA82" w14:textId="650D1D82" w:rsidR="00204661" w:rsidRPr="00AD538D" w:rsidRDefault="00204661" w:rsidP="00AD538D">
      <w:pPr>
        <w:pStyle w:val="NormalWeb"/>
        <w:jc w:val="both"/>
        <w:rPr>
          <w:rFonts w:ascii="Plus Jakarta Sans" w:hAnsi="Plus Jakarta Sans" w:cstheme="minorHAnsi"/>
          <w:bCs/>
          <w:sz w:val="22"/>
          <w:szCs w:val="22"/>
        </w:rPr>
      </w:pPr>
      <w:r w:rsidRPr="00AD538D">
        <w:rPr>
          <w:rFonts w:ascii="Plus Jakarta Sans" w:hAnsi="Plus Jakarta Sans"/>
          <w:sz w:val="22"/>
          <w:szCs w:val="22"/>
        </w:rPr>
        <w:t xml:space="preserve">Ms. Goldberg moved to approve the recommendation as presented. Judge Morgan seconded the motion. </w:t>
      </w:r>
    </w:p>
    <w:p w14:paraId="72F6B64A" w14:textId="0D2CB629" w:rsidR="00204661" w:rsidRPr="00AD538D" w:rsidRDefault="00204661" w:rsidP="00AD538D">
      <w:pPr>
        <w:pStyle w:val="NormalWeb"/>
        <w:jc w:val="both"/>
        <w:rPr>
          <w:rFonts w:ascii="Plus Jakarta Sans" w:hAnsi="Plus Jakarta Sans"/>
          <w:sz w:val="22"/>
          <w:szCs w:val="22"/>
        </w:rPr>
      </w:pPr>
      <w:r w:rsidRPr="00AD538D">
        <w:rPr>
          <w:rFonts w:ascii="Plus Jakarta Sans" w:hAnsi="Plus Jakarta Sans"/>
          <w:sz w:val="22"/>
          <w:szCs w:val="22"/>
        </w:rPr>
        <w:t>Ayes: Alaquiva, Astorino, Ciresi, Cohen, Goldberg, Gunderson, Morgan, Parks, Stull, and Warfield.</w:t>
      </w:r>
    </w:p>
    <w:p w14:paraId="26868A92" w14:textId="0754E969" w:rsidR="005E3752" w:rsidRPr="00AD538D" w:rsidRDefault="004D411D" w:rsidP="00AD538D">
      <w:pPr>
        <w:pStyle w:val="TableParagraph"/>
        <w:spacing w:after="180"/>
        <w:ind w:right="619"/>
        <w:jc w:val="both"/>
        <w:rPr>
          <w:rFonts w:ascii="Plus Jakarta Sans" w:hAnsi="Plus Jakarta Sans" w:cstheme="minorHAnsi"/>
        </w:rPr>
      </w:pPr>
      <w:r w:rsidRPr="00AD538D">
        <w:rPr>
          <w:rFonts w:ascii="Plus Jakarta Sans" w:hAnsi="Plus Jakarta Sans" w:cstheme="minorHAnsi"/>
          <w:bCs/>
        </w:rPr>
        <w:t>Motion carried, none abstained or opposed.</w:t>
      </w:r>
    </w:p>
    <w:p w14:paraId="5C302276" w14:textId="47781633" w:rsidR="005E3752" w:rsidRPr="00AD538D" w:rsidRDefault="00204661" w:rsidP="00AD538D">
      <w:pPr>
        <w:pStyle w:val="TableParagraph"/>
        <w:spacing w:after="180"/>
        <w:ind w:right="619"/>
        <w:jc w:val="both"/>
        <w:rPr>
          <w:rFonts w:ascii="Plus Jakarta Sans" w:hAnsi="Plus Jakarta Sans" w:cstheme="minorHAnsi"/>
          <w:b/>
        </w:rPr>
      </w:pPr>
      <w:r w:rsidRPr="00AD538D">
        <w:rPr>
          <w:rFonts w:ascii="Plus Jakarta Sans" w:hAnsi="Plus Jakarta Sans" w:cstheme="minorHAnsi"/>
          <w:b/>
        </w:rPr>
        <w:t>ITEM 11</w:t>
      </w:r>
      <w:r w:rsidR="00CE28F5" w:rsidRPr="00AD538D">
        <w:rPr>
          <w:rFonts w:ascii="Plus Jakarta Sans" w:hAnsi="Plus Jakarta Sans" w:cstheme="minorHAnsi"/>
          <w:b/>
        </w:rPr>
        <w:t>: Chairs</w:t>
      </w:r>
      <w:r w:rsidRPr="00AD538D">
        <w:rPr>
          <w:rFonts w:ascii="Plus Jakarta Sans" w:hAnsi="Plus Jakarta Sans" w:cstheme="minorHAnsi"/>
          <w:b/>
        </w:rPr>
        <w:t xml:space="preserve"> Report</w:t>
      </w:r>
    </w:p>
    <w:p w14:paraId="570EAAED" w14:textId="311BA81E" w:rsidR="00204661" w:rsidRPr="00AD538D" w:rsidRDefault="00204661" w:rsidP="00AD538D">
      <w:pPr>
        <w:pStyle w:val="NormalWeb"/>
        <w:jc w:val="both"/>
        <w:rPr>
          <w:rFonts w:ascii="Plus Jakarta Sans" w:hAnsi="Plus Jakarta Sans"/>
          <w:sz w:val="22"/>
          <w:szCs w:val="22"/>
        </w:rPr>
      </w:pPr>
      <w:r w:rsidRPr="00AD538D">
        <w:rPr>
          <w:rFonts w:ascii="Plus Jakarta Sans" w:hAnsi="Plus Jakarta Sans"/>
          <w:sz w:val="22"/>
          <w:szCs w:val="22"/>
        </w:rPr>
        <w:t xml:space="preserve">Chair Cohen congratulated Vice Chair Emmai Alaquiva on the success of his documentary, </w:t>
      </w:r>
      <w:r w:rsidRPr="00AD538D">
        <w:rPr>
          <w:rStyle w:val="Emphasis"/>
          <w:rFonts w:ascii="Plus Jakarta Sans" w:hAnsi="Plus Jakarta Sans"/>
          <w:sz w:val="22"/>
          <w:szCs w:val="22"/>
        </w:rPr>
        <w:t>The Ebony Canal</w:t>
      </w:r>
      <w:r w:rsidRPr="00AD538D">
        <w:rPr>
          <w:rFonts w:ascii="Plus Jakarta Sans" w:hAnsi="Plus Jakarta Sans"/>
          <w:sz w:val="22"/>
          <w:szCs w:val="22"/>
        </w:rPr>
        <w:t>, which addresses Black infant health and is narrated by Viola Davis. She stated that the film received three honors at the Diversity in Cannes Short Film Showcase: Best Documentary, Best First-Time Director, and Best Editing. Vice Chair Alaquiva thanked the Council and emphasized the meaningful and generational impact of its work.</w:t>
      </w:r>
    </w:p>
    <w:p w14:paraId="68C01871" w14:textId="16033403" w:rsidR="00204661" w:rsidRPr="00AD538D" w:rsidRDefault="00204661" w:rsidP="00AD538D">
      <w:pPr>
        <w:pStyle w:val="NormalWeb"/>
        <w:jc w:val="both"/>
        <w:rPr>
          <w:rFonts w:ascii="Plus Jakarta Sans" w:hAnsi="Plus Jakarta Sans"/>
          <w:sz w:val="22"/>
          <w:szCs w:val="22"/>
        </w:rPr>
      </w:pPr>
      <w:r w:rsidRPr="00AD538D">
        <w:rPr>
          <w:rFonts w:ascii="Plus Jakarta Sans" w:hAnsi="Plus Jakarta Sans"/>
          <w:sz w:val="22"/>
          <w:szCs w:val="22"/>
        </w:rPr>
        <w:t>Chair Cohen reported that, during June and July, Pennsylvania Creative Industries staff hosted nine grant opportunity workshops across the Commonwealth. The workshops included PCI staff and state and local funding partners and provided information about grant opportunities and technical assistance available to creative-sector organizations, programs, and small businesses. The final workshop was offered virtually to expand access. Chair Cohen thanked Jamie Dunlap and Council staff for coordinating and participating in the series.</w:t>
      </w:r>
    </w:p>
    <w:p w14:paraId="2C7698CB" w14:textId="529A2409" w:rsidR="00204661" w:rsidRPr="00AD538D" w:rsidRDefault="00204661" w:rsidP="00AD538D">
      <w:pPr>
        <w:pStyle w:val="NormalWeb"/>
        <w:jc w:val="both"/>
        <w:rPr>
          <w:rFonts w:ascii="Plus Jakarta Sans" w:hAnsi="Plus Jakarta Sans"/>
          <w:sz w:val="22"/>
          <w:szCs w:val="22"/>
        </w:rPr>
      </w:pPr>
      <w:r w:rsidRPr="00AD538D">
        <w:rPr>
          <w:rFonts w:ascii="Plus Jakarta Sans" w:hAnsi="Plus Jakarta Sans"/>
          <w:sz w:val="22"/>
          <w:szCs w:val="22"/>
        </w:rPr>
        <w:t xml:space="preserve">Cohen reported that at the end of July, the Council sponsored the </w:t>
      </w:r>
      <w:r w:rsidR="00A668A9" w:rsidRPr="00AD538D">
        <w:rPr>
          <w:rFonts w:ascii="Plus Jakarta Sans" w:hAnsi="Plus Jakarta Sans"/>
          <w:sz w:val="22"/>
          <w:szCs w:val="22"/>
        </w:rPr>
        <w:t>-</w:t>
      </w:r>
      <w:r w:rsidRPr="00AD538D">
        <w:rPr>
          <w:rStyle w:val="Strong"/>
          <w:rFonts w:ascii="Plus Jakarta Sans" w:hAnsi="Plus Jakarta Sans"/>
          <w:b w:val="0"/>
          <w:bCs w:val="0"/>
          <w:sz w:val="22"/>
          <w:szCs w:val="22"/>
        </w:rPr>
        <w:t>Many Communities, One Commonwealth</w:t>
      </w:r>
      <w:r w:rsidRPr="00AD538D">
        <w:rPr>
          <w:rFonts w:ascii="Plus Jakarta Sans" w:hAnsi="Plus Jakarta Sans"/>
          <w:sz w:val="22"/>
          <w:szCs w:val="22"/>
        </w:rPr>
        <w:t xml:space="preserve"> </w:t>
      </w:r>
      <w:r w:rsidR="00A668A9" w:rsidRPr="00AD538D">
        <w:rPr>
          <w:rFonts w:ascii="Plus Jakarta Sans" w:hAnsi="Plus Jakarta Sans"/>
          <w:sz w:val="22"/>
          <w:szCs w:val="22"/>
        </w:rPr>
        <w:t xml:space="preserve">- </w:t>
      </w:r>
      <w:r w:rsidRPr="00AD538D">
        <w:rPr>
          <w:rFonts w:ascii="Plus Jakarta Sans" w:hAnsi="Plus Jakarta Sans"/>
          <w:sz w:val="22"/>
          <w:szCs w:val="22"/>
        </w:rPr>
        <w:t>event at the Capitol in partnership with the First Lady and the Pennsylvania Art Education Association. She explained that the project featured a 6-by-8-foot collaborative collage in the shape of Pennsylvania incorporating approximately 180 drawings by K–12 students from across the Commonwealth depicting what Pennsylvania or their hometowns meant to them. Although the First Lady was unable to attend, Governor Shapiro welcomed the participating students, families, and staff to the Governor's Reception Room and spoke with students about their contributions.</w:t>
      </w:r>
    </w:p>
    <w:p w14:paraId="5CD0733E" w14:textId="77777777" w:rsidR="00204661" w:rsidRPr="00AD538D" w:rsidRDefault="00204661" w:rsidP="00AD538D">
      <w:pPr>
        <w:pStyle w:val="NormalWeb"/>
        <w:jc w:val="both"/>
        <w:rPr>
          <w:rFonts w:ascii="Plus Jakarta Sans" w:hAnsi="Plus Jakarta Sans"/>
          <w:sz w:val="22"/>
          <w:szCs w:val="22"/>
        </w:rPr>
      </w:pPr>
      <w:r w:rsidRPr="00AD538D">
        <w:rPr>
          <w:rFonts w:ascii="Plus Jakarta Sans" w:hAnsi="Plus Jakarta Sans"/>
          <w:sz w:val="22"/>
          <w:szCs w:val="22"/>
        </w:rPr>
        <w:t xml:space="preserve">On August 4, Pennsylvania Creative Industries and the Department of Aging co-sponsored the second annual </w:t>
      </w:r>
      <w:r w:rsidRPr="00AD538D">
        <w:rPr>
          <w:rStyle w:val="Strong"/>
          <w:rFonts w:ascii="Plus Jakarta Sans" w:hAnsi="Plus Jakarta Sans"/>
          <w:b w:val="0"/>
          <w:bCs w:val="0"/>
          <w:sz w:val="22"/>
          <w:szCs w:val="22"/>
        </w:rPr>
        <w:t>Older Artists Pennsylvania Showcase</w:t>
      </w:r>
      <w:r w:rsidRPr="00AD538D">
        <w:rPr>
          <w:rFonts w:ascii="Plus Jakarta Sans" w:hAnsi="Plus Jakarta Sans"/>
          <w:sz w:val="22"/>
          <w:szCs w:val="22"/>
        </w:rPr>
        <w:t xml:space="preserve"> at the Governor's Residence. The juried exhibition celebrated artists age 60 and older and, this year, included artwork by older adults living with dementia, highlighting the role of artistic expression in connection, identity, and storytelling. The Chair thanked PCI staff and the Department of Aging for their collaboration.</w:t>
      </w:r>
    </w:p>
    <w:p w14:paraId="43E20703" w14:textId="77777777" w:rsidR="00204661" w:rsidRPr="00AD538D" w:rsidRDefault="00204661" w:rsidP="00AD538D">
      <w:pPr>
        <w:pStyle w:val="NormalWeb"/>
        <w:jc w:val="both"/>
        <w:rPr>
          <w:rFonts w:ascii="Plus Jakarta Sans" w:hAnsi="Plus Jakarta Sans"/>
          <w:sz w:val="22"/>
          <w:szCs w:val="22"/>
        </w:rPr>
      </w:pPr>
      <w:r w:rsidRPr="00AD538D">
        <w:rPr>
          <w:rFonts w:ascii="Plus Jakarta Sans" w:hAnsi="Plus Jakarta Sans"/>
          <w:sz w:val="22"/>
          <w:szCs w:val="22"/>
        </w:rPr>
        <w:t xml:space="preserve">The Chair also reported on an event at the Governor's Residence honoring Pennsylvania-born artist </w:t>
      </w:r>
      <w:r w:rsidRPr="00AD538D">
        <w:rPr>
          <w:rStyle w:val="Strong"/>
          <w:rFonts w:ascii="Plus Jakarta Sans" w:hAnsi="Plus Jakarta Sans"/>
          <w:b w:val="0"/>
          <w:bCs w:val="0"/>
          <w:sz w:val="22"/>
          <w:szCs w:val="22"/>
        </w:rPr>
        <w:t>Keith Haring</w:t>
      </w:r>
      <w:r w:rsidRPr="00AD538D">
        <w:rPr>
          <w:rFonts w:ascii="Plus Jakarta Sans" w:hAnsi="Plus Jakarta Sans"/>
          <w:sz w:val="22"/>
          <w:szCs w:val="22"/>
        </w:rPr>
        <w:t>, including recognition of a children's book about his life written by his sister. The event was sponsored by the LGBTQ Commission.</w:t>
      </w:r>
    </w:p>
    <w:p w14:paraId="5133D0BC" w14:textId="77777777" w:rsidR="00204661" w:rsidRPr="00AD538D" w:rsidRDefault="00204661" w:rsidP="00AD538D">
      <w:pPr>
        <w:pStyle w:val="NormalWeb"/>
        <w:jc w:val="both"/>
        <w:rPr>
          <w:rFonts w:ascii="Plus Jakarta Sans" w:hAnsi="Plus Jakarta Sans"/>
          <w:sz w:val="22"/>
          <w:szCs w:val="22"/>
        </w:rPr>
      </w:pPr>
      <w:r w:rsidRPr="00AD538D">
        <w:rPr>
          <w:rFonts w:ascii="Plus Jakarta Sans" w:hAnsi="Plus Jakarta Sans"/>
          <w:sz w:val="22"/>
          <w:szCs w:val="22"/>
        </w:rPr>
        <w:t>Finally, the Chair addressed discussion regarding statewide dissemination of information and the role of regional partners. The Chair noted that the regional partnership structure originated approximately 30 years ago and emphasized the need for outreach methods to evolve with the changing needs of Pennsylvania's creative community. The Chair expressed confidence in staff's ability to use regional engagement, webinars, online activities, and other outreach methods to ensure that new grant programs and opportunities are effectively communicated statewide.</w:t>
      </w:r>
    </w:p>
    <w:p w14:paraId="31D8D88D" w14:textId="56DA910A" w:rsidR="006A756A" w:rsidRPr="00AD538D" w:rsidRDefault="006A756A" w:rsidP="00AD538D">
      <w:pPr>
        <w:pStyle w:val="TableParagraph"/>
        <w:spacing w:after="180"/>
        <w:ind w:right="619"/>
        <w:jc w:val="both"/>
        <w:rPr>
          <w:rFonts w:ascii="Plus Jakarta Sans" w:hAnsi="Plus Jakarta Sans"/>
        </w:rPr>
      </w:pPr>
      <w:r w:rsidRPr="00AD538D">
        <w:rPr>
          <w:rFonts w:ascii="Plus Jakarta Sans" w:hAnsi="Plus Jakarta Sans" w:cstheme="minorHAnsi"/>
          <w:b/>
        </w:rPr>
        <w:t>ITEM 1</w:t>
      </w:r>
      <w:r w:rsidR="00B24091" w:rsidRPr="00AD538D">
        <w:rPr>
          <w:rFonts w:ascii="Plus Jakarta Sans" w:hAnsi="Plus Jakarta Sans" w:cstheme="minorHAnsi"/>
          <w:b/>
        </w:rPr>
        <w:t>2</w:t>
      </w:r>
      <w:r w:rsidRPr="00AD538D">
        <w:rPr>
          <w:rFonts w:ascii="Plus Jakarta Sans" w:hAnsi="Plus Jakarta Sans" w:cstheme="minorHAnsi"/>
          <w:b/>
        </w:rPr>
        <w:t>:</w:t>
      </w:r>
      <w:r w:rsidRPr="00AD538D">
        <w:rPr>
          <w:rFonts w:ascii="Plus Jakarta Sans" w:hAnsi="Plus Jakarta Sans" w:cstheme="minorHAnsi"/>
          <w:b/>
        </w:rPr>
        <w:tab/>
      </w:r>
      <w:r w:rsidRPr="00AD538D">
        <w:rPr>
          <w:rFonts w:ascii="Plus Jakarta Sans" w:hAnsi="Plus Jakarta Sans"/>
          <w:b/>
          <w:bCs/>
        </w:rPr>
        <w:t>Executive Director’s Report</w:t>
      </w:r>
    </w:p>
    <w:p w14:paraId="29BF46A7" w14:textId="0342AD7F" w:rsidR="00B24091" w:rsidRPr="00AD538D" w:rsidRDefault="00B24091" w:rsidP="00AD538D">
      <w:pPr>
        <w:pStyle w:val="NormalWeb"/>
        <w:jc w:val="both"/>
        <w:rPr>
          <w:rFonts w:ascii="Plus Jakarta Sans" w:hAnsi="Plus Jakarta Sans"/>
          <w:sz w:val="22"/>
          <w:szCs w:val="22"/>
        </w:rPr>
      </w:pPr>
      <w:r w:rsidRPr="00AD538D">
        <w:rPr>
          <w:rFonts w:ascii="Plus Jakarta Sans" w:hAnsi="Plus Jakarta Sans"/>
          <w:sz w:val="22"/>
          <w:szCs w:val="22"/>
        </w:rPr>
        <w:t xml:space="preserve">Mr. Blischke reported on the launch of Pennsylvania Creative Industries’ new strategic plan, which positions the Commonwealth’s creative sector as both a vital cultural asset and a driver of community well-being, vitality, and economic opportunity. The plan focuses on five priority areas: </w:t>
      </w:r>
      <w:r w:rsidRPr="00AD538D">
        <w:rPr>
          <w:rStyle w:val="Strong"/>
          <w:rFonts w:ascii="Plus Jakarta Sans" w:hAnsi="Plus Jakarta Sans"/>
          <w:b w:val="0"/>
          <w:bCs w:val="0"/>
          <w:sz w:val="22"/>
          <w:szCs w:val="22"/>
        </w:rPr>
        <w:t>asset development, community development, workforce development, visibility, and policy</w:t>
      </w:r>
      <w:r w:rsidRPr="00AD538D">
        <w:rPr>
          <w:rFonts w:ascii="Plus Jakarta Sans" w:hAnsi="Plus Jakarta Sans"/>
          <w:b/>
          <w:bCs/>
          <w:sz w:val="22"/>
          <w:szCs w:val="22"/>
        </w:rPr>
        <w:t>.</w:t>
      </w:r>
    </w:p>
    <w:p w14:paraId="2A06491D" w14:textId="7B1DAE27" w:rsidR="00B24091" w:rsidRPr="00AD538D" w:rsidRDefault="00B24091" w:rsidP="00AD538D">
      <w:pPr>
        <w:pStyle w:val="NormalWeb"/>
        <w:jc w:val="both"/>
        <w:rPr>
          <w:rFonts w:ascii="Plus Jakarta Sans" w:hAnsi="Plus Jakarta Sans"/>
          <w:sz w:val="22"/>
          <w:szCs w:val="22"/>
        </w:rPr>
      </w:pPr>
      <w:r w:rsidRPr="00AD538D">
        <w:rPr>
          <w:rFonts w:ascii="Plus Jakarta Sans" w:hAnsi="Plus Jakarta Sans"/>
          <w:sz w:val="22"/>
          <w:szCs w:val="22"/>
        </w:rPr>
        <w:t xml:space="preserve">Blischke stated that </w:t>
      </w:r>
      <w:r w:rsidR="00A668A9" w:rsidRPr="00AD538D">
        <w:rPr>
          <w:rFonts w:ascii="Plus Jakarta Sans" w:hAnsi="Plus Jakarta Sans"/>
          <w:sz w:val="22"/>
          <w:szCs w:val="22"/>
        </w:rPr>
        <w:t>to</w:t>
      </w:r>
      <w:r w:rsidRPr="00AD538D">
        <w:rPr>
          <w:rFonts w:ascii="Plus Jakarta Sans" w:hAnsi="Plus Jakarta Sans"/>
          <w:sz w:val="22"/>
          <w:szCs w:val="22"/>
        </w:rPr>
        <w:t xml:space="preserve"> support implementation of the strategic plan, PCI has modernized its grant programs and aligned its funding portfolio with these priority areas. He said that based on the grant recommendations approved at the meeting, 225 grants will support creative asset development, 33 will advance community development through cross-sector partnerships, 18 will support workforce development and education with an emphasis on youth, and six will increase the visibility of Pennsylvania’s creative sector.</w:t>
      </w:r>
    </w:p>
    <w:p w14:paraId="4E2FAC36" w14:textId="6FFEA798" w:rsidR="00B24091" w:rsidRPr="00AD538D" w:rsidRDefault="00B24091" w:rsidP="00AD538D">
      <w:pPr>
        <w:pStyle w:val="NormalWeb"/>
        <w:jc w:val="both"/>
        <w:rPr>
          <w:rFonts w:ascii="Plus Jakarta Sans" w:hAnsi="Plus Jakarta Sans"/>
          <w:sz w:val="22"/>
          <w:szCs w:val="22"/>
        </w:rPr>
      </w:pPr>
      <w:r w:rsidRPr="00AD538D">
        <w:rPr>
          <w:rFonts w:ascii="Plus Jakarta Sans" w:hAnsi="Plus Jakarta Sans"/>
          <w:sz w:val="22"/>
          <w:szCs w:val="22"/>
        </w:rPr>
        <w:t>Mr. Blischke emphasized that these awards are the beginning of a broader expansion of opportunities across the Commonwealth. Grant investments are reaching both rural and urban communities, and staff will promote award announcements and grantee stories through press releases, social media, local events, and other outreach efforts. Mr. Blischke indicated that legislators will also be kept informed about investments in their districts, and Council members will receive ongoing updates on projects, events, and grantee activities.</w:t>
      </w:r>
    </w:p>
    <w:p w14:paraId="15EE62D2" w14:textId="611F5779" w:rsidR="00B24091" w:rsidRPr="00AD538D" w:rsidRDefault="00B24091" w:rsidP="00AD538D">
      <w:pPr>
        <w:pStyle w:val="NormalWeb"/>
        <w:jc w:val="both"/>
        <w:rPr>
          <w:rFonts w:ascii="Plus Jakarta Sans" w:hAnsi="Plus Jakarta Sans"/>
          <w:sz w:val="22"/>
          <w:szCs w:val="22"/>
        </w:rPr>
      </w:pPr>
      <w:r w:rsidRPr="00AD538D">
        <w:rPr>
          <w:rFonts w:ascii="Plus Jakarta Sans" w:hAnsi="Plus Jakarta Sans"/>
          <w:sz w:val="22"/>
          <w:szCs w:val="22"/>
        </w:rPr>
        <w:t>Looking ahead to the October meeting, Blischke</w:t>
      </w:r>
      <w:r w:rsidR="00E0603A" w:rsidRPr="00AD538D">
        <w:rPr>
          <w:rFonts w:ascii="Plus Jakarta Sans" w:hAnsi="Plus Jakarta Sans"/>
          <w:sz w:val="22"/>
          <w:szCs w:val="22"/>
        </w:rPr>
        <w:t xml:space="preserve"> </w:t>
      </w:r>
      <w:r w:rsidRPr="00AD538D">
        <w:rPr>
          <w:rFonts w:ascii="Plus Jakarta Sans" w:hAnsi="Plus Jakarta Sans"/>
          <w:sz w:val="22"/>
          <w:szCs w:val="22"/>
        </w:rPr>
        <w:t xml:space="preserve">noted that additional grant recommendations are expected for the </w:t>
      </w:r>
      <w:r w:rsidRPr="00AD538D">
        <w:rPr>
          <w:rStyle w:val="Strong"/>
          <w:rFonts w:ascii="Plus Jakarta Sans" w:hAnsi="Plus Jakarta Sans"/>
          <w:b w:val="0"/>
          <w:bCs w:val="0"/>
          <w:sz w:val="22"/>
          <w:szCs w:val="22"/>
        </w:rPr>
        <w:t>Spotlight Program, Creative Catalyst, Innovation and Impact, Creative Entrepreneur Accelerator</w:t>
      </w:r>
      <w:r w:rsidRPr="00AD538D">
        <w:rPr>
          <w:rFonts w:ascii="Plus Jakarta Sans" w:hAnsi="Plus Jakarta Sans"/>
          <w:sz w:val="22"/>
          <w:szCs w:val="22"/>
        </w:rPr>
        <w:t xml:space="preserve">, and the new </w:t>
      </w:r>
      <w:r w:rsidRPr="00AD538D">
        <w:rPr>
          <w:rStyle w:val="Strong"/>
          <w:rFonts w:ascii="Plus Jakarta Sans" w:hAnsi="Plus Jakarta Sans"/>
          <w:b w:val="0"/>
          <w:bCs w:val="0"/>
          <w:sz w:val="22"/>
          <w:szCs w:val="22"/>
        </w:rPr>
        <w:t>capacity-building program</w:t>
      </w:r>
      <w:r w:rsidRPr="00AD538D">
        <w:rPr>
          <w:rFonts w:ascii="Plus Jakarta Sans" w:hAnsi="Plus Jakarta Sans"/>
          <w:sz w:val="22"/>
          <w:szCs w:val="22"/>
        </w:rPr>
        <w:t xml:space="preserve"> supported by an additional $1 million legislative appropriation.</w:t>
      </w:r>
    </w:p>
    <w:p w14:paraId="5F8C3540" w14:textId="6C6CD034" w:rsidR="00E33358" w:rsidRPr="00AD538D" w:rsidRDefault="00B24091" w:rsidP="00AD538D">
      <w:pPr>
        <w:pStyle w:val="NormalWeb"/>
        <w:jc w:val="both"/>
        <w:rPr>
          <w:rFonts w:ascii="Plus Jakarta Sans" w:hAnsi="Plus Jakarta Sans"/>
          <w:sz w:val="22"/>
          <w:szCs w:val="22"/>
        </w:rPr>
      </w:pPr>
      <w:r w:rsidRPr="00AD538D">
        <w:rPr>
          <w:rFonts w:ascii="Plus Jakarta Sans" w:hAnsi="Plus Jakarta Sans"/>
          <w:sz w:val="22"/>
          <w:szCs w:val="22"/>
        </w:rPr>
        <w:t xml:space="preserve">Blischke also introduced new staff </w:t>
      </w:r>
      <w:r w:rsidR="00A668A9" w:rsidRPr="00AD538D">
        <w:rPr>
          <w:rFonts w:ascii="Plus Jakarta Sans" w:hAnsi="Plus Jakarta Sans"/>
          <w:sz w:val="22"/>
          <w:szCs w:val="22"/>
        </w:rPr>
        <w:t>member,</w:t>
      </w:r>
      <w:r w:rsidRPr="00AD538D">
        <w:rPr>
          <w:rFonts w:ascii="Plus Jakarta Sans" w:hAnsi="Plus Jakarta Sans"/>
          <w:sz w:val="22"/>
          <w:szCs w:val="22"/>
        </w:rPr>
        <w:t xml:space="preserve"> </w:t>
      </w:r>
      <w:r w:rsidRPr="00AD538D">
        <w:rPr>
          <w:rStyle w:val="Strong"/>
          <w:rFonts w:ascii="Plus Jakarta Sans" w:hAnsi="Plus Jakarta Sans"/>
          <w:b w:val="0"/>
          <w:bCs w:val="0"/>
          <w:sz w:val="22"/>
          <w:szCs w:val="22"/>
        </w:rPr>
        <w:t>Missy Smith</w:t>
      </w:r>
      <w:r w:rsidRPr="00AD538D">
        <w:rPr>
          <w:rFonts w:ascii="Plus Jakarta Sans" w:hAnsi="Plus Jakarta Sans"/>
          <w:sz w:val="22"/>
          <w:szCs w:val="22"/>
        </w:rPr>
        <w:t>, who will lead digital storytelling and awareness efforts. Her role will focus on strengthening PCI’s visibility across marketing and social media channels, collecting and sharing stories of impact, and developing a broader communications strategy. Smith expressed enthusiasm about joining the team and helping increase awareness of PCI initiatives statewide.</w:t>
      </w:r>
    </w:p>
    <w:p w14:paraId="722ADE41" w14:textId="46CE46A6" w:rsidR="00A074F1" w:rsidRPr="00AD538D" w:rsidRDefault="00A074F1" w:rsidP="00AD538D">
      <w:pPr>
        <w:pStyle w:val="TableParagraph"/>
        <w:spacing w:after="180"/>
        <w:ind w:right="619"/>
        <w:jc w:val="both"/>
        <w:rPr>
          <w:rFonts w:ascii="Plus Jakarta Sans" w:hAnsi="Plus Jakarta Sans" w:cstheme="minorHAnsi"/>
          <w:b/>
        </w:rPr>
      </w:pPr>
      <w:r w:rsidRPr="00AD538D">
        <w:rPr>
          <w:rFonts w:ascii="Plus Jakarta Sans" w:hAnsi="Plus Jakarta Sans" w:cstheme="minorHAnsi"/>
          <w:b/>
        </w:rPr>
        <w:t>ITEM</w:t>
      </w:r>
      <w:r w:rsidR="007D08F2" w:rsidRPr="00AD538D">
        <w:rPr>
          <w:rFonts w:ascii="Plus Jakarta Sans" w:hAnsi="Plus Jakarta Sans" w:cstheme="minorHAnsi"/>
          <w:b/>
        </w:rPr>
        <w:t xml:space="preserve"> 13</w:t>
      </w:r>
      <w:r w:rsidR="00A668A9" w:rsidRPr="00AD538D">
        <w:rPr>
          <w:rFonts w:ascii="Plus Jakarta Sans" w:hAnsi="Plus Jakarta Sans" w:cstheme="minorHAnsi"/>
          <w:b/>
        </w:rPr>
        <w:t>: Public</w:t>
      </w:r>
      <w:r w:rsidR="005E3752" w:rsidRPr="00AD538D">
        <w:rPr>
          <w:rFonts w:ascii="Plus Jakarta Sans" w:hAnsi="Plus Jakarta Sans" w:cstheme="minorHAnsi"/>
          <w:b/>
        </w:rPr>
        <w:t xml:space="preserve"> Comments</w:t>
      </w:r>
    </w:p>
    <w:p w14:paraId="01EB8341" w14:textId="76CEB145" w:rsidR="00B24091" w:rsidRPr="00AD538D" w:rsidRDefault="00B24091" w:rsidP="00AD538D">
      <w:pPr>
        <w:spacing w:before="100" w:beforeAutospacing="1" w:after="100" w:afterAutospacing="1" w:line="240" w:lineRule="auto"/>
        <w:jc w:val="both"/>
        <w:rPr>
          <w:rFonts w:ascii="Plus Jakarta Sans" w:eastAsia="Times New Roman" w:hAnsi="Plus Jakarta Sans" w:cs="Times New Roman"/>
        </w:rPr>
      </w:pPr>
      <w:r w:rsidRPr="00AD538D">
        <w:rPr>
          <w:rFonts w:ascii="Plus Jakarta Sans" w:eastAsia="Times New Roman" w:hAnsi="Plus Jakarta Sans" w:cs="Times New Roman"/>
        </w:rPr>
        <w:t xml:space="preserve">Jonathan Stein expressed concerns regarding transparency, public engagement, and the Council’s two-minute public comment limit. He urged PCI staff to engage arts community stakeholders more directly in the development of the new Pathways program supported by the additional $1 million appropriation, particularly those with experience serving historically underserved communities. </w:t>
      </w:r>
      <w:r w:rsidR="00CB350A" w:rsidRPr="00AD538D">
        <w:rPr>
          <w:rFonts w:ascii="Plus Jakarta Sans" w:eastAsia="Times New Roman" w:hAnsi="Plus Jakarta Sans" w:cs="Times New Roman"/>
        </w:rPr>
        <w:t xml:space="preserve"> </w:t>
      </w:r>
    </w:p>
    <w:p w14:paraId="4316F85B" w14:textId="517CA360" w:rsidR="00B24091" w:rsidRPr="00AD538D" w:rsidRDefault="00B24091" w:rsidP="00AD538D">
      <w:pPr>
        <w:spacing w:before="100" w:beforeAutospacing="1" w:after="100" w:afterAutospacing="1" w:line="240" w:lineRule="auto"/>
        <w:jc w:val="both"/>
        <w:rPr>
          <w:rFonts w:ascii="Plus Jakarta Sans" w:eastAsia="Times New Roman" w:hAnsi="Plus Jakarta Sans" w:cs="Times New Roman"/>
        </w:rPr>
      </w:pPr>
      <w:r w:rsidRPr="00AD538D">
        <w:rPr>
          <w:rFonts w:ascii="Plus Jakarta Sans" w:eastAsia="Times New Roman" w:hAnsi="Plus Jakarta Sans" w:cs="Times New Roman"/>
        </w:rPr>
        <w:t>Kelly Gibson</w:t>
      </w:r>
      <w:r w:rsidR="00805576" w:rsidRPr="00AD538D">
        <w:rPr>
          <w:rFonts w:ascii="Plus Jakarta Sans" w:eastAsia="Times New Roman" w:hAnsi="Plus Jakarta Sans" w:cs="Times New Roman"/>
        </w:rPr>
        <w:t xml:space="preserve">, </w:t>
      </w:r>
      <w:r w:rsidR="00AD538D" w:rsidRPr="00AD538D">
        <w:rPr>
          <w:rFonts w:ascii="Plus Jakarta Sans" w:eastAsia="Times New Roman" w:hAnsi="Plus Jakarta Sans" w:cs="Times New Roman"/>
        </w:rPr>
        <w:t>Cultural Alliance of York County</w:t>
      </w:r>
      <w:r w:rsidR="00805576" w:rsidRPr="00AD538D">
        <w:rPr>
          <w:rFonts w:ascii="Plus Jakarta Sans" w:eastAsia="Times New Roman" w:hAnsi="Plus Jakarta Sans" w:cs="Times New Roman"/>
        </w:rPr>
        <w:t>,</w:t>
      </w:r>
      <w:r w:rsidRPr="00AD538D">
        <w:rPr>
          <w:rFonts w:ascii="Plus Jakarta Sans" w:eastAsia="Times New Roman" w:hAnsi="Plus Jakarta Sans" w:cs="Times New Roman"/>
        </w:rPr>
        <w:t xml:space="preserve"> thanked arts education partners and regional partners for their longstanding work building local arts and cultural networks. She encouraged PCI to involve the sector in development of the new Pathways grant program and emphasized that regional organizations remain willing to help promote grant opportunities statewide. She also raised concern about ensuring equitable geographic distribution of funding. </w:t>
      </w:r>
      <w:r w:rsidR="00CB350A" w:rsidRPr="00AD538D">
        <w:rPr>
          <w:rFonts w:ascii="Plus Jakarta Sans" w:eastAsia="Times New Roman" w:hAnsi="Plus Jakarta Sans" w:cs="Times New Roman"/>
        </w:rPr>
        <w:t xml:space="preserve"> </w:t>
      </w:r>
    </w:p>
    <w:p w14:paraId="63428730" w14:textId="35948CF7" w:rsidR="00B24091" w:rsidRPr="00AD538D" w:rsidRDefault="00B24091" w:rsidP="00AD538D">
      <w:pPr>
        <w:spacing w:before="100" w:beforeAutospacing="1" w:after="100" w:afterAutospacing="1" w:line="240" w:lineRule="auto"/>
        <w:jc w:val="both"/>
        <w:rPr>
          <w:rFonts w:ascii="Plus Jakarta Sans" w:eastAsia="Times New Roman" w:hAnsi="Plus Jakarta Sans" w:cs="Times New Roman"/>
        </w:rPr>
      </w:pPr>
      <w:r w:rsidRPr="00AD538D">
        <w:rPr>
          <w:rFonts w:ascii="Plus Jakarta Sans" w:eastAsia="Times New Roman" w:hAnsi="Plus Jakarta Sans" w:cs="Times New Roman"/>
        </w:rPr>
        <w:t xml:space="preserve">Mitch Swain discussed the source and legislative direction of the additional $1 million in funding and raised concerns about the Council’s strategic planning process and its emphasis on the broader creative sector. He suggested pursuing a statewide research study, potentially in partnership with the General Assembly, to assess the needs of Pennsylvania’s arts and cultural sector and help strengthen advocacy for additional funding. </w:t>
      </w:r>
      <w:r w:rsidR="00CB350A" w:rsidRPr="00AD538D">
        <w:rPr>
          <w:rFonts w:ascii="Plus Jakarta Sans" w:eastAsia="Times New Roman" w:hAnsi="Plus Jakarta Sans" w:cs="Times New Roman"/>
        </w:rPr>
        <w:t xml:space="preserve"> </w:t>
      </w:r>
    </w:p>
    <w:p w14:paraId="0A491BE6" w14:textId="0A390433" w:rsidR="00B24091" w:rsidRPr="00AD538D" w:rsidRDefault="00B24091" w:rsidP="00AD538D">
      <w:pPr>
        <w:spacing w:before="100" w:beforeAutospacing="1" w:after="100" w:afterAutospacing="1" w:line="240" w:lineRule="auto"/>
        <w:jc w:val="both"/>
        <w:rPr>
          <w:rFonts w:ascii="Plus Jakarta Sans" w:eastAsia="Times New Roman" w:hAnsi="Plus Jakarta Sans" w:cs="Times New Roman"/>
        </w:rPr>
      </w:pPr>
      <w:r w:rsidRPr="00AD538D">
        <w:rPr>
          <w:rFonts w:ascii="Plus Jakarta Sans" w:eastAsia="Times New Roman" w:hAnsi="Plus Jakarta Sans" w:cs="Times New Roman"/>
        </w:rPr>
        <w:t>Mr. Blischke responded by referencing PCI’s research with the University of Pennsylvania on Pennsylvania’s creative workforce. He described the study as a baseline for future policy discussions about how to make Pennsylvania competitive and attractive for artists and creative workers and expressed interest in continued research and policy conversations with Council members and organizations statewide.</w:t>
      </w:r>
      <w:r w:rsidR="00CB350A" w:rsidRPr="00AD538D">
        <w:rPr>
          <w:rFonts w:ascii="Plus Jakarta Sans" w:eastAsia="Times New Roman" w:hAnsi="Plus Jakarta Sans" w:cs="Times New Roman"/>
        </w:rPr>
        <w:t xml:space="preserve"> </w:t>
      </w:r>
    </w:p>
    <w:p w14:paraId="31C009C4" w14:textId="449C307C" w:rsidR="00B24091" w:rsidRPr="00AD538D" w:rsidRDefault="00B24091" w:rsidP="00AD538D">
      <w:pPr>
        <w:spacing w:before="100" w:beforeAutospacing="1" w:after="100" w:afterAutospacing="1" w:line="240" w:lineRule="auto"/>
        <w:jc w:val="both"/>
        <w:rPr>
          <w:rFonts w:ascii="Plus Jakarta Sans" w:eastAsia="Times New Roman" w:hAnsi="Plus Jakarta Sans" w:cs="Times New Roman"/>
        </w:rPr>
      </w:pPr>
      <w:r w:rsidRPr="00AD538D">
        <w:rPr>
          <w:rFonts w:ascii="Plus Jakarta Sans" w:eastAsia="Times New Roman" w:hAnsi="Plus Jakarta Sans" w:cs="Times New Roman"/>
        </w:rPr>
        <w:t>Justin Ayala</w:t>
      </w:r>
      <w:r w:rsidR="00AD538D" w:rsidRPr="00AD538D">
        <w:rPr>
          <w:rFonts w:ascii="Plus Jakarta Sans" w:eastAsia="Times New Roman" w:hAnsi="Plus Jakarta Sans" w:cs="Times New Roman"/>
        </w:rPr>
        <w:t xml:space="preserve">, </w:t>
      </w:r>
      <w:r w:rsidRPr="00AD538D">
        <w:rPr>
          <w:rFonts w:ascii="Plus Jakarta Sans" w:eastAsia="Times New Roman" w:hAnsi="Plus Jakarta Sans" w:cs="Times New Roman"/>
        </w:rPr>
        <w:t xml:space="preserve">Cultural Alliance </w:t>
      </w:r>
      <w:r w:rsidR="00AD538D" w:rsidRPr="00AD538D">
        <w:rPr>
          <w:rFonts w:ascii="Plus Jakarta Sans" w:eastAsia="Times New Roman" w:hAnsi="Plus Jakarta Sans" w:cs="Times New Roman"/>
        </w:rPr>
        <w:t xml:space="preserve">of York County, </w:t>
      </w:r>
      <w:r w:rsidRPr="00AD538D">
        <w:rPr>
          <w:rFonts w:ascii="Plus Jakarta Sans" w:eastAsia="Times New Roman" w:hAnsi="Plus Jakarta Sans" w:cs="Times New Roman"/>
        </w:rPr>
        <w:t xml:space="preserve">spoke about the impact of program changes on teaching artists and regional arts education partnerships. He noted the historic role of teaching artists throughout Pennsylvania and expressed concern that the end of regional partnership and Arts and Education </w:t>
      </w:r>
      <w:r w:rsidR="006853C0">
        <w:rPr>
          <w:rFonts w:ascii="Plus Jakarta Sans" w:eastAsia="Times New Roman" w:hAnsi="Plus Jakarta Sans" w:cs="Times New Roman"/>
        </w:rPr>
        <w:t>s</w:t>
      </w:r>
      <w:r w:rsidRPr="00AD538D">
        <w:rPr>
          <w:rFonts w:ascii="Plus Jakarta Sans" w:eastAsia="Times New Roman" w:hAnsi="Plus Jakarta Sans" w:cs="Times New Roman"/>
        </w:rPr>
        <w:t xml:space="preserve">upport </w:t>
      </w:r>
      <w:r w:rsidR="006853C0">
        <w:rPr>
          <w:rFonts w:ascii="Plus Jakarta Sans" w:eastAsia="Times New Roman" w:hAnsi="Plus Jakarta Sans" w:cs="Times New Roman"/>
        </w:rPr>
        <w:t>g</w:t>
      </w:r>
      <w:r w:rsidRPr="00AD538D">
        <w:rPr>
          <w:rFonts w:ascii="Plus Jakarta Sans" w:eastAsia="Times New Roman" w:hAnsi="Plus Jakarta Sans" w:cs="Times New Roman"/>
        </w:rPr>
        <w:t xml:space="preserve">rant funding would reduce opportunities for teaching artists, schools, senior centers, and other community settings. He also encouraged greater consideration of arts education and creative aging when future programs and funding opportunities are developed. </w:t>
      </w:r>
      <w:r w:rsidR="00CB350A" w:rsidRPr="00AD538D">
        <w:rPr>
          <w:rFonts w:ascii="Plus Jakarta Sans" w:eastAsia="Times New Roman" w:hAnsi="Plus Jakarta Sans" w:cs="Times New Roman"/>
        </w:rPr>
        <w:t xml:space="preserve"> </w:t>
      </w:r>
    </w:p>
    <w:p w14:paraId="2F437B6C" w14:textId="22C1D4F6" w:rsidR="00B24091" w:rsidRPr="00AD538D" w:rsidRDefault="00B24091" w:rsidP="00AD538D">
      <w:pPr>
        <w:spacing w:before="100" w:beforeAutospacing="1" w:after="100" w:afterAutospacing="1" w:line="240" w:lineRule="auto"/>
        <w:jc w:val="both"/>
        <w:rPr>
          <w:rFonts w:ascii="Plus Jakarta Sans" w:eastAsia="Times New Roman" w:hAnsi="Plus Jakarta Sans" w:cs="Times New Roman"/>
        </w:rPr>
      </w:pPr>
      <w:r w:rsidRPr="00AD538D">
        <w:rPr>
          <w:rFonts w:ascii="Plus Jakarta Sans" w:eastAsia="Times New Roman" w:hAnsi="Plus Jakarta Sans" w:cs="Times New Roman"/>
        </w:rPr>
        <w:t xml:space="preserve">Jamie Dunlap responded that funding opportunities for arts education continue to exist through other sources, including Educational Improvement Tax Credit resources, Department of Aging Senior Center grants, and the Department of Aging’s Ready Grant program. She also noted that arts education remains a significant component of many PCI-supported organizations and grant programs, although the structure of that support is changing. </w:t>
      </w:r>
      <w:r w:rsidR="00CB350A" w:rsidRPr="00AD538D">
        <w:rPr>
          <w:rFonts w:ascii="Plus Jakarta Sans" w:eastAsia="Times New Roman" w:hAnsi="Plus Jakarta Sans" w:cs="Times New Roman"/>
        </w:rPr>
        <w:t xml:space="preserve"> </w:t>
      </w:r>
    </w:p>
    <w:p w14:paraId="4AE2A232" w14:textId="36FCE495" w:rsidR="00B24091" w:rsidRPr="00AD538D" w:rsidRDefault="00B24091" w:rsidP="00AD538D">
      <w:pPr>
        <w:spacing w:before="100" w:beforeAutospacing="1" w:after="100" w:afterAutospacing="1" w:line="240" w:lineRule="auto"/>
        <w:jc w:val="both"/>
        <w:rPr>
          <w:rFonts w:ascii="Plus Jakarta Sans" w:eastAsia="Times New Roman" w:hAnsi="Plus Jakarta Sans" w:cs="Times New Roman"/>
        </w:rPr>
      </w:pPr>
      <w:r w:rsidRPr="00AD538D">
        <w:rPr>
          <w:rFonts w:ascii="Plus Jakarta Sans" w:eastAsia="Times New Roman" w:hAnsi="Plus Jakarta Sans" w:cs="Times New Roman"/>
        </w:rPr>
        <w:t xml:space="preserve">Chair Cohen addressed recurring concerns regarding the conclusion of the regional partnership structure and its potential effect on statewide outreach. She emphasized that outreach methods have changed substantially since the regional partnerships were established in the 1990s and cited current staff travel, networking sessions, webinars, online information sessions, communications staff, and coordination with other state agencies and commissions. She reaffirmed the Council’s confidence in staff to develop, administer, and communicate programs throughout the Commonwealth and expressed the Council’s commitment to strengthening Pennsylvania’s creative community. </w:t>
      </w:r>
      <w:r w:rsidR="00CB350A" w:rsidRPr="00AD538D">
        <w:rPr>
          <w:rFonts w:ascii="Plus Jakarta Sans" w:eastAsia="Times New Roman" w:hAnsi="Plus Jakarta Sans" w:cs="Times New Roman"/>
        </w:rPr>
        <w:t xml:space="preserve"> </w:t>
      </w:r>
    </w:p>
    <w:p w14:paraId="73752856" w14:textId="6D1D26AD" w:rsidR="00B24091" w:rsidRPr="00AD538D" w:rsidRDefault="00B24091" w:rsidP="00AD538D">
      <w:pPr>
        <w:spacing w:before="100" w:beforeAutospacing="1" w:after="100" w:afterAutospacing="1" w:line="240" w:lineRule="auto"/>
        <w:jc w:val="both"/>
        <w:rPr>
          <w:rFonts w:ascii="Plus Jakarta Sans" w:eastAsia="Times New Roman" w:hAnsi="Plus Jakarta Sans" w:cs="Times New Roman"/>
        </w:rPr>
      </w:pPr>
      <w:r w:rsidRPr="00AD538D">
        <w:rPr>
          <w:rFonts w:ascii="Plus Jakarta Sans" w:eastAsia="Times New Roman" w:hAnsi="Plus Jakarta Sans" w:cs="Times New Roman"/>
        </w:rPr>
        <w:t xml:space="preserve">Eric César Morales emphasized the importance of continued discussion and investment in Pennsylvania’s folk arts traditions. He noted that many tradition bearers may not identify themselves as artists or members of the creative workforce and argued that fieldwork, documentation, and community-based outreach remain important for identifying and preserving these cultural assets. </w:t>
      </w:r>
      <w:r w:rsidR="00CB350A" w:rsidRPr="00AD538D">
        <w:rPr>
          <w:rFonts w:ascii="Plus Jakarta Sans" w:eastAsia="Times New Roman" w:hAnsi="Plus Jakarta Sans" w:cs="Times New Roman"/>
        </w:rPr>
        <w:t xml:space="preserve"> </w:t>
      </w:r>
    </w:p>
    <w:p w14:paraId="709952B7" w14:textId="1261B49D" w:rsidR="00B24091" w:rsidRPr="00AD538D" w:rsidRDefault="00B24091" w:rsidP="00AD538D">
      <w:pPr>
        <w:spacing w:before="100" w:beforeAutospacing="1" w:after="100" w:afterAutospacing="1" w:line="240" w:lineRule="auto"/>
        <w:jc w:val="both"/>
        <w:rPr>
          <w:rFonts w:ascii="Plus Jakarta Sans" w:eastAsia="Times New Roman" w:hAnsi="Plus Jakarta Sans" w:cs="Times New Roman"/>
        </w:rPr>
      </w:pPr>
      <w:r w:rsidRPr="00AD538D">
        <w:rPr>
          <w:rFonts w:ascii="Plus Jakarta Sans" w:eastAsia="Times New Roman" w:hAnsi="Plus Jakarta Sans" w:cs="Times New Roman"/>
        </w:rPr>
        <w:t xml:space="preserve">Veronica Castillo Perez, Movimiento Administradores de Arte en Pennsylvania, described the organization’s work to create bilingual English- and Spanish-language tools, training, and resources to improve equitable access to arts infrastructure. She thanked the General Assembly for the additional $1 million designated to support underserved communities, discussed the impact of the elimination of the Preserving Diverse Cultures program, and highlighted the growth of organizations previously supported through Strategies for Success. She stated that, despite concerns about restructuring, the organization remains committed to helping Spanish-speaking arts organizations access PCI programs and resources. </w:t>
      </w:r>
      <w:r w:rsidR="00CB350A" w:rsidRPr="00AD538D">
        <w:rPr>
          <w:rFonts w:ascii="Plus Jakarta Sans" w:eastAsia="Times New Roman" w:hAnsi="Plus Jakarta Sans" w:cs="Times New Roman"/>
        </w:rPr>
        <w:t xml:space="preserve"> </w:t>
      </w:r>
    </w:p>
    <w:p w14:paraId="48B58F42" w14:textId="1FF548BA" w:rsidR="00E33358" w:rsidRPr="00AD538D" w:rsidRDefault="00B24091" w:rsidP="00AD538D">
      <w:pPr>
        <w:spacing w:before="100" w:beforeAutospacing="1" w:after="100" w:afterAutospacing="1" w:line="240" w:lineRule="auto"/>
        <w:jc w:val="both"/>
        <w:rPr>
          <w:rFonts w:ascii="Plus Jakarta Sans" w:eastAsia="Times New Roman" w:hAnsi="Plus Jakarta Sans" w:cs="Times New Roman"/>
        </w:rPr>
      </w:pPr>
      <w:r w:rsidRPr="00AD538D">
        <w:rPr>
          <w:rFonts w:ascii="Plus Jakarta Sans" w:eastAsia="Times New Roman" w:hAnsi="Plus Jakarta Sans" w:cs="Times New Roman"/>
        </w:rPr>
        <w:t>Chair Cohen closed the public comment portion by thanking participants for sharing their perspectives and expressing confidence that the Council’s current grant direction is responsive to many of the issues raised. She also thanked Council members, staff, and Executive Director Blischke for their work.</w:t>
      </w:r>
    </w:p>
    <w:p w14:paraId="4902442C" w14:textId="1B633A05" w:rsidR="00C76A8D" w:rsidRPr="00AD538D" w:rsidRDefault="00C76A8D" w:rsidP="00AD538D">
      <w:pPr>
        <w:pStyle w:val="TableParagraph"/>
        <w:spacing w:after="180"/>
        <w:ind w:right="619"/>
        <w:jc w:val="both"/>
        <w:rPr>
          <w:rFonts w:ascii="Plus Jakarta Sans" w:hAnsi="Plus Jakarta Sans" w:cstheme="minorHAnsi"/>
          <w:b/>
          <w:bCs/>
        </w:rPr>
      </w:pPr>
      <w:r w:rsidRPr="00AD538D">
        <w:rPr>
          <w:rFonts w:ascii="Plus Jakarta Sans" w:hAnsi="Plus Jakarta Sans" w:cstheme="minorHAnsi"/>
          <w:b/>
        </w:rPr>
        <w:t xml:space="preserve">ITEM 17: </w:t>
      </w:r>
      <w:r w:rsidRPr="00AD538D">
        <w:rPr>
          <w:rFonts w:ascii="Plus Jakarta Sans" w:hAnsi="Plus Jakarta Sans" w:cstheme="minorHAnsi"/>
          <w:b/>
          <w:bCs/>
        </w:rPr>
        <w:t>Adjournment</w:t>
      </w:r>
    </w:p>
    <w:p w14:paraId="1A12FC97" w14:textId="3BEC3400" w:rsidR="004D411D" w:rsidRPr="00AD538D" w:rsidRDefault="007509AE" w:rsidP="00AD538D">
      <w:pPr>
        <w:pStyle w:val="Default"/>
        <w:spacing w:after="180"/>
        <w:jc w:val="both"/>
        <w:rPr>
          <w:rFonts w:ascii="Plus Jakarta Sans" w:hAnsi="Plus Jakarta Sans" w:cstheme="minorHAnsi"/>
          <w:bCs/>
          <w:color w:val="auto"/>
          <w:sz w:val="22"/>
          <w:szCs w:val="22"/>
        </w:rPr>
      </w:pPr>
      <w:r w:rsidRPr="00AD538D">
        <w:rPr>
          <w:rFonts w:ascii="Plus Jakarta Sans" w:hAnsi="Plus Jakarta Sans" w:cstheme="minorHAnsi"/>
          <w:bCs/>
          <w:color w:val="auto"/>
          <w:sz w:val="22"/>
          <w:szCs w:val="22"/>
        </w:rPr>
        <w:t xml:space="preserve">Meeting adjourned at </w:t>
      </w:r>
      <w:r w:rsidR="00784D7B" w:rsidRPr="00AD538D">
        <w:rPr>
          <w:rFonts w:ascii="Plus Jakarta Sans" w:hAnsi="Plus Jakarta Sans" w:cstheme="minorHAnsi"/>
          <w:bCs/>
          <w:color w:val="auto"/>
          <w:sz w:val="22"/>
          <w:szCs w:val="22"/>
        </w:rPr>
        <w:t>11:22 am.</w:t>
      </w:r>
    </w:p>
    <w:p w14:paraId="5476A8C4" w14:textId="5C734559" w:rsidR="002B4A59" w:rsidRPr="00AD538D" w:rsidRDefault="002B4A59" w:rsidP="00883CB6">
      <w:pPr>
        <w:spacing w:after="110"/>
        <w:jc w:val="both"/>
        <w:rPr>
          <w:rFonts w:ascii="Plus Jakarta Sans" w:hAnsi="Plus Jakarta Sans" w:cstheme="minorHAnsi"/>
          <w:bCs/>
        </w:rPr>
      </w:pPr>
    </w:p>
    <w:p w14:paraId="1E8049B6" w14:textId="77777777" w:rsidR="00830D55" w:rsidRPr="00AD538D" w:rsidRDefault="00830D55">
      <w:pPr>
        <w:spacing w:after="110"/>
        <w:jc w:val="both"/>
        <w:rPr>
          <w:rFonts w:ascii="Plus Jakarta Sans" w:hAnsi="Plus Jakarta Sans" w:cstheme="minorHAnsi"/>
          <w:bCs/>
        </w:rPr>
      </w:pPr>
    </w:p>
    <w:sectPr w:rsidR="00830D55" w:rsidRPr="00AD538D" w:rsidSect="00C7449D">
      <w:footerReference w:type="default" r:id="rId8"/>
      <w:pgSz w:w="12240" w:h="15840"/>
      <w:pgMar w:top="144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2AE820" w14:textId="77777777" w:rsidR="00C610F6" w:rsidRDefault="00C610F6" w:rsidP="00E865C2">
      <w:pPr>
        <w:spacing w:after="0" w:line="240" w:lineRule="auto"/>
      </w:pPr>
      <w:r>
        <w:separator/>
      </w:r>
    </w:p>
  </w:endnote>
  <w:endnote w:type="continuationSeparator" w:id="0">
    <w:p w14:paraId="21E33307" w14:textId="77777777" w:rsidR="00C610F6" w:rsidRDefault="00C610F6" w:rsidP="00E865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Plus Jakarta Sans">
    <w:panose1 w:val="00000000000000000000"/>
    <w:charset w:val="00"/>
    <w:family w:val="auto"/>
    <w:pitch w:val="variable"/>
    <w:sig w:usb0="A10000FF" w:usb1="4000607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26485" w14:textId="39E1F58C" w:rsidR="000E265D" w:rsidRDefault="000E265D">
    <w:pPr>
      <w:pStyle w:val="Footer"/>
      <w:jc w:val="center"/>
    </w:pPr>
  </w:p>
  <w:p w14:paraId="4E5CD4E0" w14:textId="77777777" w:rsidR="00353805" w:rsidRDefault="003538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F34D39" w14:textId="77777777" w:rsidR="00C610F6" w:rsidRDefault="00C610F6" w:rsidP="00E865C2">
      <w:pPr>
        <w:spacing w:after="0" w:line="240" w:lineRule="auto"/>
      </w:pPr>
      <w:r>
        <w:separator/>
      </w:r>
    </w:p>
  </w:footnote>
  <w:footnote w:type="continuationSeparator" w:id="0">
    <w:p w14:paraId="1EA7871B" w14:textId="77777777" w:rsidR="00C610F6" w:rsidRDefault="00C610F6" w:rsidP="00E865C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2145A"/>
    <w:multiLevelType w:val="multilevel"/>
    <w:tmpl w:val="071C15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01178F"/>
    <w:multiLevelType w:val="multilevel"/>
    <w:tmpl w:val="DAB84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195B0B"/>
    <w:multiLevelType w:val="multilevel"/>
    <w:tmpl w:val="DD90A0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41F0DA9"/>
    <w:multiLevelType w:val="hybridMultilevel"/>
    <w:tmpl w:val="DB3E73A0"/>
    <w:lvl w:ilvl="0" w:tplc="FFFFFFFF">
      <w:start w:val="1"/>
      <w:numFmt w:val="decimal"/>
      <w:lvlText w:val="%1."/>
      <w:lvlJc w:val="left"/>
      <w:pPr>
        <w:ind w:left="630" w:hanging="360"/>
      </w:pPr>
      <w:rPr>
        <w:rFonts w:hint="default"/>
      </w:rPr>
    </w:lvl>
    <w:lvl w:ilvl="1" w:tplc="FFFFFFFF" w:tentative="1">
      <w:start w:val="1"/>
      <w:numFmt w:val="lowerLetter"/>
      <w:lvlText w:val="%2."/>
      <w:lvlJc w:val="left"/>
      <w:pPr>
        <w:ind w:left="1350" w:hanging="360"/>
      </w:pPr>
    </w:lvl>
    <w:lvl w:ilvl="2" w:tplc="FFFFFFFF" w:tentative="1">
      <w:start w:val="1"/>
      <w:numFmt w:val="lowerRoman"/>
      <w:lvlText w:val="%3."/>
      <w:lvlJc w:val="right"/>
      <w:pPr>
        <w:ind w:left="2070" w:hanging="180"/>
      </w:pPr>
    </w:lvl>
    <w:lvl w:ilvl="3" w:tplc="FFFFFFFF" w:tentative="1">
      <w:start w:val="1"/>
      <w:numFmt w:val="decimal"/>
      <w:lvlText w:val="%4."/>
      <w:lvlJc w:val="left"/>
      <w:pPr>
        <w:ind w:left="2790" w:hanging="360"/>
      </w:pPr>
    </w:lvl>
    <w:lvl w:ilvl="4" w:tplc="FFFFFFFF" w:tentative="1">
      <w:start w:val="1"/>
      <w:numFmt w:val="lowerLetter"/>
      <w:lvlText w:val="%5."/>
      <w:lvlJc w:val="left"/>
      <w:pPr>
        <w:ind w:left="3510" w:hanging="360"/>
      </w:pPr>
    </w:lvl>
    <w:lvl w:ilvl="5" w:tplc="FFFFFFFF" w:tentative="1">
      <w:start w:val="1"/>
      <w:numFmt w:val="lowerRoman"/>
      <w:lvlText w:val="%6."/>
      <w:lvlJc w:val="right"/>
      <w:pPr>
        <w:ind w:left="4230" w:hanging="180"/>
      </w:pPr>
    </w:lvl>
    <w:lvl w:ilvl="6" w:tplc="FFFFFFFF" w:tentative="1">
      <w:start w:val="1"/>
      <w:numFmt w:val="decimal"/>
      <w:lvlText w:val="%7."/>
      <w:lvlJc w:val="left"/>
      <w:pPr>
        <w:ind w:left="4950" w:hanging="360"/>
      </w:pPr>
    </w:lvl>
    <w:lvl w:ilvl="7" w:tplc="FFFFFFFF" w:tentative="1">
      <w:start w:val="1"/>
      <w:numFmt w:val="lowerLetter"/>
      <w:lvlText w:val="%8."/>
      <w:lvlJc w:val="left"/>
      <w:pPr>
        <w:ind w:left="5670" w:hanging="360"/>
      </w:pPr>
    </w:lvl>
    <w:lvl w:ilvl="8" w:tplc="FFFFFFFF" w:tentative="1">
      <w:start w:val="1"/>
      <w:numFmt w:val="lowerRoman"/>
      <w:lvlText w:val="%9."/>
      <w:lvlJc w:val="right"/>
      <w:pPr>
        <w:ind w:left="6390" w:hanging="180"/>
      </w:pPr>
    </w:lvl>
  </w:abstractNum>
  <w:abstractNum w:abstractNumId="4" w15:restartNumberingAfterBreak="0">
    <w:nsid w:val="2F14494A"/>
    <w:multiLevelType w:val="hybridMultilevel"/>
    <w:tmpl w:val="1BAAB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FD11D5"/>
    <w:multiLevelType w:val="multilevel"/>
    <w:tmpl w:val="806C11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130681"/>
    <w:multiLevelType w:val="hybridMultilevel"/>
    <w:tmpl w:val="76B809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9231F4"/>
    <w:multiLevelType w:val="hybridMultilevel"/>
    <w:tmpl w:val="317E3264"/>
    <w:lvl w:ilvl="0" w:tplc="95EAA132">
      <w:start w:val="1"/>
      <w:numFmt w:val="decimal"/>
      <w:lvlText w:val="%1."/>
      <w:lvlJc w:val="left"/>
      <w:pPr>
        <w:ind w:left="99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2AE3D71"/>
    <w:multiLevelType w:val="hybridMultilevel"/>
    <w:tmpl w:val="D6A87382"/>
    <w:lvl w:ilvl="0" w:tplc="FFFFFFFF">
      <w:start w:val="1"/>
      <w:numFmt w:val="decimal"/>
      <w:lvlText w:val="%1."/>
      <w:lvlJc w:val="left"/>
      <w:pPr>
        <w:ind w:left="99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0CC70FE"/>
    <w:multiLevelType w:val="hybridMultilevel"/>
    <w:tmpl w:val="918A04C0"/>
    <w:lvl w:ilvl="0" w:tplc="827C353E">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68E5D46"/>
    <w:multiLevelType w:val="hybridMultilevel"/>
    <w:tmpl w:val="37F2A3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589B0596"/>
    <w:multiLevelType w:val="multilevel"/>
    <w:tmpl w:val="F7AE8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193B62"/>
    <w:multiLevelType w:val="multilevel"/>
    <w:tmpl w:val="97DA1E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CB14513"/>
    <w:multiLevelType w:val="multilevel"/>
    <w:tmpl w:val="33A49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67319FF"/>
    <w:multiLevelType w:val="hybridMultilevel"/>
    <w:tmpl w:val="1F206E20"/>
    <w:lvl w:ilvl="0" w:tplc="4D228BE8">
      <w:start w:val="1"/>
      <w:numFmt w:val="decimal"/>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68F414A"/>
    <w:multiLevelType w:val="hybridMultilevel"/>
    <w:tmpl w:val="A8F41B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78931C4"/>
    <w:multiLevelType w:val="multilevel"/>
    <w:tmpl w:val="AD8444D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69BB69CC"/>
    <w:multiLevelType w:val="multilevel"/>
    <w:tmpl w:val="EFAA12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4CA37CF"/>
    <w:multiLevelType w:val="hybridMultilevel"/>
    <w:tmpl w:val="D6A87382"/>
    <w:lvl w:ilvl="0" w:tplc="FFFFFFFF">
      <w:start w:val="1"/>
      <w:numFmt w:val="decimal"/>
      <w:lvlText w:val="%1."/>
      <w:lvlJc w:val="left"/>
      <w:pPr>
        <w:ind w:left="99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721076B"/>
    <w:multiLevelType w:val="hybridMultilevel"/>
    <w:tmpl w:val="DB3E73A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188105708">
    <w:abstractNumId w:val="15"/>
  </w:num>
  <w:num w:numId="2" w16cid:durableId="1393892529">
    <w:abstractNumId w:val="14"/>
  </w:num>
  <w:num w:numId="3" w16cid:durableId="972488851">
    <w:abstractNumId w:val="13"/>
  </w:num>
  <w:num w:numId="4" w16cid:durableId="1368870699">
    <w:abstractNumId w:val="0"/>
  </w:num>
  <w:num w:numId="5" w16cid:durableId="1727412906">
    <w:abstractNumId w:val="17"/>
  </w:num>
  <w:num w:numId="6" w16cid:durableId="1389068093">
    <w:abstractNumId w:val="5"/>
  </w:num>
  <w:num w:numId="7" w16cid:durableId="1690401346">
    <w:abstractNumId w:val="12"/>
  </w:num>
  <w:num w:numId="8" w16cid:durableId="604311257">
    <w:abstractNumId w:val="7"/>
  </w:num>
  <w:num w:numId="9" w16cid:durableId="1295404018">
    <w:abstractNumId w:val="8"/>
  </w:num>
  <w:num w:numId="10" w16cid:durableId="338822434">
    <w:abstractNumId w:val="16"/>
  </w:num>
  <w:num w:numId="11" w16cid:durableId="19887054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49294016">
    <w:abstractNumId w:val="2"/>
  </w:num>
  <w:num w:numId="13" w16cid:durableId="941454046">
    <w:abstractNumId w:val="18"/>
  </w:num>
  <w:num w:numId="14" w16cid:durableId="1326515783">
    <w:abstractNumId w:val="3"/>
  </w:num>
  <w:num w:numId="15" w16cid:durableId="1101027441">
    <w:abstractNumId w:val="19"/>
  </w:num>
  <w:num w:numId="16" w16cid:durableId="838737981">
    <w:abstractNumId w:val="11"/>
  </w:num>
  <w:num w:numId="17" w16cid:durableId="768085162">
    <w:abstractNumId w:val="1"/>
  </w:num>
  <w:num w:numId="18" w16cid:durableId="83918634">
    <w:abstractNumId w:val="9"/>
  </w:num>
  <w:num w:numId="19" w16cid:durableId="567879536">
    <w:abstractNumId w:val="6"/>
  </w:num>
  <w:num w:numId="20" w16cid:durableId="1539466072">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F4F"/>
    <w:rsid w:val="00000383"/>
    <w:rsid w:val="00000672"/>
    <w:rsid w:val="000006D4"/>
    <w:rsid w:val="00000794"/>
    <w:rsid w:val="00000809"/>
    <w:rsid w:val="00000CFD"/>
    <w:rsid w:val="000016F7"/>
    <w:rsid w:val="00001F97"/>
    <w:rsid w:val="00002122"/>
    <w:rsid w:val="00002182"/>
    <w:rsid w:val="00002285"/>
    <w:rsid w:val="000024E4"/>
    <w:rsid w:val="000025F4"/>
    <w:rsid w:val="000026FC"/>
    <w:rsid w:val="000027D8"/>
    <w:rsid w:val="00002917"/>
    <w:rsid w:val="00002949"/>
    <w:rsid w:val="00002DAE"/>
    <w:rsid w:val="00002E0B"/>
    <w:rsid w:val="0000313B"/>
    <w:rsid w:val="00003726"/>
    <w:rsid w:val="00003B72"/>
    <w:rsid w:val="0000427A"/>
    <w:rsid w:val="00004280"/>
    <w:rsid w:val="0000446C"/>
    <w:rsid w:val="000044EB"/>
    <w:rsid w:val="00004902"/>
    <w:rsid w:val="00004DB4"/>
    <w:rsid w:val="00005113"/>
    <w:rsid w:val="00005114"/>
    <w:rsid w:val="00005225"/>
    <w:rsid w:val="000056E6"/>
    <w:rsid w:val="00005891"/>
    <w:rsid w:val="00005A31"/>
    <w:rsid w:val="00005BC3"/>
    <w:rsid w:val="0000610A"/>
    <w:rsid w:val="00006219"/>
    <w:rsid w:val="00006647"/>
    <w:rsid w:val="0000681E"/>
    <w:rsid w:val="00006963"/>
    <w:rsid w:val="00006CA2"/>
    <w:rsid w:val="0000702E"/>
    <w:rsid w:val="0000714C"/>
    <w:rsid w:val="000078EE"/>
    <w:rsid w:val="00007D59"/>
    <w:rsid w:val="00007E46"/>
    <w:rsid w:val="000101BE"/>
    <w:rsid w:val="0001022D"/>
    <w:rsid w:val="000106CD"/>
    <w:rsid w:val="00010742"/>
    <w:rsid w:val="0001078C"/>
    <w:rsid w:val="00010AFA"/>
    <w:rsid w:val="00010F1C"/>
    <w:rsid w:val="0001126B"/>
    <w:rsid w:val="0001167F"/>
    <w:rsid w:val="00011C70"/>
    <w:rsid w:val="00011EA6"/>
    <w:rsid w:val="0001252B"/>
    <w:rsid w:val="0001298F"/>
    <w:rsid w:val="00012E67"/>
    <w:rsid w:val="00012EB6"/>
    <w:rsid w:val="00013674"/>
    <w:rsid w:val="000140F8"/>
    <w:rsid w:val="00014159"/>
    <w:rsid w:val="000144A8"/>
    <w:rsid w:val="00014836"/>
    <w:rsid w:val="00014A4E"/>
    <w:rsid w:val="00014CBD"/>
    <w:rsid w:val="000154FD"/>
    <w:rsid w:val="00015874"/>
    <w:rsid w:val="00015C01"/>
    <w:rsid w:val="00015D72"/>
    <w:rsid w:val="00015D83"/>
    <w:rsid w:val="00015E4E"/>
    <w:rsid w:val="0001605E"/>
    <w:rsid w:val="000160E3"/>
    <w:rsid w:val="0001643F"/>
    <w:rsid w:val="00016A60"/>
    <w:rsid w:val="00016CE6"/>
    <w:rsid w:val="0001726E"/>
    <w:rsid w:val="000173F7"/>
    <w:rsid w:val="000179EC"/>
    <w:rsid w:val="00017D98"/>
    <w:rsid w:val="00017E59"/>
    <w:rsid w:val="000201D2"/>
    <w:rsid w:val="00020227"/>
    <w:rsid w:val="000202D4"/>
    <w:rsid w:val="00020695"/>
    <w:rsid w:val="000207CE"/>
    <w:rsid w:val="00020C15"/>
    <w:rsid w:val="000213B1"/>
    <w:rsid w:val="0002162B"/>
    <w:rsid w:val="000216F5"/>
    <w:rsid w:val="00021854"/>
    <w:rsid w:val="00021B9B"/>
    <w:rsid w:val="00022183"/>
    <w:rsid w:val="00022254"/>
    <w:rsid w:val="00022287"/>
    <w:rsid w:val="000224CD"/>
    <w:rsid w:val="00022807"/>
    <w:rsid w:val="00022AA6"/>
    <w:rsid w:val="00022CD4"/>
    <w:rsid w:val="00023079"/>
    <w:rsid w:val="000237C3"/>
    <w:rsid w:val="0002414A"/>
    <w:rsid w:val="00024279"/>
    <w:rsid w:val="000246DB"/>
    <w:rsid w:val="000246EC"/>
    <w:rsid w:val="0002474D"/>
    <w:rsid w:val="0002478C"/>
    <w:rsid w:val="00024A59"/>
    <w:rsid w:val="00024C93"/>
    <w:rsid w:val="00025621"/>
    <w:rsid w:val="0002576B"/>
    <w:rsid w:val="00025C65"/>
    <w:rsid w:val="00025E12"/>
    <w:rsid w:val="00025F38"/>
    <w:rsid w:val="00026D5B"/>
    <w:rsid w:val="00027053"/>
    <w:rsid w:val="00027832"/>
    <w:rsid w:val="00027873"/>
    <w:rsid w:val="00027A56"/>
    <w:rsid w:val="00027B0C"/>
    <w:rsid w:val="0003051B"/>
    <w:rsid w:val="000306DD"/>
    <w:rsid w:val="000309B2"/>
    <w:rsid w:val="00030B94"/>
    <w:rsid w:val="00030EA3"/>
    <w:rsid w:val="000310F7"/>
    <w:rsid w:val="0003111B"/>
    <w:rsid w:val="000311FD"/>
    <w:rsid w:val="000312F8"/>
    <w:rsid w:val="0003184C"/>
    <w:rsid w:val="000319F6"/>
    <w:rsid w:val="00031D2E"/>
    <w:rsid w:val="00032AF9"/>
    <w:rsid w:val="00032B24"/>
    <w:rsid w:val="00032F13"/>
    <w:rsid w:val="0003316B"/>
    <w:rsid w:val="0003328E"/>
    <w:rsid w:val="0003363F"/>
    <w:rsid w:val="00033AAD"/>
    <w:rsid w:val="00033B46"/>
    <w:rsid w:val="00033D0F"/>
    <w:rsid w:val="00034CDF"/>
    <w:rsid w:val="0003515A"/>
    <w:rsid w:val="00035253"/>
    <w:rsid w:val="00035710"/>
    <w:rsid w:val="000357CA"/>
    <w:rsid w:val="00035BEE"/>
    <w:rsid w:val="00035E88"/>
    <w:rsid w:val="00035FE0"/>
    <w:rsid w:val="00036060"/>
    <w:rsid w:val="00036738"/>
    <w:rsid w:val="00036958"/>
    <w:rsid w:val="000369A2"/>
    <w:rsid w:val="00036B62"/>
    <w:rsid w:val="00036C86"/>
    <w:rsid w:val="00036DCA"/>
    <w:rsid w:val="00036F90"/>
    <w:rsid w:val="00037372"/>
    <w:rsid w:val="00037413"/>
    <w:rsid w:val="000376BE"/>
    <w:rsid w:val="000377B4"/>
    <w:rsid w:val="0003784F"/>
    <w:rsid w:val="000379EE"/>
    <w:rsid w:val="00037D9F"/>
    <w:rsid w:val="00037F94"/>
    <w:rsid w:val="000416E9"/>
    <w:rsid w:val="00041C5B"/>
    <w:rsid w:val="00041CD4"/>
    <w:rsid w:val="00041D35"/>
    <w:rsid w:val="00041E73"/>
    <w:rsid w:val="00041E8C"/>
    <w:rsid w:val="000422C3"/>
    <w:rsid w:val="0004280B"/>
    <w:rsid w:val="00042E9A"/>
    <w:rsid w:val="00042FF5"/>
    <w:rsid w:val="00043064"/>
    <w:rsid w:val="00043195"/>
    <w:rsid w:val="000432A3"/>
    <w:rsid w:val="000432D7"/>
    <w:rsid w:val="00044172"/>
    <w:rsid w:val="000446B9"/>
    <w:rsid w:val="000448F5"/>
    <w:rsid w:val="00044B10"/>
    <w:rsid w:val="0004503A"/>
    <w:rsid w:val="00045399"/>
    <w:rsid w:val="0004564D"/>
    <w:rsid w:val="000456CC"/>
    <w:rsid w:val="00045EE1"/>
    <w:rsid w:val="000463FE"/>
    <w:rsid w:val="00046695"/>
    <w:rsid w:val="000469C0"/>
    <w:rsid w:val="000471BA"/>
    <w:rsid w:val="00047218"/>
    <w:rsid w:val="00047270"/>
    <w:rsid w:val="000472E9"/>
    <w:rsid w:val="000472FF"/>
    <w:rsid w:val="000479FE"/>
    <w:rsid w:val="00047BD1"/>
    <w:rsid w:val="000504FE"/>
    <w:rsid w:val="0005094D"/>
    <w:rsid w:val="00050E52"/>
    <w:rsid w:val="00051165"/>
    <w:rsid w:val="00051244"/>
    <w:rsid w:val="00051437"/>
    <w:rsid w:val="0005182D"/>
    <w:rsid w:val="00051A89"/>
    <w:rsid w:val="00051E58"/>
    <w:rsid w:val="00051EEE"/>
    <w:rsid w:val="00052056"/>
    <w:rsid w:val="000526B4"/>
    <w:rsid w:val="000528A1"/>
    <w:rsid w:val="00052A85"/>
    <w:rsid w:val="00053110"/>
    <w:rsid w:val="0005347D"/>
    <w:rsid w:val="0005355D"/>
    <w:rsid w:val="0005370C"/>
    <w:rsid w:val="00053844"/>
    <w:rsid w:val="00053B90"/>
    <w:rsid w:val="00053F16"/>
    <w:rsid w:val="00054293"/>
    <w:rsid w:val="00054524"/>
    <w:rsid w:val="0005523D"/>
    <w:rsid w:val="00055CE3"/>
    <w:rsid w:val="000564AB"/>
    <w:rsid w:val="0005678B"/>
    <w:rsid w:val="00056BEA"/>
    <w:rsid w:val="0005700F"/>
    <w:rsid w:val="000571AD"/>
    <w:rsid w:val="000571F2"/>
    <w:rsid w:val="000572FB"/>
    <w:rsid w:val="00057313"/>
    <w:rsid w:val="00057438"/>
    <w:rsid w:val="00057557"/>
    <w:rsid w:val="000577DF"/>
    <w:rsid w:val="00057AAA"/>
    <w:rsid w:val="00057B61"/>
    <w:rsid w:val="000600A4"/>
    <w:rsid w:val="00060889"/>
    <w:rsid w:val="00060A8A"/>
    <w:rsid w:val="00060B96"/>
    <w:rsid w:val="00061193"/>
    <w:rsid w:val="000616B5"/>
    <w:rsid w:val="00061D18"/>
    <w:rsid w:val="00061EFB"/>
    <w:rsid w:val="00062116"/>
    <w:rsid w:val="000621EC"/>
    <w:rsid w:val="0006332A"/>
    <w:rsid w:val="000638FD"/>
    <w:rsid w:val="00063E3D"/>
    <w:rsid w:val="00063EC1"/>
    <w:rsid w:val="000642FD"/>
    <w:rsid w:val="00064357"/>
    <w:rsid w:val="000645B2"/>
    <w:rsid w:val="0006492D"/>
    <w:rsid w:val="00064E44"/>
    <w:rsid w:val="0006506F"/>
    <w:rsid w:val="0006517F"/>
    <w:rsid w:val="00065478"/>
    <w:rsid w:val="00065555"/>
    <w:rsid w:val="00065C24"/>
    <w:rsid w:val="00065C61"/>
    <w:rsid w:val="00065E8A"/>
    <w:rsid w:val="000660D7"/>
    <w:rsid w:val="00066141"/>
    <w:rsid w:val="0006617F"/>
    <w:rsid w:val="00066948"/>
    <w:rsid w:val="00066959"/>
    <w:rsid w:val="000669C5"/>
    <w:rsid w:val="00066A40"/>
    <w:rsid w:val="000670A9"/>
    <w:rsid w:val="000671C1"/>
    <w:rsid w:val="000672CC"/>
    <w:rsid w:val="00067435"/>
    <w:rsid w:val="00067AAB"/>
    <w:rsid w:val="00067B16"/>
    <w:rsid w:val="00070012"/>
    <w:rsid w:val="000700AA"/>
    <w:rsid w:val="00070A43"/>
    <w:rsid w:val="00071159"/>
    <w:rsid w:val="00071499"/>
    <w:rsid w:val="000715E5"/>
    <w:rsid w:val="00071A0C"/>
    <w:rsid w:val="00071B1E"/>
    <w:rsid w:val="00071C36"/>
    <w:rsid w:val="00071D10"/>
    <w:rsid w:val="00071EE4"/>
    <w:rsid w:val="00071F85"/>
    <w:rsid w:val="0007216B"/>
    <w:rsid w:val="00072223"/>
    <w:rsid w:val="00072238"/>
    <w:rsid w:val="000734D4"/>
    <w:rsid w:val="00073688"/>
    <w:rsid w:val="000736EC"/>
    <w:rsid w:val="00073768"/>
    <w:rsid w:val="000738E8"/>
    <w:rsid w:val="0007395C"/>
    <w:rsid w:val="00073B69"/>
    <w:rsid w:val="00073D5A"/>
    <w:rsid w:val="00074202"/>
    <w:rsid w:val="0007489C"/>
    <w:rsid w:val="00074975"/>
    <w:rsid w:val="00074A7A"/>
    <w:rsid w:val="00074D3E"/>
    <w:rsid w:val="00075045"/>
    <w:rsid w:val="00075372"/>
    <w:rsid w:val="000756D7"/>
    <w:rsid w:val="00075981"/>
    <w:rsid w:val="0007598F"/>
    <w:rsid w:val="00075D7C"/>
    <w:rsid w:val="00075EAE"/>
    <w:rsid w:val="000761E9"/>
    <w:rsid w:val="000763BB"/>
    <w:rsid w:val="0007658D"/>
    <w:rsid w:val="00076A37"/>
    <w:rsid w:val="000775FA"/>
    <w:rsid w:val="00077609"/>
    <w:rsid w:val="0007786A"/>
    <w:rsid w:val="00077A44"/>
    <w:rsid w:val="000806FF"/>
    <w:rsid w:val="00080B3E"/>
    <w:rsid w:val="00080B67"/>
    <w:rsid w:val="00080C43"/>
    <w:rsid w:val="00080D5D"/>
    <w:rsid w:val="00080E0C"/>
    <w:rsid w:val="00080F08"/>
    <w:rsid w:val="000812E2"/>
    <w:rsid w:val="00081346"/>
    <w:rsid w:val="000813D9"/>
    <w:rsid w:val="000815BE"/>
    <w:rsid w:val="0008203E"/>
    <w:rsid w:val="00082571"/>
    <w:rsid w:val="00082663"/>
    <w:rsid w:val="00082AB3"/>
    <w:rsid w:val="00082D3A"/>
    <w:rsid w:val="00082E0E"/>
    <w:rsid w:val="00082E4D"/>
    <w:rsid w:val="00082F9E"/>
    <w:rsid w:val="000832EE"/>
    <w:rsid w:val="0008394C"/>
    <w:rsid w:val="000841E0"/>
    <w:rsid w:val="0008427E"/>
    <w:rsid w:val="00084446"/>
    <w:rsid w:val="00084598"/>
    <w:rsid w:val="000845A2"/>
    <w:rsid w:val="00084F11"/>
    <w:rsid w:val="000850B4"/>
    <w:rsid w:val="00085529"/>
    <w:rsid w:val="000856A0"/>
    <w:rsid w:val="00085B5C"/>
    <w:rsid w:val="00085CDE"/>
    <w:rsid w:val="00085E11"/>
    <w:rsid w:val="00086368"/>
    <w:rsid w:val="000865E1"/>
    <w:rsid w:val="00086B27"/>
    <w:rsid w:val="00086E3D"/>
    <w:rsid w:val="000870BF"/>
    <w:rsid w:val="000871A1"/>
    <w:rsid w:val="000871DD"/>
    <w:rsid w:val="0008724D"/>
    <w:rsid w:val="00087320"/>
    <w:rsid w:val="000875CC"/>
    <w:rsid w:val="000877D2"/>
    <w:rsid w:val="00087ACF"/>
    <w:rsid w:val="00087C5D"/>
    <w:rsid w:val="000902A7"/>
    <w:rsid w:val="00090330"/>
    <w:rsid w:val="0009040C"/>
    <w:rsid w:val="00090547"/>
    <w:rsid w:val="00090601"/>
    <w:rsid w:val="00090B07"/>
    <w:rsid w:val="00091621"/>
    <w:rsid w:val="00091ABE"/>
    <w:rsid w:val="00091D7E"/>
    <w:rsid w:val="00092357"/>
    <w:rsid w:val="00092AAD"/>
    <w:rsid w:val="00092E24"/>
    <w:rsid w:val="00092E31"/>
    <w:rsid w:val="00092EEA"/>
    <w:rsid w:val="000932F4"/>
    <w:rsid w:val="00093473"/>
    <w:rsid w:val="000934B5"/>
    <w:rsid w:val="00093625"/>
    <w:rsid w:val="00093941"/>
    <w:rsid w:val="00093C4D"/>
    <w:rsid w:val="00093D0C"/>
    <w:rsid w:val="00093D12"/>
    <w:rsid w:val="00093D8A"/>
    <w:rsid w:val="00093DDD"/>
    <w:rsid w:val="00094382"/>
    <w:rsid w:val="000945F3"/>
    <w:rsid w:val="00094892"/>
    <w:rsid w:val="00094945"/>
    <w:rsid w:val="0009499E"/>
    <w:rsid w:val="00094CE6"/>
    <w:rsid w:val="0009539B"/>
    <w:rsid w:val="00095719"/>
    <w:rsid w:val="0009683D"/>
    <w:rsid w:val="000968A4"/>
    <w:rsid w:val="0009698F"/>
    <w:rsid w:val="000969C7"/>
    <w:rsid w:val="00097569"/>
    <w:rsid w:val="000A034B"/>
    <w:rsid w:val="000A0CEB"/>
    <w:rsid w:val="000A0DED"/>
    <w:rsid w:val="000A1183"/>
    <w:rsid w:val="000A1A7E"/>
    <w:rsid w:val="000A2239"/>
    <w:rsid w:val="000A28EA"/>
    <w:rsid w:val="000A2B4E"/>
    <w:rsid w:val="000A2B59"/>
    <w:rsid w:val="000A2C4C"/>
    <w:rsid w:val="000A2CD9"/>
    <w:rsid w:val="000A2E02"/>
    <w:rsid w:val="000A3605"/>
    <w:rsid w:val="000A36D7"/>
    <w:rsid w:val="000A3BAA"/>
    <w:rsid w:val="000A3FC5"/>
    <w:rsid w:val="000A3FFE"/>
    <w:rsid w:val="000A41E7"/>
    <w:rsid w:val="000A4475"/>
    <w:rsid w:val="000A45F2"/>
    <w:rsid w:val="000A47D7"/>
    <w:rsid w:val="000A4901"/>
    <w:rsid w:val="000A4AC5"/>
    <w:rsid w:val="000A4E17"/>
    <w:rsid w:val="000A59DA"/>
    <w:rsid w:val="000A61C5"/>
    <w:rsid w:val="000A6326"/>
    <w:rsid w:val="000A636E"/>
    <w:rsid w:val="000A65D2"/>
    <w:rsid w:val="000A668B"/>
    <w:rsid w:val="000A6C6F"/>
    <w:rsid w:val="000A70A5"/>
    <w:rsid w:val="000A763E"/>
    <w:rsid w:val="000A7640"/>
    <w:rsid w:val="000A7659"/>
    <w:rsid w:val="000A782F"/>
    <w:rsid w:val="000A7864"/>
    <w:rsid w:val="000A7B5E"/>
    <w:rsid w:val="000B048C"/>
    <w:rsid w:val="000B0A40"/>
    <w:rsid w:val="000B158E"/>
    <w:rsid w:val="000B15F0"/>
    <w:rsid w:val="000B19C1"/>
    <w:rsid w:val="000B1B1B"/>
    <w:rsid w:val="000B1FA3"/>
    <w:rsid w:val="000B263C"/>
    <w:rsid w:val="000B2723"/>
    <w:rsid w:val="000B2849"/>
    <w:rsid w:val="000B2A33"/>
    <w:rsid w:val="000B2BA1"/>
    <w:rsid w:val="000B3023"/>
    <w:rsid w:val="000B31B7"/>
    <w:rsid w:val="000B32EB"/>
    <w:rsid w:val="000B3898"/>
    <w:rsid w:val="000B3B41"/>
    <w:rsid w:val="000B3C8C"/>
    <w:rsid w:val="000B3D3D"/>
    <w:rsid w:val="000B3FBC"/>
    <w:rsid w:val="000B4771"/>
    <w:rsid w:val="000B4833"/>
    <w:rsid w:val="000B4BB3"/>
    <w:rsid w:val="000B4C0A"/>
    <w:rsid w:val="000B4F6F"/>
    <w:rsid w:val="000B5028"/>
    <w:rsid w:val="000B526F"/>
    <w:rsid w:val="000B5315"/>
    <w:rsid w:val="000B5ECB"/>
    <w:rsid w:val="000B5ED9"/>
    <w:rsid w:val="000B6190"/>
    <w:rsid w:val="000B62DF"/>
    <w:rsid w:val="000B68ED"/>
    <w:rsid w:val="000B6BFD"/>
    <w:rsid w:val="000B6D6C"/>
    <w:rsid w:val="000B6DB4"/>
    <w:rsid w:val="000B7372"/>
    <w:rsid w:val="000C0349"/>
    <w:rsid w:val="000C037B"/>
    <w:rsid w:val="000C048C"/>
    <w:rsid w:val="000C0644"/>
    <w:rsid w:val="000C06C5"/>
    <w:rsid w:val="000C081D"/>
    <w:rsid w:val="000C0B6B"/>
    <w:rsid w:val="000C0DE7"/>
    <w:rsid w:val="000C27F8"/>
    <w:rsid w:val="000C29AB"/>
    <w:rsid w:val="000C2D37"/>
    <w:rsid w:val="000C2EDA"/>
    <w:rsid w:val="000C3027"/>
    <w:rsid w:val="000C302E"/>
    <w:rsid w:val="000C346A"/>
    <w:rsid w:val="000C39CA"/>
    <w:rsid w:val="000C3BFE"/>
    <w:rsid w:val="000C3EC6"/>
    <w:rsid w:val="000C408A"/>
    <w:rsid w:val="000C4107"/>
    <w:rsid w:val="000C482E"/>
    <w:rsid w:val="000C4BCA"/>
    <w:rsid w:val="000C4C5B"/>
    <w:rsid w:val="000C4F73"/>
    <w:rsid w:val="000C4F7B"/>
    <w:rsid w:val="000C5201"/>
    <w:rsid w:val="000C52A0"/>
    <w:rsid w:val="000C53F1"/>
    <w:rsid w:val="000C5745"/>
    <w:rsid w:val="000C5769"/>
    <w:rsid w:val="000C59CE"/>
    <w:rsid w:val="000C5B40"/>
    <w:rsid w:val="000C5FC7"/>
    <w:rsid w:val="000C6512"/>
    <w:rsid w:val="000C68CC"/>
    <w:rsid w:val="000C69C3"/>
    <w:rsid w:val="000C6F01"/>
    <w:rsid w:val="000C6F3B"/>
    <w:rsid w:val="000C71EC"/>
    <w:rsid w:val="000C729E"/>
    <w:rsid w:val="000C7679"/>
    <w:rsid w:val="000C7BB3"/>
    <w:rsid w:val="000C7BE4"/>
    <w:rsid w:val="000C7D18"/>
    <w:rsid w:val="000C7EB4"/>
    <w:rsid w:val="000D0114"/>
    <w:rsid w:val="000D02F0"/>
    <w:rsid w:val="000D0335"/>
    <w:rsid w:val="000D033E"/>
    <w:rsid w:val="000D0760"/>
    <w:rsid w:val="000D0970"/>
    <w:rsid w:val="000D09A0"/>
    <w:rsid w:val="000D0ABB"/>
    <w:rsid w:val="000D1106"/>
    <w:rsid w:val="000D126D"/>
    <w:rsid w:val="000D127A"/>
    <w:rsid w:val="000D1390"/>
    <w:rsid w:val="000D17ED"/>
    <w:rsid w:val="000D18BE"/>
    <w:rsid w:val="000D194A"/>
    <w:rsid w:val="000D197C"/>
    <w:rsid w:val="000D1B4B"/>
    <w:rsid w:val="000D1C2D"/>
    <w:rsid w:val="000D1F65"/>
    <w:rsid w:val="000D20B1"/>
    <w:rsid w:val="000D2633"/>
    <w:rsid w:val="000D274F"/>
    <w:rsid w:val="000D2800"/>
    <w:rsid w:val="000D2A26"/>
    <w:rsid w:val="000D2ED2"/>
    <w:rsid w:val="000D31CE"/>
    <w:rsid w:val="000D33DE"/>
    <w:rsid w:val="000D3500"/>
    <w:rsid w:val="000D3CFC"/>
    <w:rsid w:val="000D3EBA"/>
    <w:rsid w:val="000D40B4"/>
    <w:rsid w:val="000D4371"/>
    <w:rsid w:val="000D4CB2"/>
    <w:rsid w:val="000D4E12"/>
    <w:rsid w:val="000D5249"/>
    <w:rsid w:val="000D539E"/>
    <w:rsid w:val="000D5832"/>
    <w:rsid w:val="000D59E6"/>
    <w:rsid w:val="000D63D4"/>
    <w:rsid w:val="000D65E2"/>
    <w:rsid w:val="000D6695"/>
    <w:rsid w:val="000D6756"/>
    <w:rsid w:val="000D6A29"/>
    <w:rsid w:val="000D6AD3"/>
    <w:rsid w:val="000D6D71"/>
    <w:rsid w:val="000D6DAF"/>
    <w:rsid w:val="000D70B4"/>
    <w:rsid w:val="000D72ED"/>
    <w:rsid w:val="000D761D"/>
    <w:rsid w:val="000E06D1"/>
    <w:rsid w:val="000E06E4"/>
    <w:rsid w:val="000E082C"/>
    <w:rsid w:val="000E085B"/>
    <w:rsid w:val="000E0D54"/>
    <w:rsid w:val="000E0D7E"/>
    <w:rsid w:val="000E0F80"/>
    <w:rsid w:val="000E11E4"/>
    <w:rsid w:val="000E1414"/>
    <w:rsid w:val="000E16E9"/>
    <w:rsid w:val="000E1E4D"/>
    <w:rsid w:val="000E1E72"/>
    <w:rsid w:val="000E250D"/>
    <w:rsid w:val="000E265D"/>
    <w:rsid w:val="000E2A75"/>
    <w:rsid w:val="000E37CA"/>
    <w:rsid w:val="000E3935"/>
    <w:rsid w:val="000E3A73"/>
    <w:rsid w:val="000E3D8E"/>
    <w:rsid w:val="000E41BB"/>
    <w:rsid w:val="000E448C"/>
    <w:rsid w:val="000E45BE"/>
    <w:rsid w:val="000E466E"/>
    <w:rsid w:val="000E4952"/>
    <w:rsid w:val="000E4DED"/>
    <w:rsid w:val="000E4E23"/>
    <w:rsid w:val="000E52EA"/>
    <w:rsid w:val="000E5570"/>
    <w:rsid w:val="000E5592"/>
    <w:rsid w:val="000E59BC"/>
    <w:rsid w:val="000E5B8D"/>
    <w:rsid w:val="000E5BA0"/>
    <w:rsid w:val="000E5BB5"/>
    <w:rsid w:val="000E5CF7"/>
    <w:rsid w:val="000E6084"/>
    <w:rsid w:val="000E6130"/>
    <w:rsid w:val="000E618D"/>
    <w:rsid w:val="000E69A5"/>
    <w:rsid w:val="000E6A12"/>
    <w:rsid w:val="000E6D79"/>
    <w:rsid w:val="000E7290"/>
    <w:rsid w:val="000E72FB"/>
    <w:rsid w:val="000E7461"/>
    <w:rsid w:val="000E74F0"/>
    <w:rsid w:val="000E77D7"/>
    <w:rsid w:val="000F0680"/>
    <w:rsid w:val="000F07FB"/>
    <w:rsid w:val="000F09CC"/>
    <w:rsid w:val="000F0C94"/>
    <w:rsid w:val="000F137F"/>
    <w:rsid w:val="000F14BA"/>
    <w:rsid w:val="000F19D8"/>
    <w:rsid w:val="000F1B7A"/>
    <w:rsid w:val="000F1D12"/>
    <w:rsid w:val="000F1D1F"/>
    <w:rsid w:val="000F1D52"/>
    <w:rsid w:val="000F214E"/>
    <w:rsid w:val="000F22ED"/>
    <w:rsid w:val="000F31FD"/>
    <w:rsid w:val="000F3701"/>
    <w:rsid w:val="000F39A1"/>
    <w:rsid w:val="000F4BA9"/>
    <w:rsid w:val="000F4DA5"/>
    <w:rsid w:val="000F4F95"/>
    <w:rsid w:val="000F56A0"/>
    <w:rsid w:val="000F5743"/>
    <w:rsid w:val="000F5BF5"/>
    <w:rsid w:val="000F63A5"/>
    <w:rsid w:val="000F6437"/>
    <w:rsid w:val="000F647F"/>
    <w:rsid w:val="000F6516"/>
    <w:rsid w:val="000F65A4"/>
    <w:rsid w:val="000F68C0"/>
    <w:rsid w:val="000F6CB5"/>
    <w:rsid w:val="000F6D0E"/>
    <w:rsid w:val="000F718E"/>
    <w:rsid w:val="000F7191"/>
    <w:rsid w:val="000F7429"/>
    <w:rsid w:val="000F7CE7"/>
    <w:rsid w:val="000F7F9E"/>
    <w:rsid w:val="00100C07"/>
    <w:rsid w:val="00100C3C"/>
    <w:rsid w:val="00100DD7"/>
    <w:rsid w:val="001012C3"/>
    <w:rsid w:val="001015D7"/>
    <w:rsid w:val="001019F8"/>
    <w:rsid w:val="00101EDE"/>
    <w:rsid w:val="00101F65"/>
    <w:rsid w:val="001028CD"/>
    <w:rsid w:val="00102C0B"/>
    <w:rsid w:val="00102DAE"/>
    <w:rsid w:val="00102F7E"/>
    <w:rsid w:val="0010317B"/>
    <w:rsid w:val="001033C7"/>
    <w:rsid w:val="00103629"/>
    <w:rsid w:val="00103BE6"/>
    <w:rsid w:val="0010439A"/>
    <w:rsid w:val="0010440C"/>
    <w:rsid w:val="0010482C"/>
    <w:rsid w:val="00104856"/>
    <w:rsid w:val="00104976"/>
    <w:rsid w:val="00104B6F"/>
    <w:rsid w:val="00104E47"/>
    <w:rsid w:val="00104FA8"/>
    <w:rsid w:val="00105049"/>
    <w:rsid w:val="00105068"/>
    <w:rsid w:val="00105619"/>
    <w:rsid w:val="00105847"/>
    <w:rsid w:val="001059DE"/>
    <w:rsid w:val="00105DCC"/>
    <w:rsid w:val="00105E01"/>
    <w:rsid w:val="0010622F"/>
    <w:rsid w:val="001071BC"/>
    <w:rsid w:val="001074E8"/>
    <w:rsid w:val="001075DF"/>
    <w:rsid w:val="00110061"/>
    <w:rsid w:val="001100A4"/>
    <w:rsid w:val="00110557"/>
    <w:rsid w:val="001108F8"/>
    <w:rsid w:val="00110AEA"/>
    <w:rsid w:val="00110C8E"/>
    <w:rsid w:val="00111279"/>
    <w:rsid w:val="0011128D"/>
    <w:rsid w:val="0011166A"/>
    <w:rsid w:val="0011169A"/>
    <w:rsid w:val="00111CCC"/>
    <w:rsid w:val="00111D88"/>
    <w:rsid w:val="00111F01"/>
    <w:rsid w:val="001121B0"/>
    <w:rsid w:val="001121D2"/>
    <w:rsid w:val="0011250B"/>
    <w:rsid w:val="001127A1"/>
    <w:rsid w:val="00112A9E"/>
    <w:rsid w:val="00112B40"/>
    <w:rsid w:val="0011325A"/>
    <w:rsid w:val="00113270"/>
    <w:rsid w:val="001134CF"/>
    <w:rsid w:val="0011357F"/>
    <w:rsid w:val="00113994"/>
    <w:rsid w:val="00114045"/>
    <w:rsid w:val="00114120"/>
    <w:rsid w:val="00114124"/>
    <w:rsid w:val="001142E5"/>
    <w:rsid w:val="001145B6"/>
    <w:rsid w:val="00114E72"/>
    <w:rsid w:val="00115126"/>
    <w:rsid w:val="001155BF"/>
    <w:rsid w:val="00115BE4"/>
    <w:rsid w:val="00115E22"/>
    <w:rsid w:val="00115F93"/>
    <w:rsid w:val="001162AB"/>
    <w:rsid w:val="001164F1"/>
    <w:rsid w:val="001168A8"/>
    <w:rsid w:val="00116F16"/>
    <w:rsid w:val="00117020"/>
    <w:rsid w:val="0011745C"/>
    <w:rsid w:val="0011776C"/>
    <w:rsid w:val="00117E46"/>
    <w:rsid w:val="00117FCB"/>
    <w:rsid w:val="001203FE"/>
    <w:rsid w:val="00120872"/>
    <w:rsid w:val="001209BB"/>
    <w:rsid w:val="00120A7A"/>
    <w:rsid w:val="00120E1A"/>
    <w:rsid w:val="00120EB9"/>
    <w:rsid w:val="001212BA"/>
    <w:rsid w:val="001216C7"/>
    <w:rsid w:val="00121862"/>
    <w:rsid w:val="00121A5D"/>
    <w:rsid w:val="00121B44"/>
    <w:rsid w:val="00121BB8"/>
    <w:rsid w:val="00121C08"/>
    <w:rsid w:val="00121E27"/>
    <w:rsid w:val="0012208E"/>
    <w:rsid w:val="001229A3"/>
    <w:rsid w:val="001229E0"/>
    <w:rsid w:val="00122B7F"/>
    <w:rsid w:val="00123124"/>
    <w:rsid w:val="0012353C"/>
    <w:rsid w:val="00123569"/>
    <w:rsid w:val="0012385B"/>
    <w:rsid w:val="00123B7D"/>
    <w:rsid w:val="00123E1F"/>
    <w:rsid w:val="001242CD"/>
    <w:rsid w:val="00124486"/>
    <w:rsid w:val="001244D7"/>
    <w:rsid w:val="001248E2"/>
    <w:rsid w:val="001248E5"/>
    <w:rsid w:val="001248E9"/>
    <w:rsid w:val="00124938"/>
    <w:rsid w:val="001249DC"/>
    <w:rsid w:val="00124B8D"/>
    <w:rsid w:val="00124C40"/>
    <w:rsid w:val="00124D89"/>
    <w:rsid w:val="00124F32"/>
    <w:rsid w:val="00125180"/>
    <w:rsid w:val="00125575"/>
    <w:rsid w:val="00125884"/>
    <w:rsid w:val="001262F2"/>
    <w:rsid w:val="00126329"/>
    <w:rsid w:val="00126644"/>
    <w:rsid w:val="001266C2"/>
    <w:rsid w:val="001269C7"/>
    <w:rsid w:val="00127015"/>
    <w:rsid w:val="001275C7"/>
    <w:rsid w:val="00127653"/>
    <w:rsid w:val="0012796E"/>
    <w:rsid w:val="00127AB1"/>
    <w:rsid w:val="00127D26"/>
    <w:rsid w:val="00127E1B"/>
    <w:rsid w:val="00127FAB"/>
    <w:rsid w:val="001303B7"/>
    <w:rsid w:val="001304EB"/>
    <w:rsid w:val="0013056D"/>
    <w:rsid w:val="00130A1A"/>
    <w:rsid w:val="00130A88"/>
    <w:rsid w:val="00130B2C"/>
    <w:rsid w:val="00130C36"/>
    <w:rsid w:val="00130C8A"/>
    <w:rsid w:val="00130E54"/>
    <w:rsid w:val="00130F2B"/>
    <w:rsid w:val="00130F78"/>
    <w:rsid w:val="00131064"/>
    <w:rsid w:val="001313D3"/>
    <w:rsid w:val="00131767"/>
    <w:rsid w:val="00131952"/>
    <w:rsid w:val="00131AED"/>
    <w:rsid w:val="00131CE1"/>
    <w:rsid w:val="00131CEA"/>
    <w:rsid w:val="00132521"/>
    <w:rsid w:val="0013280C"/>
    <w:rsid w:val="00132E84"/>
    <w:rsid w:val="00132F68"/>
    <w:rsid w:val="00133119"/>
    <w:rsid w:val="00133259"/>
    <w:rsid w:val="001332EF"/>
    <w:rsid w:val="00133412"/>
    <w:rsid w:val="00134175"/>
    <w:rsid w:val="001342EE"/>
    <w:rsid w:val="001344B8"/>
    <w:rsid w:val="00134BC1"/>
    <w:rsid w:val="00134BEC"/>
    <w:rsid w:val="00135111"/>
    <w:rsid w:val="00135463"/>
    <w:rsid w:val="001358E0"/>
    <w:rsid w:val="00135909"/>
    <w:rsid w:val="00135912"/>
    <w:rsid w:val="00135C22"/>
    <w:rsid w:val="00136055"/>
    <w:rsid w:val="001360C0"/>
    <w:rsid w:val="00136280"/>
    <w:rsid w:val="0013656E"/>
    <w:rsid w:val="001365E9"/>
    <w:rsid w:val="001365F6"/>
    <w:rsid w:val="0013674B"/>
    <w:rsid w:val="00136AF0"/>
    <w:rsid w:val="0013716A"/>
    <w:rsid w:val="00137798"/>
    <w:rsid w:val="00140542"/>
    <w:rsid w:val="001408C3"/>
    <w:rsid w:val="00140BA4"/>
    <w:rsid w:val="00140E52"/>
    <w:rsid w:val="001411EB"/>
    <w:rsid w:val="0014121E"/>
    <w:rsid w:val="001414DC"/>
    <w:rsid w:val="0014153F"/>
    <w:rsid w:val="001416F3"/>
    <w:rsid w:val="00141A41"/>
    <w:rsid w:val="001425DC"/>
    <w:rsid w:val="00142796"/>
    <w:rsid w:val="001427CA"/>
    <w:rsid w:val="00142CED"/>
    <w:rsid w:val="00142F9B"/>
    <w:rsid w:val="001437D0"/>
    <w:rsid w:val="001437D9"/>
    <w:rsid w:val="001438FF"/>
    <w:rsid w:val="00143E78"/>
    <w:rsid w:val="00143F1B"/>
    <w:rsid w:val="0014446B"/>
    <w:rsid w:val="00144543"/>
    <w:rsid w:val="0014494A"/>
    <w:rsid w:val="00144AC6"/>
    <w:rsid w:val="00144C63"/>
    <w:rsid w:val="00145122"/>
    <w:rsid w:val="001457A9"/>
    <w:rsid w:val="00145A66"/>
    <w:rsid w:val="00145A97"/>
    <w:rsid w:val="00146890"/>
    <w:rsid w:val="00146B16"/>
    <w:rsid w:val="00147365"/>
    <w:rsid w:val="00147610"/>
    <w:rsid w:val="001477A0"/>
    <w:rsid w:val="00147855"/>
    <w:rsid w:val="00147EE1"/>
    <w:rsid w:val="0015024C"/>
    <w:rsid w:val="00150741"/>
    <w:rsid w:val="0015097F"/>
    <w:rsid w:val="00150D30"/>
    <w:rsid w:val="00151057"/>
    <w:rsid w:val="00151247"/>
    <w:rsid w:val="001513D7"/>
    <w:rsid w:val="00151650"/>
    <w:rsid w:val="001516A1"/>
    <w:rsid w:val="00151B1E"/>
    <w:rsid w:val="00152297"/>
    <w:rsid w:val="00152477"/>
    <w:rsid w:val="00152EDA"/>
    <w:rsid w:val="001535FC"/>
    <w:rsid w:val="00153842"/>
    <w:rsid w:val="00153AF3"/>
    <w:rsid w:val="00153B88"/>
    <w:rsid w:val="00153DAB"/>
    <w:rsid w:val="00153E72"/>
    <w:rsid w:val="00154951"/>
    <w:rsid w:val="00154975"/>
    <w:rsid w:val="00154DC5"/>
    <w:rsid w:val="00154E20"/>
    <w:rsid w:val="0015505D"/>
    <w:rsid w:val="001555C1"/>
    <w:rsid w:val="0015594E"/>
    <w:rsid w:val="00155ADE"/>
    <w:rsid w:val="00155B55"/>
    <w:rsid w:val="0015616B"/>
    <w:rsid w:val="00156288"/>
    <w:rsid w:val="001562F5"/>
    <w:rsid w:val="00156620"/>
    <w:rsid w:val="0015682A"/>
    <w:rsid w:val="00156A25"/>
    <w:rsid w:val="00156C38"/>
    <w:rsid w:val="00157074"/>
    <w:rsid w:val="001570FF"/>
    <w:rsid w:val="0015712E"/>
    <w:rsid w:val="001573DC"/>
    <w:rsid w:val="00157A3E"/>
    <w:rsid w:val="00157B4F"/>
    <w:rsid w:val="00157CD6"/>
    <w:rsid w:val="00157D52"/>
    <w:rsid w:val="00157E2E"/>
    <w:rsid w:val="001604F4"/>
    <w:rsid w:val="001606CD"/>
    <w:rsid w:val="00160F47"/>
    <w:rsid w:val="0016190B"/>
    <w:rsid w:val="00161AD0"/>
    <w:rsid w:val="00161FA2"/>
    <w:rsid w:val="00161FCD"/>
    <w:rsid w:val="0016216E"/>
    <w:rsid w:val="00162A9A"/>
    <w:rsid w:val="00162AFA"/>
    <w:rsid w:val="00162B1A"/>
    <w:rsid w:val="00162C73"/>
    <w:rsid w:val="00162D01"/>
    <w:rsid w:val="0016366A"/>
    <w:rsid w:val="00163D66"/>
    <w:rsid w:val="001643D3"/>
    <w:rsid w:val="001648CC"/>
    <w:rsid w:val="00164976"/>
    <w:rsid w:val="00164B86"/>
    <w:rsid w:val="00164BFF"/>
    <w:rsid w:val="00164CF1"/>
    <w:rsid w:val="00164E75"/>
    <w:rsid w:val="0016510C"/>
    <w:rsid w:val="00165286"/>
    <w:rsid w:val="001653F8"/>
    <w:rsid w:val="001657EB"/>
    <w:rsid w:val="00165BF1"/>
    <w:rsid w:val="001661F3"/>
    <w:rsid w:val="001662A5"/>
    <w:rsid w:val="0016638C"/>
    <w:rsid w:val="0016645D"/>
    <w:rsid w:val="00167166"/>
    <w:rsid w:val="00167561"/>
    <w:rsid w:val="0016781C"/>
    <w:rsid w:val="00167946"/>
    <w:rsid w:val="00167AE9"/>
    <w:rsid w:val="00167C0C"/>
    <w:rsid w:val="00167F8D"/>
    <w:rsid w:val="00167FC8"/>
    <w:rsid w:val="00170BE2"/>
    <w:rsid w:val="00171164"/>
    <w:rsid w:val="00171177"/>
    <w:rsid w:val="00171371"/>
    <w:rsid w:val="00171BA9"/>
    <w:rsid w:val="00171C30"/>
    <w:rsid w:val="00171CEA"/>
    <w:rsid w:val="0017238B"/>
    <w:rsid w:val="00172A80"/>
    <w:rsid w:val="00172C02"/>
    <w:rsid w:val="00172F0B"/>
    <w:rsid w:val="001736C2"/>
    <w:rsid w:val="00173E4D"/>
    <w:rsid w:val="001747C4"/>
    <w:rsid w:val="00174817"/>
    <w:rsid w:val="00174D5D"/>
    <w:rsid w:val="00174F55"/>
    <w:rsid w:val="0017571E"/>
    <w:rsid w:val="00175746"/>
    <w:rsid w:val="001760AD"/>
    <w:rsid w:val="00176110"/>
    <w:rsid w:val="001764AA"/>
    <w:rsid w:val="0017669B"/>
    <w:rsid w:val="00176720"/>
    <w:rsid w:val="00176F1E"/>
    <w:rsid w:val="001773AD"/>
    <w:rsid w:val="001774D4"/>
    <w:rsid w:val="00177633"/>
    <w:rsid w:val="00177EA1"/>
    <w:rsid w:val="00180C01"/>
    <w:rsid w:val="00180FE1"/>
    <w:rsid w:val="00181082"/>
    <w:rsid w:val="001811C7"/>
    <w:rsid w:val="0018161F"/>
    <w:rsid w:val="001816B7"/>
    <w:rsid w:val="001819CF"/>
    <w:rsid w:val="00181E24"/>
    <w:rsid w:val="0018207D"/>
    <w:rsid w:val="00182463"/>
    <w:rsid w:val="001824DB"/>
    <w:rsid w:val="0018307E"/>
    <w:rsid w:val="001833E0"/>
    <w:rsid w:val="00183456"/>
    <w:rsid w:val="0018384C"/>
    <w:rsid w:val="00183BDD"/>
    <w:rsid w:val="00183C40"/>
    <w:rsid w:val="00183EDD"/>
    <w:rsid w:val="001841B9"/>
    <w:rsid w:val="001841EA"/>
    <w:rsid w:val="0018433F"/>
    <w:rsid w:val="00184A27"/>
    <w:rsid w:val="00184A73"/>
    <w:rsid w:val="00184ADA"/>
    <w:rsid w:val="00184C85"/>
    <w:rsid w:val="00184EE1"/>
    <w:rsid w:val="00185706"/>
    <w:rsid w:val="00185EE0"/>
    <w:rsid w:val="00186030"/>
    <w:rsid w:val="00186055"/>
    <w:rsid w:val="0018620E"/>
    <w:rsid w:val="00186278"/>
    <w:rsid w:val="001862ED"/>
    <w:rsid w:val="0018633D"/>
    <w:rsid w:val="0018649D"/>
    <w:rsid w:val="001864C4"/>
    <w:rsid w:val="0018677D"/>
    <w:rsid w:val="00186EC4"/>
    <w:rsid w:val="001872DD"/>
    <w:rsid w:val="001905C8"/>
    <w:rsid w:val="001905D2"/>
    <w:rsid w:val="001908D8"/>
    <w:rsid w:val="001908FD"/>
    <w:rsid w:val="00191054"/>
    <w:rsid w:val="00191381"/>
    <w:rsid w:val="00191752"/>
    <w:rsid w:val="0019190A"/>
    <w:rsid w:val="00191987"/>
    <w:rsid w:val="00191B74"/>
    <w:rsid w:val="00191C48"/>
    <w:rsid w:val="00191D34"/>
    <w:rsid w:val="00192233"/>
    <w:rsid w:val="00192472"/>
    <w:rsid w:val="001924AA"/>
    <w:rsid w:val="00192A22"/>
    <w:rsid w:val="00192BFB"/>
    <w:rsid w:val="00192D12"/>
    <w:rsid w:val="00192DF0"/>
    <w:rsid w:val="00193010"/>
    <w:rsid w:val="00193126"/>
    <w:rsid w:val="0019342B"/>
    <w:rsid w:val="00193543"/>
    <w:rsid w:val="00193544"/>
    <w:rsid w:val="00193E8E"/>
    <w:rsid w:val="00193FB3"/>
    <w:rsid w:val="001940B7"/>
    <w:rsid w:val="00194198"/>
    <w:rsid w:val="0019460E"/>
    <w:rsid w:val="0019465A"/>
    <w:rsid w:val="00194A6E"/>
    <w:rsid w:val="001952D2"/>
    <w:rsid w:val="001955D2"/>
    <w:rsid w:val="00195882"/>
    <w:rsid w:val="00195982"/>
    <w:rsid w:val="001959B7"/>
    <w:rsid w:val="00195E09"/>
    <w:rsid w:val="00196504"/>
    <w:rsid w:val="0019650E"/>
    <w:rsid w:val="0019670E"/>
    <w:rsid w:val="00196BBB"/>
    <w:rsid w:val="00196F42"/>
    <w:rsid w:val="00197295"/>
    <w:rsid w:val="0019746A"/>
    <w:rsid w:val="00197E3D"/>
    <w:rsid w:val="001A000A"/>
    <w:rsid w:val="001A078B"/>
    <w:rsid w:val="001A0901"/>
    <w:rsid w:val="001A13D8"/>
    <w:rsid w:val="001A14A9"/>
    <w:rsid w:val="001A19C2"/>
    <w:rsid w:val="001A1A68"/>
    <w:rsid w:val="001A1BEE"/>
    <w:rsid w:val="001A210C"/>
    <w:rsid w:val="001A2120"/>
    <w:rsid w:val="001A226F"/>
    <w:rsid w:val="001A2389"/>
    <w:rsid w:val="001A26AF"/>
    <w:rsid w:val="001A291F"/>
    <w:rsid w:val="001A2A1D"/>
    <w:rsid w:val="001A2A3B"/>
    <w:rsid w:val="001A2FEB"/>
    <w:rsid w:val="001A375D"/>
    <w:rsid w:val="001A37FF"/>
    <w:rsid w:val="001A3A72"/>
    <w:rsid w:val="001A3E9C"/>
    <w:rsid w:val="001A430B"/>
    <w:rsid w:val="001A4519"/>
    <w:rsid w:val="001A458F"/>
    <w:rsid w:val="001A46AB"/>
    <w:rsid w:val="001A4920"/>
    <w:rsid w:val="001A4D3D"/>
    <w:rsid w:val="001A4D95"/>
    <w:rsid w:val="001A523D"/>
    <w:rsid w:val="001A52D2"/>
    <w:rsid w:val="001A545A"/>
    <w:rsid w:val="001A5DA7"/>
    <w:rsid w:val="001A605B"/>
    <w:rsid w:val="001A633A"/>
    <w:rsid w:val="001A6A57"/>
    <w:rsid w:val="001A7300"/>
    <w:rsid w:val="001A7C81"/>
    <w:rsid w:val="001A7DB6"/>
    <w:rsid w:val="001A7FF1"/>
    <w:rsid w:val="001B00A6"/>
    <w:rsid w:val="001B0259"/>
    <w:rsid w:val="001B0402"/>
    <w:rsid w:val="001B08BF"/>
    <w:rsid w:val="001B099D"/>
    <w:rsid w:val="001B0EB4"/>
    <w:rsid w:val="001B0F9A"/>
    <w:rsid w:val="001B10A1"/>
    <w:rsid w:val="001B1279"/>
    <w:rsid w:val="001B167E"/>
    <w:rsid w:val="001B1710"/>
    <w:rsid w:val="001B1AF2"/>
    <w:rsid w:val="001B1C7B"/>
    <w:rsid w:val="001B1D27"/>
    <w:rsid w:val="001B232B"/>
    <w:rsid w:val="001B23E7"/>
    <w:rsid w:val="001B248D"/>
    <w:rsid w:val="001B2560"/>
    <w:rsid w:val="001B2701"/>
    <w:rsid w:val="001B272B"/>
    <w:rsid w:val="001B2E27"/>
    <w:rsid w:val="001B32DF"/>
    <w:rsid w:val="001B34E5"/>
    <w:rsid w:val="001B35CA"/>
    <w:rsid w:val="001B368E"/>
    <w:rsid w:val="001B37B8"/>
    <w:rsid w:val="001B3B1D"/>
    <w:rsid w:val="001B40C9"/>
    <w:rsid w:val="001B449D"/>
    <w:rsid w:val="001B535A"/>
    <w:rsid w:val="001B5E55"/>
    <w:rsid w:val="001B5F88"/>
    <w:rsid w:val="001B5FD5"/>
    <w:rsid w:val="001B6056"/>
    <w:rsid w:val="001B6654"/>
    <w:rsid w:val="001B6DB3"/>
    <w:rsid w:val="001B6DE0"/>
    <w:rsid w:val="001B7997"/>
    <w:rsid w:val="001B7AD2"/>
    <w:rsid w:val="001B7B6C"/>
    <w:rsid w:val="001B7BB2"/>
    <w:rsid w:val="001C028C"/>
    <w:rsid w:val="001C039A"/>
    <w:rsid w:val="001C03D7"/>
    <w:rsid w:val="001C044E"/>
    <w:rsid w:val="001C05AC"/>
    <w:rsid w:val="001C06C1"/>
    <w:rsid w:val="001C0976"/>
    <w:rsid w:val="001C0A97"/>
    <w:rsid w:val="001C0E9B"/>
    <w:rsid w:val="001C104D"/>
    <w:rsid w:val="001C1661"/>
    <w:rsid w:val="001C1949"/>
    <w:rsid w:val="001C1956"/>
    <w:rsid w:val="001C19AB"/>
    <w:rsid w:val="001C226B"/>
    <w:rsid w:val="001C24D5"/>
    <w:rsid w:val="001C26E4"/>
    <w:rsid w:val="001C2C96"/>
    <w:rsid w:val="001C2D24"/>
    <w:rsid w:val="001C3671"/>
    <w:rsid w:val="001C38EB"/>
    <w:rsid w:val="001C39D5"/>
    <w:rsid w:val="001C3A38"/>
    <w:rsid w:val="001C3F36"/>
    <w:rsid w:val="001C4058"/>
    <w:rsid w:val="001C41D0"/>
    <w:rsid w:val="001C428F"/>
    <w:rsid w:val="001C4353"/>
    <w:rsid w:val="001C4B7E"/>
    <w:rsid w:val="001C4ECC"/>
    <w:rsid w:val="001C4F9E"/>
    <w:rsid w:val="001C5397"/>
    <w:rsid w:val="001C57DC"/>
    <w:rsid w:val="001C6176"/>
    <w:rsid w:val="001C6707"/>
    <w:rsid w:val="001C6E7C"/>
    <w:rsid w:val="001C6FCF"/>
    <w:rsid w:val="001C7026"/>
    <w:rsid w:val="001C73A5"/>
    <w:rsid w:val="001C75F4"/>
    <w:rsid w:val="001C7A6B"/>
    <w:rsid w:val="001C7D7A"/>
    <w:rsid w:val="001C7EE4"/>
    <w:rsid w:val="001D0043"/>
    <w:rsid w:val="001D0092"/>
    <w:rsid w:val="001D0096"/>
    <w:rsid w:val="001D016B"/>
    <w:rsid w:val="001D07F7"/>
    <w:rsid w:val="001D08F8"/>
    <w:rsid w:val="001D0F8D"/>
    <w:rsid w:val="001D13A1"/>
    <w:rsid w:val="001D16AE"/>
    <w:rsid w:val="001D1749"/>
    <w:rsid w:val="001D1979"/>
    <w:rsid w:val="001D20AC"/>
    <w:rsid w:val="001D2154"/>
    <w:rsid w:val="001D2448"/>
    <w:rsid w:val="001D25B6"/>
    <w:rsid w:val="001D26FF"/>
    <w:rsid w:val="001D279B"/>
    <w:rsid w:val="001D2EA6"/>
    <w:rsid w:val="001D33CA"/>
    <w:rsid w:val="001D3917"/>
    <w:rsid w:val="001D39C7"/>
    <w:rsid w:val="001D3BDB"/>
    <w:rsid w:val="001D3C36"/>
    <w:rsid w:val="001D3CD0"/>
    <w:rsid w:val="001D4096"/>
    <w:rsid w:val="001D48F1"/>
    <w:rsid w:val="001D49A7"/>
    <w:rsid w:val="001D4C80"/>
    <w:rsid w:val="001D4CF0"/>
    <w:rsid w:val="001D5C09"/>
    <w:rsid w:val="001D5F4A"/>
    <w:rsid w:val="001D62A6"/>
    <w:rsid w:val="001D64FF"/>
    <w:rsid w:val="001D65FB"/>
    <w:rsid w:val="001D6698"/>
    <w:rsid w:val="001D6AAD"/>
    <w:rsid w:val="001D6C58"/>
    <w:rsid w:val="001D6D72"/>
    <w:rsid w:val="001D6E27"/>
    <w:rsid w:val="001D6E8B"/>
    <w:rsid w:val="001D6EA2"/>
    <w:rsid w:val="001D704C"/>
    <w:rsid w:val="001D7090"/>
    <w:rsid w:val="001D70E4"/>
    <w:rsid w:val="001D71AC"/>
    <w:rsid w:val="001D7765"/>
    <w:rsid w:val="001D79A4"/>
    <w:rsid w:val="001D7A83"/>
    <w:rsid w:val="001D7ACC"/>
    <w:rsid w:val="001D7DBA"/>
    <w:rsid w:val="001E0228"/>
    <w:rsid w:val="001E03A2"/>
    <w:rsid w:val="001E0504"/>
    <w:rsid w:val="001E0860"/>
    <w:rsid w:val="001E09EE"/>
    <w:rsid w:val="001E12D1"/>
    <w:rsid w:val="001E1BF3"/>
    <w:rsid w:val="001E1FC9"/>
    <w:rsid w:val="001E22C7"/>
    <w:rsid w:val="001E2422"/>
    <w:rsid w:val="001E2673"/>
    <w:rsid w:val="001E2734"/>
    <w:rsid w:val="001E281B"/>
    <w:rsid w:val="001E2B0B"/>
    <w:rsid w:val="001E2BD8"/>
    <w:rsid w:val="001E2DC6"/>
    <w:rsid w:val="001E2E20"/>
    <w:rsid w:val="001E306E"/>
    <w:rsid w:val="001E30C5"/>
    <w:rsid w:val="001E35BB"/>
    <w:rsid w:val="001E399B"/>
    <w:rsid w:val="001E3AA8"/>
    <w:rsid w:val="001E3C19"/>
    <w:rsid w:val="001E4028"/>
    <w:rsid w:val="001E428B"/>
    <w:rsid w:val="001E4373"/>
    <w:rsid w:val="001E45FA"/>
    <w:rsid w:val="001E467D"/>
    <w:rsid w:val="001E48F9"/>
    <w:rsid w:val="001E4F37"/>
    <w:rsid w:val="001E57C7"/>
    <w:rsid w:val="001E57F4"/>
    <w:rsid w:val="001E5A53"/>
    <w:rsid w:val="001E5C52"/>
    <w:rsid w:val="001E5D07"/>
    <w:rsid w:val="001E60C8"/>
    <w:rsid w:val="001E61E0"/>
    <w:rsid w:val="001E62C8"/>
    <w:rsid w:val="001E658C"/>
    <w:rsid w:val="001E6982"/>
    <w:rsid w:val="001E6A03"/>
    <w:rsid w:val="001E6DD4"/>
    <w:rsid w:val="001E6F50"/>
    <w:rsid w:val="001E7076"/>
    <w:rsid w:val="001E77B4"/>
    <w:rsid w:val="001E7D8D"/>
    <w:rsid w:val="001F0AC4"/>
    <w:rsid w:val="001F0E9E"/>
    <w:rsid w:val="001F100C"/>
    <w:rsid w:val="001F1347"/>
    <w:rsid w:val="001F160A"/>
    <w:rsid w:val="001F173E"/>
    <w:rsid w:val="001F1B76"/>
    <w:rsid w:val="001F1E6A"/>
    <w:rsid w:val="001F238E"/>
    <w:rsid w:val="001F28E0"/>
    <w:rsid w:val="001F28FD"/>
    <w:rsid w:val="001F2BE4"/>
    <w:rsid w:val="001F2E32"/>
    <w:rsid w:val="001F3566"/>
    <w:rsid w:val="001F3654"/>
    <w:rsid w:val="001F36D3"/>
    <w:rsid w:val="001F3D57"/>
    <w:rsid w:val="001F4207"/>
    <w:rsid w:val="001F451B"/>
    <w:rsid w:val="001F4DB8"/>
    <w:rsid w:val="001F4E39"/>
    <w:rsid w:val="001F4F64"/>
    <w:rsid w:val="001F512A"/>
    <w:rsid w:val="001F59F1"/>
    <w:rsid w:val="001F5E05"/>
    <w:rsid w:val="001F5F13"/>
    <w:rsid w:val="001F66F0"/>
    <w:rsid w:val="001F710E"/>
    <w:rsid w:val="001F7123"/>
    <w:rsid w:val="001F7619"/>
    <w:rsid w:val="001F787B"/>
    <w:rsid w:val="001F7990"/>
    <w:rsid w:val="001F7FE5"/>
    <w:rsid w:val="002005AD"/>
    <w:rsid w:val="00200753"/>
    <w:rsid w:val="002008AE"/>
    <w:rsid w:val="002008BF"/>
    <w:rsid w:val="00200C67"/>
    <w:rsid w:val="00200ECA"/>
    <w:rsid w:val="00200F4B"/>
    <w:rsid w:val="00201032"/>
    <w:rsid w:val="0020105E"/>
    <w:rsid w:val="00201860"/>
    <w:rsid w:val="002018C1"/>
    <w:rsid w:val="00201F52"/>
    <w:rsid w:val="002023CE"/>
    <w:rsid w:val="00202505"/>
    <w:rsid w:val="00202889"/>
    <w:rsid w:val="0020288C"/>
    <w:rsid w:val="00202D55"/>
    <w:rsid w:val="002037D7"/>
    <w:rsid w:val="0020383D"/>
    <w:rsid w:val="00203D68"/>
    <w:rsid w:val="002041CC"/>
    <w:rsid w:val="00204232"/>
    <w:rsid w:val="00204562"/>
    <w:rsid w:val="00204661"/>
    <w:rsid w:val="00204891"/>
    <w:rsid w:val="00204BD9"/>
    <w:rsid w:val="00204C38"/>
    <w:rsid w:val="00204C48"/>
    <w:rsid w:val="00205382"/>
    <w:rsid w:val="0020581F"/>
    <w:rsid w:val="0020587F"/>
    <w:rsid w:val="0020593E"/>
    <w:rsid w:val="00205990"/>
    <w:rsid w:val="00205F3E"/>
    <w:rsid w:val="00206323"/>
    <w:rsid w:val="00206914"/>
    <w:rsid w:val="00206A75"/>
    <w:rsid w:val="00206B2D"/>
    <w:rsid w:val="00206B67"/>
    <w:rsid w:val="00206E7F"/>
    <w:rsid w:val="00206E98"/>
    <w:rsid w:val="0020762E"/>
    <w:rsid w:val="00207AC4"/>
    <w:rsid w:val="00207D8D"/>
    <w:rsid w:val="0021088A"/>
    <w:rsid w:val="00210BA2"/>
    <w:rsid w:val="00210C87"/>
    <w:rsid w:val="00210CCD"/>
    <w:rsid w:val="00211329"/>
    <w:rsid w:val="002114D9"/>
    <w:rsid w:val="0021163C"/>
    <w:rsid w:val="0021188C"/>
    <w:rsid w:val="00211D7B"/>
    <w:rsid w:val="00211E58"/>
    <w:rsid w:val="0021217A"/>
    <w:rsid w:val="00212FAE"/>
    <w:rsid w:val="00213250"/>
    <w:rsid w:val="002136A7"/>
    <w:rsid w:val="002139AF"/>
    <w:rsid w:val="00213B6A"/>
    <w:rsid w:val="00213CA6"/>
    <w:rsid w:val="00213D57"/>
    <w:rsid w:val="00213E6E"/>
    <w:rsid w:val="00213F9A"/>
    <w:rsid w:val="00214005"/>
    <w:rsid w:val="0021431A"/>
    <w:rsid w:val="00214576"/>
    <w:rsid w:val="0021487F"/>
    <w:rsid w:val="00214C38"/>
    <w:rsid w:val="00214E56"/>
    <w:rsid w:val="0021527E"/>
    <w:rsid w:val="00215305"/>
    <w:rsid w:val="0021563E"/>
    <w:rsid w:val="00215B43"/>
    <w:rsid w:val="00215C2A"/>
    <w:rsid w:val="00215C3E"/>
    <w:rsid w:val="00215C51"/>
    <w:rsid w:val="00215E2F"/>
    <w:rsid w:val="002160C3"/>
    <w:rsid w:val="00216308"/>
    <w:rsid w:val="002170CB"/>
    <w:rsid w:val="0021710A"/>
    <w:rsid w:val="002173E5"/>
    <w:rsid w:val="0021782D"/>
    <w:rsid w:val="002178DF"/>
    <w:rsid w:val="00217E44"/>
    <w:rsid w:val="0022036A"/>
    <w:rsid w:val="002203E2"/>
    <w:rsid w:val="002204EA"/>
    <w:rsid w:val="0022052E"/>
    <w:rsid w:val="00220900"/>
    <w:rsid w:val="00220C26"/>
    <w:rsid w:val="00220C43"/>
    <w:rsid w:val="00221985"/>
    <w:rsid w:val="0022198F"/>
    <w:rsid w:val="00221BEB"/>
    <w:rsid w:val="00221C5A"/>
    <w:rsid w:val="00221E2D"/>
    <w:rsid w:val="0022220F"/>
    <w:rsid w:val="002224BA"/>
    <w:rsid w:val="00222BB6"/>
    <w:rsid w:val="00222E13"/>
    <w:rsid w:val="002230E8"/>
    <w:rsid w:val="0022333F"/>
    <w:rsid w:val="00223E37"/>
    <w:rsid w:val="00224205"/>
    <w:rsid w:val="00224243"/>
    <w:rsid w:val="00224592"/>
    <w:rsid w:val="0022466E"/>
    <w:rsid w:val="002249D8"/>
    <w:rsid w:val="00224E5D"/>
    <w:rsid w:val="0022509F"/>
    <w:rsid w:val="002250B3"/>
    <w:rsid w:val="0022518D"/>
    <w:rsid w:val="0022559D"/>
    <w:rsid w:val="00225680"/>
    <w:rsid w:val="00225AED"/>
    <w:rsid w:val="0022617C"/>
    <w:rsid w:val="002266FB"/>
    <w:rsid w:val="00226CAE"/>
    <w:rsid w:val="00226D4A"/>
    <w:rsid w:val="00226DC6"/>
    <w:rsid w:val="002270F9"/>
    <w:rsid w:val="00227117"/>
    <w:rsid w:val="002275E1"/>
    <w:rsid w:val="002279B4"/>
    <w:rsid w:val="00227A85"/>
    <w:rsid w:val="00227C1F"/>
    <w:rsid w:val="00227FA8"/>
    <w:rsid w:val="00230A51"/>
    <w:rsid w:val="00230CDA"/>
    <w:rsid w:val="00230EB2"/>
    <w:rsid w:val="0023138F"/>
    <w:rsid w:val="00231818"/>
    <w:rsid w:val="00231C20"/>
    <w:rsid w:val="00232017"/>
    <w:rsid w:val="0023224A"/>
    <w:rsid w:val="00232431"/>
    <w:rsid w:val="00232C4B"/>
    <w:rsid w:val="00232D17"/>
    <w:rsid w:val="002331F0"/>
    <w:rsid w:val="0023324D"/>
    <w:rsid w:val="00233C9D"/>
    <w:rsid w:val="0023401A"/>
    <w:rsid w:val="00234237"/>
    <w:rsid w:val="002347A4"/>
    <w:rsid w:val="00234896"/>
    <w:rsid w:val="00234A5B"/>
    <w:rsid w:val="0023531B"/>
    <w:rsid w:val="0023550A"/>
    <w:rsid w:val="00235B77"/>
    <w:rsid w:val="00235D2D"/>
    <w:rsid w:val="00235D32"/>
    <w:rsid w:val="00235F3A"/>
    <w:rsid w:val="0023613B"/>
    <w:rsid w:val="002361B3"/>
    <w:rsid w:val="002365EE"/>
    <w:rsid w:val="00236669"/>
    <w:rsid w:val="00236DD7"/>
    <w:rsid w:val="00237399"/>
    <w:rsid w:val="002373EE"/>
    <w:rsid w:val="00237A71"/>
    <w:rsid w:val="00237D09"/>
    <w:rsid w:val="00237DE7"/>
    <w:rsid w:val="00237F13"/>
    <w:rsid w:val="00240432"/>
    <w:rsid w:val="002404DE"/>
    <w:rsid w:val="0024050D"/>
    <w:rsid w:val="002407E6"/>
    <w:rsid w:val="0024090B"/>
    <w:rsid w:val="00240914"/>
    <w:rsid w:val="00240A83"/>
    <w:rsid w:val="00240B7D"/>
    <w:rsid w:val="00240E97"/>
    <w:rsid w:val="00240F17"/>
    <w:rsid w:val="002417E8"/>
    <w:rsid w:val="00241846"/>
    <w:rsid w:val="002418A3"/>
    <w:rsid w:val="002419B2"/>
    <w:rsid w:val="00241A00"/>
    <w:rsid w:val="002420D7"/>
    <w:rsid w:val="002421C7"/>
    <w:rsid w:val="00242283"/>
    <w:rsid w:val="00242494"/>
    <w:rsid w:val="002431A9"/>
    <w:rsid w:val="002439AC"/>
    <w:rsid w:val="00243CC3"/>
    <w:rsid w:val="00243E61"/>
    <w:rsid w:val="0024447F"/>
    <w:rsid w:val="002446ED"/>
    <w:rsid w:val="002447FC"/>
    <w:rsid w:val="002449DE"/>
    <w:rsid w:val="00244E3A"/>
    <w:rsid w:val="00244F16"/>
    <w:rsid w:val="0024528C"/>
    <w:rsid w:val="002455F9"/>
    <w:rsid w:val="0024588A"/>
    <w:rsid w:val="00245943"/>
    <w:rsid w:val="00245A4E"/>
    <w:rsid w:val="00245F18"/>
    <w:rsid w:val="002461A6"/>
    <w:rsid w:val="002466C3"/>
    <w:rsid w:val="002467F8"/>
    <w:rsid w:val="00246AC4"/>
    <w:rsid w:val="00246B4C"/>
    <w:rsid w:val="00247252"/>
    <w:rsid w:val="0024727D"/>
    <w:rsid w:val="00247461"/>
    <w:rsid w:val="002477EC"/>
    <w:rsid w:val="0024796F"/>
    <w:rsid w:val="00247E9E"/>
    <w:rsid w:val="002502C0"/>
    <w:rsid w:val="00250B0B"/>
    <w:rsid w:val="00250BD1"/>
    <w:rsid w:val="00250C29"/>
    <w:rsid w:val="00251103"/>
    <w:rsid w:val="00251313"/>
    <w:rsid w:val="00251324"/>
    <w:rsid w:val="00251697"/>
    <w:rsid w:val="0025174E"/>
    <w:rsid w:val="002519B9"/>
    <w:rsid w:val="0025221A"/>
    <w:rsid w:val="00252EB7"/>
    <w:rsid w:val="00252ED7"/>
    <w:rsid w:val="002530C3"/>
    <w:rsid w:val="00253240"/>
    <w:rsid w:val="002532D2"/>
    <w:rsid w:val="002532F6"/>
    <w:rsid w:val="00253435"/>
    <w:rsid w:val="002537A5"/>
    <w:rsid w:val="002537C6"/>
    <w:rsid w:val="00253950"/>
    <w:rsid w:val="00253BCD"/>
    <w:rsid w:val="00253E25"/>
    <w:rsid w:val="00253E7E"/>
    <w:rsid w:val="00253ED8"/>
    <w:rsid w:val="00254052"/>
    <w:rsid w:val="00254168"/>
    <w:rsid w:val="0025466D"/>
    <w:rsid w:val="00254A75"/>
    <w:rsid w:val="0025503B"/>
    <w:rsid w:val="002551A3"/>
    <w:rsid w:val="00255288"/>
    <w:rsid w:val="002553A2"/>
    <w:rsid w:val="0025561F"/>
    <w:rsid w:val="00255C5F"/>
    <w:rsid w:val="00255C69"/>
    <w:rsid w:val="00255FDF"/>
    <w:rsid w:val="002561A6"/>
    <w:rsid w:val="002561F7"/>
    <w:rsid w:val="0025645E"/>
    <w:rsid w:val="002566D9"/>
    <w:rsid w:val="00256BAE"/>
    <w:rsid w:val="00256BE1"/>
    <w:rsid w:val="00256F39"/>
    <w:rsid w:val="00257963"/>
    <w:rsid w:val="00257BF9"/>
    <w:rsid w:val="00257C1B"/>
    <w:rsid w:val="00257E8B"/>
    <w:rsid w:val="00257F68"/>
    <w:rsid w:val="00260021"/>
    <w:rsid w:val="0026028B"/>
    <w:rsid w:val="002605F7"/>
    <w:rsid w:val="002606C0"/>
    <w:rsid w:val="002608F4"/>
    <w:rsid w:val="00260980"/>
    <w:rsid w:val="00260AB2"/>
    <w:rsid w:val="00260ABD"/>
    <w:rsid w:val="00260BBC"/>
    <w:rsid w:val="00260C2E"/>
    <w:rsid w:val="002610E2"/>
    <w:rsid w:val="00261544"/>
    <w:rsid w:val="00261B83"/>
    <w:rsid w:val="00261BB9"/>
    <w:rsid w:val="0026222E"/>
    <w:rsid w:val="002622ED"/>
    <w:rsid w:val="00262314"/>
    <w:rsid w:val="0026266D"/>
    <w:rsid w:val="00262B3F"/>
    <w:rsid w:val="002638B0"/>
    <w:rsid w:val="002639B5"/>
    <w:rsid w:val="00263E2F"/>
    <w:rsid w:val="002647FB"/>
    <w:rsid w:val="0026495D"/>
    <w:rsid w:val="00264977"/>
    <w:rsid w:val="00264AA4"/>
    <w:rsid w:val="00264EE1"/>
    <w:rsid w:val="00264F43"/>
    <w:rsid w:val="00265031"/>
    <w:rsid w:val="002650AF"/>
    <w:rsid w:val="002651DD"/>
    <w:rsid w:val="00265439"/>
    <w:rsid w:val="00265596"/>
    <w:rsid w:val="00265621"/>
    <w:rsid w:val="0026562E"/>
    <w:rsid w:val="00265CB0"/>
    <w:rsid w:val="00265DB6"/>
    <w:rsid w:val="00266748"/>
    <w:rsid w:val="00266CB4"/>
    <w:rsid w:val="00266CEB"/>
    <w:rsid w:val="0026737D"/>
    <w:rsid w:val="00267407"/>
    <w:rsid w:val="002674E3"/>
    <w:rsid w:val="002677AB"/>
    <w:rsid w:val="00267C46"/>
    <w:rsid w:val="00267ED1"/>
    <w:rsid w:val="002706FF"/>
    <w:rsid w:val="00270960"/>
    <w:rsid w:val="00271028"/>
    <w:rsid w:val="0027106A"/>
    <w:rsid w:val="00271693"/>
    <w:rsid w:val="002719C0"/>
    <w:rsid w:val="00271A79"/>
    <w:rsid w:val="00271D14"/>
    <w:rsid w:val="00272075"/>
    <w:rsid w:val="002720C8"/>
    <w:rsid w:val="0027225F"/>
    <w:rsid w:val="002726A8"/>
    <w:rsid w:val="002726AC"/>
    <w:rsid w:val="00272D93"/>
    <w:rsid w:val="00272EA6"/>
    <w:rsid w:val="00272F00"/>
    <w:rsid w:val="00273701"/>
    <w:rsid w:val="00273944"/>
    <w:rsid w:val="00273951"/>
    <w:rsid w:val="00273CCC"/>
    <w:rsid w:val="00273D75"/>
    <w:rsid w:val="002742EA"/>
    <w:rsid w:val="00274619"/>
    <w:rsid w:val="00274858"/>
    <w:rsid w:val="00274DCC"/>
    <w:rsid w:val="002750D3"/>
    <w:rsid w:val="00275625"/>
    <w:rsid w:val="00275D31"/>
    <w:rsid w:val="00276279"/>
    <w:rsid w:val="0027634B"/>
    <w:rsid w:val="0027638B"/>
    <w:rsid w:val="00276992"/>
    <w:rsid w:val="00276A20"/>
    <w:rsid w:val="00276AD2"/>
    <w:rsid w:val="00276B7D"/>
    <w:rsid w:val="00276C36"/>
    <w:rsid w:val="00276D6E"/>
    <w:rsid w:val="00276E78"/>
    <w:rsid w:val="00276F37"/>
    <w:rsid w:val="0027735F"/>
    <w:rsid w:val="002773A7"/>
    <w:rsid w:val="00277515"/>
    <w:rsid w:val="00277685"/>
    <w:rsid w:val="00277729"/>
    <w:rsid w:val="002777AC"/>
    <w:rsid w:val="00277DFD"/>
    <w:rsid w:val="002800B5"/>
    <w:rsid w:val="00280107"/>
    <w:rsid w:val="00280186"/>
    <w:rsid w:val="002801AD"/>
    <w:rsid w:val="00280569"/>
    <w:rsid w:val="00280649"/>
    <w:rsid w:val="002808B9"/>
    <w:rsid w:val="00280B6A"/>
    <w:rsid w:val="00280E5B"/>
    <w:rsid w:val="00281005"/>
    <w:rsid w:val="002811EF"/>
    <w:rsid w:val="002819C9"/>
    <w:rsid w:val="00281B56"/>
    <w:rsid w:val="00281FCD"/>
    <w:rsid w:val="002825DE"/>
    <w:rsid w:val="002826E5"/>
    <w:rsid w:val="002829AF"/>
    <w:rsid w:val="00282A66"/>
    <w:rsid w:val="00282B51"/>
    <w:rsid w:val="00282B61"/>
    <w:rsid w:val="00282B66"/>
    <w:rsid w:val="00282E64"/>
    <w:rsid w:val="00282ECA"/>
    <w:rsid w:val="00283199"/>
    <w:rsid w:val="00283740"/>
    <w:rsid w:val="00283CB9"/>
    <w:rsid w:val="00283D90"/>
    <w:rsid w:val="00283E14"/>
    <w:rsid w:val="00283E9B"/>
    <w:rsid w:val="002841B1"/>
    <w:rsid w:val="0028472E"/>
    <w:rsid w:val="0028487F"/>
    <w:rsid w:val="002848A0"/>
    <w:rsid w:val="00284D99"/>
    <w:rsid w:val="00285458"/>
    <w:rsid w:val="00285806"/>
    <w:rsid w:val="00285C07"/>
    <w:rsid w:val="00285DEC"/>
    <w:rsid w:val="00285EDF"/>
    <w:rsid w:val="002860B5"/>
    <w:rsid w:val="00286106"/>
    <w:rsid w:val="002866BA"/>
    <w:rsid w:val="002868E2"/>
    <w:rsid w:val="0028697A"/>
    <w:rsid w:val="00286C10"/>
    <w:rsid w:val="00286DCB"/>
    <w:rsid w:val="00286ED1"/>
    <w:rsid w:val="00286F14"/>
    <w:rsid w:val="0028736D"/>
    <w:rsid w:val="00287539"/>
    <w:rsid w:val="002878EE"/>
    <w:rsid w:val="00287933"/>
    <w:rsid w:val="00287965"/>
    <w:rsid w:val="00287DA2"/>
    <w:rsid w:val="0029021A"/>
    <w:rsid w:val="00290470"/>
    <w:rsid w:val="002904FE"/>
    <w:rsid w:val="002906D2"/>
    <w:rsid w:val="00290DEC"/>
    <w:rsid w:val="00290E25"/>
    <w:rsid w:val="00291F72"/>
    <w:rsid w:val="00292154"/>
    <w:rsid w:val="0029229E"/>
    <w:rsid w:val="00292694"/>
    <w:rsid w:val="00292B85"/>
    <w:rsid w:val="00292D3C"/>
    <w:rsid w:val="00293781"/>
    <w:rsid w:val="0029391E"/>
    <w:rsid w:val="00293B5F"/>
    <w:rsid w:val="00293CE2"/>
    <w:rsid w:val="00293D91"/>
    <w:rsid w:val="002943E8"/>
    <w:rsid w:val="0029446A"/>
    <w:rsid w:val="0029471A"/>
    <w:rsid w:val="00294818"/>
    <w:rsid w:val="0029486A"/>
    <w:rsid w:val="00294BE3"/>
    <w:rsid w:val="00294C04"/>
    <w:rsid w:val="00294D33"/>
    <w:rsid w:val="002952DE"/>
    <w:rsid w:val="00295408"/>
    <w:rsid w:val="002955AD"/>
    <w:rsid w:val="0029577F"/>
    <w:rsid w:val="00295AEA"/>
    <w:rsid w:val="00296028"/>
    <w:rsid w:val="00296051"/>
    <w:rsid w:val="00296205"/>
    <w:rsid w:val="0029635E"/>
    <w:rsid w:val="002963B9"/>
    <w:rsid w:val="00296BD0"/>
    <w:rsid w:val="00296F57"/>
    <w:rsid w:val="0029711C"/>
    <w:rsid w:val="002978E9"/>
    <w:rsid w:val="0029791F"/>
    <w:rsid w:val="002979FD"/>
    <w:rsid w:val="00297A18"/>
    <w:rsid w:val="00297D5C"/>
    <w:rsid w:val="00297F79"/>
    <w:rsid w:val="002A087C"/>
    <w:rsid w:val="002A0D26"/>
    <w:rsid w:val="002A0EEA"/>
    <w:rsid w:val="002A14D8"/>
    <w:rsid w:val="002A1920"/>
    <w:rsid w:val="002A1CBB"/>
    <w:rsid w:val="002A1D9B"/>
    <w:rsid w:val="002A2674"/>
    <w:rsid w:val="002A2E3E"/>
    <w:rsid w:val="002A2EE5"/>
    <w:rsid w:val="002A2FC0"/>
    <w:rsid w:val="002A3AF6"/>
    <w:rsid w:val="002A44D9"/>
    <w:rsid w:val="002A4882"/>
    <w:rsid w:val="002A4991"/>
    <w:rsid w:val="002A4A7C"/>
    <w:rsid w:val="002A4CDE"/>
    <w:rsid w:val="002A4E85"/>
    <w:rsid w:val="002A53AC"/>
    <w:rsid w:val="002A549A"/>
    <w:rsid w:val="002A57C1"/>
    <w:rsid w:val="002A5AEB"/>
    <w:rsid w:val="002A5C05"/>
    <w:rsid w:val="002A5FF9"/>
    <w:rsid w:val="002A6231"/>
    <w:rsid w:val="002A63E8"/>
    <w:rsid w:val="002A63E9"/>
    <w:rsid w:val="002A7035"/>
    <w:rsid w:val="002A77DE"/>
    <w:rsid w:val="002A7BD7"/>
    <w:rsid w:val="002B015A"/>
    <w:rsid w:val="002B0177"/>
    <w:rsid w:val="002B0485"/>
    <w:rsid w:val="002B092D"/>
    <w:rsid w:val="002B0F9D"/>
    <w:rsid w:val="002B131B"/>
    <w:rsid w:val="002B13FB"/>
    <w:rsid w:val="002B1620"/>
    <w:rsid w:val="002B16D9"/>
    <w:rsid w:val="002B17C4"/>
    <w:rsid w:val="002B1861"/>
    <w:rsid w:val="002B1A12"/>
    <w:rsid w:val="002B21EF"/>
    <w:rsid w:val="002B2204"/>
    <w:rsid w:val="002B26FA"/>
    <w:rsid w:val="002B29A9"/>
    <w:rsid w:val="002B30A9"/>
    <w:rsid w:val="002B3474"/>
    <w:rsid w:val="002B4221"/>
    <w:rsid w:val="002B4366"/>
    <w:rsid w:val="002B477E"/>
    <w:rsid w:val="002B4860"/>
    <w:rsid w:val="002B48DF"/>
    <w:rsid w:val="002B497D"/>
    <w:rsid w:val="002B4A59"/>
    <w:rsid w:val="002B4C12"/>
    <w:rsid w:val="002B4E69"/>
    <w:rsid w:val="002B4E7D"/>
    <w:rsid w:val="002B567E"/>
    <w:rsid w:val="002B5816"/>
    <w:rsid w:val="002B5840"/>
    <w:rsid w:val="002B58DB"/>
    <w:rsid w:val="002B5B6A"/>
    <w:rsid w:val="002B5D73"/>
    <w:rsid w:val="002B5D89"/>
    <w:rsid w:val="002B6028"/>
    <w:rsid w:val="002B6862"/>
    <w:rsid w:val="002B6A25"/>
    <w:rsid w:val="002B6D0A"/>
    <w:rsid w:val="002B7095"/>
    <w:rsid w:val="002B71CF"/>
    <w:rsid w:val="002B74A4"/>
    <w:rsid w:val="002B7670"/>
    <w:rsid w:val="002C019B"/>
    <w:rsid w:val="002C03EF"/>
    <w:rsid w:val="002C03F8"/>
    <w:rsid w:val="002C0B66"/>
    <w:rsid w:val="002C10F2"/>
    <w:rsid w:val="002C1305"/>
    <w:rsid w:val="002C1D78"/>
    <w:rsid w:val="002C2014"/>
    <w:rsid w:val="002C2231"/>
    <w:rsid w:val="002C240A"/>
    <w:rsid w:val="002C2684"/>
    <w:rsid w:val="002C3204"/>
    <w:rsid w:val="002C35BF"/>
    <w:rsid w:val="002C3BEB"/>
    <w:rsid w:val="002C3C0F"/>
    <w:rsid w:val="002C40B2"/>
    <w:rsid w:val="002C4B57"/>
    <w:rsid w:val="002C4FE1"/>
    <w:rsid w:val="002C5463"/>
    <w:rsid w:val="002C54CD"/>
    <w:rsid w:val="002C54D9"/>
    <w:rsid w:val="002C58E9"/>
    <w:rsid w:val="002C5DF0"/>
    <w:rsid w:val="002C5FDF"/>
    <w:rsid w:val="002C64EC"/>
    <w:rsid w:val="002C6854"/>
    <w:rsid w:val="002C6C50"/>
    <w:rsid w:val="002C7124"/>
    <w:rsid w:val="002C72A0"/>
    <w:rsid w:val="002C73D5"/>
    <w:rsid w:val="002C76D3"/>
    <w:rsid w:val="002C7804"/>
    <w:rsid w:val="002C7C61"/>
    <w:rsid w:val="002C7E4F"/>
    <w:rsid w:val="002C7FF1"/>
    <w:rsid w:val="002D0091"/>
    <w:rsid w:val="002D00A5"/>
    <w:rsid w:val="002D047D"/>
    <w:rsid w:val="002D09A4"/>
    <w:rsid w:val="002D10EF"/>
    <w:rsid w:val="002D12FF"/>
    <w:rsid w:val="002D1B2D"/>
    <w:rsid w:val="002D1B52"/>
    <w:rsid w:val="002D1C39"/>
    <w:rsid w:val="002D231D"/>
    <w:rsid w:val="002D239F"/>
    <w:rsid w:val="002D23EE"/>
    <w:rsid w:val="002D2428"/>
    <w:rsid w:val="002D2E33"/>
    <w:rsid w:val="002D2EE6"/>
    <w:rsid w:val="002D3088"/>
    <w:rsid w:val="002D316A"/>
    <w:rsid w:val="002D3439"/>
    <w:rsid w:val="002D363F"/>
    <w:rsid w:val="002D37E3"/>
    <w:rsid w:val="002D3A78"/>
    <w:rsid w:val="002D3B7F"/>
    <w:rsid w:val="002D3F3B"/>
    <w:rsid w:val="002D4255"/>
    <w:rsid w:val="002D42FF"/>
    <w:rsid w:val="002D4486"/>
    <w:rsid w:val="002D521F"/>
    <w:rsid w:val="002D56E4"/>
    <w:rsid w:val="002D5A52"/>
    <w:rsid w:val="002D5A9A"/>
    <w:rsid w:val="002D5F85"/>
    <w:rsid w:val="002D6A0F"/>
    <w:rsid w:val="002D6BC0"/>
    <w:rsid w:val="002D7077"/>
    <w:rsid w:val="002D7BC9"/>
    <w:rsid w:val="002E032C"/>
    <w:rsid w:val="002E0457"/>
    <w:rsid w:val="002E079D"/>
    <w:rsid w:val="002E0B6F"/>
    <w:rsid w:val="002E0E1E"/>
    <w:rsid w:val="002E102B"/>
    <w:rsid w:val="002E10EA"/>
    <w:rsid w:val="002E1179"/>
    <w:rsid w:val="002E11A7"/>
    <w:rsid w:val="002E11C5"/>
    <w:rsid w:val="002E1D80"/>
    <w:rsid w:val="002E23AB"/>
    <w:rsid w:val="002E2728"/>
    <w:rsid w:val="002E2B1D"/>
    <w:rsid w:val="002E2B3C"/>
    <w:rsid w:val="002E2E1B"/>
    <w:rsid w:val="002E2E31"/>
    <w:rsid w:val="002E322B"/>
    <w:rsid w:val="002E35BB"/>
    <w:rsid w:val="002E3CB5"/>
    <w:rsid w:val="002E3DDD"/>
    <w:rsid w:val="002E43DD"/>
    <w:rsid w:val="002E440D"/>
    <w:rsid w:val="002E455F"/>
    <w:rsid w:val="002E46FB"/>
    <w:rsid w:val="002E4AD2"/>
    <w:rsid w:val="002E4CF2"/>
    <w:rsid w:val="002E4F4A"/>
    <w:rsid w:val="002E5151"/>
    <w:rsid w:val="002E5461"/>
    <w:rsid w:val="002E55C5"/>
    <w:rsid w:val="002E5D24"/>
    <w:rsid w:val="002E60DA"/>
    <w:rsid w:val="002E6165"/>
    <w:rsid w:val="002E6509"/>
    <w:rsid w:val="002E6649"/>
    <w:rsid w:val="002E6757"/>
    <w:rsid w:val="002E6959"/>
    <w:rsid w:val="002E69DE"/>
    <w:rsid w:val="002E6B47"/>
    <w:rsid w:val="002E6C74"/>
    <w:rsid w:val="002E6CB2"/>
    <w:rsid w:val="002E6F45"/>
    <w:rsid w:val="002E6FBA"/>
    <w:rsid w:val="002E71B4"/>
    <w:rsid w:val="002E720A"/>
    <w:rsid w:val="002E7220"/>
    <w:rsid w:val="002E756C"/>
    <w:rsid w:val="002E7593"/>
    <w:rsid w:val="002E7A5A"/>
    <w:rsid w:val="002E7E87"/>
    <w:rsid w:val="002F048B"/>
    <w:rsid w:val="002F0888"/>
    <w:rsid w:val="002F0D99"/>
    <w:rsid w:val="002F105E"/>
    <w:rsid w:val="002F132B"/>
    <w:rsid w:val="002F170A"/>
    <w:rsid w:val="002F17D5"/>
    <w:rsid w:val="002F1EB6"/>
    <w:rsid w:val="002F1F35"/>
    <w:rsid w:val="002F1F6E"/>
    <w:rsid w:val="002F23B3"/>
    <w:rsid w:val="002F256F"/>
    <w:rsid w:val="002F2BBA"/>
    <w:rsid w:val="002F2E68"/>
    <w:rsid w:val="002F3319"/>
    <w:rsid w:val="002F36B8"/>
    <w:rsid w:val="002F39AB"/>
    <w:rsid w:val="002F43E8"/>
    <w:rsid w:val="002F4658"/>
    <w:rsid w:val="002F46E8"/>
    <w:rsid w:val="002F4A74"/>
    <w:rsid w:val="002F4D35"/>
    <w:rsid w:val="002F600D"/>
    <w:rsid w:val="002F63AA"/>
    <w:rsid w:val="002F6464"/>
    <w:rsid w:val="002F64A4"/>
    <w:rsid w:val="002F7385"/>
    <w:rsid w:val="002F741D"/>
    <w:rsid w:val="002F7635"/>
    <w:rsid w:val="0030097E"/>
    <w:rsid w:val="00301529"/>
    <w:rsid w:val="0030165B"/>
    <w:rsid w:val="00301771"/>
    <w:rsid w:val="0030198A"/>
    <w:rsid w:val="00301AC6"/>
    <w:rsid w:val="00301E12"/>
    <w:rsid w:val="00301EAE"/>
    <w:rsid w:val="003023B3"/>
    <w:rsid w:val="003024EE"/>
    <w:rsid w:val="003027B8"/>
    <w:rsid w:val="00303131"/>
    <w:rsid w:val="0030313A"/>
    <w:rsid w:val="00303255"/>
    <w:rsid w:val="00303424"/>
    <w:rsid w:val="00303BFC"/>
    <w:rsid w:val="00304204"/>
    <w:rsid w:val="00304257"/>
    <w:rsid w:val="00304429"/>
    <w:rsid w:val="0030456D"/>
    <w:rsid w:val="00304A4C"/>
    <w:rsid w:val="00304AF3"/>
    <w:rsid w:val="003050C9"/>
    <w:rsid w:val="00305697"/>
    <w:rsid w:val="003057B1"/>
    <w:rsid w:val="00305A66"/>
    <w:rsid w:val="00305D6F"/>
    <w:rsid w:val="00305EB7"/>
    <w:rsid w:val="00306202"/>
    <w:rsid w:val="0030623B"/>
    <w:rsid w:val="003062D7"/>
    <w:rsid w:val="00306333"/>
    <w:rsid w:val="00306760"/>
    <w:rsid w:val="003068E0"/>
    <w:rsid w:val="00307542"/>
    <w:rsid w:val="00307FF8"/>
    <w:rsid w:val="003108FC"/>
    <w:rsid w:val="00310BD3"/>
    <w:rsid w:val="00310D42"/>
    <w:rsid w:val="003110E5"/>
    <w:rsid w:val="003112A4"/>
    <w:rsid w:val="003115B5"/>
    <w:rsid w:val="00311793"/>
    <w:rsid w:val="00311CB5"/>
    <w:rsid w:val="00311D91"/>
    <w:rsid w:val="00312045"/>
    <w:rsid w:val="00312813"/>
    <w:rsid w:val="0031285D"/>
    <w:rsid w:val="00312B36"/>
    <w:rsid w:val="00312F4E"/>
    <w:rsid w:val="003136D6"/>
    <w:rsid w:val="00313ADE"/>
    <w:rsid w:val="00313D08"/>
    <w:rsid w:val="00313DCB"/>
    <w:rsid w:val="00314C2D"/>
    <w:rsid w:val="00314CD0"/>
    <w:rsid w:val="00314D2E"/>
    <w:rsid w:val="00314E45"/>
    <w:rsid w:val="00314F36"/>
    <w:rsid w:val="00315504"/>
    <w:rsid w:val="00315527"/>
    <w:rsid w:val="0031586E"/>
    <w:rsid w:val="00315B4F"/>
    <w:rsid w:val="00315BAB"/>
    <w:rsid w:val="00315C72"/>
    <w:rsid w:val="00315E67"/>
    <w:rsid w:val="003160F2"/>
    <w:rsid w:val="00316281"/>
    <w:rsid w:val="003164E7"/>
    <w:rsid w:val="0031656C"/>
    <w:rsid w:val="00316DD2"/>
    <w:rsid w:val="00316F34"/>
    <w:rsid w:val="003174FD"/>
    <w:rsid w:val="00317586"/>
    <w:rsid w:val="003175BA"/>
    <w:rsid w:val="003177EB"/>
    <w:rsid w:val="003178D9"/>
    <w:rsid w:val="00320055"/>
    <w:rsid w:val="00320388"/>
    <w:rsid w:val="003209B8"/>
    <w:rsid w:val="00320A5C"/>
    <w:rsid w:val="00320BC3"/>
    <w:rsid w:val="00320BE5"/>
    <w:rsid w:val="00320FD8"/>
    <w:rsid w:val="003211E2"/>
    <w:rsid w:val="003214C4"/>
    <w:rsid w:val="0032166D"/>
    <w:rsid w:val="00321DED"/>
    <w:rsid w:val="00321FC2"/>
    <w:rsid w:val="00321FCC"/>
    <w:rsid w:val="0032208B"/>
    <w:rsid w:val="00322CA0"/>
    <w:rsid w:val="00322CFD"/>
    <w:rsid w:val="00323672"/>
    <w:rsid w:val="00323B8B"/>
    <w:rsid w:val="00323CE6"/>
    <w:rsid w:val="00324029"/>
    <w:rsid w:val="00324208"/>
    <w:rsid w:val="003248B5"/>
    <w:rsid w:val="00324DFD"/>
    <w:rsid w:val="0032504F"/>
    <w:rsid w:val="003251BF"/>
    <w:rsid w:val="003255CB"/>
    <w:rsid w:val="0032569C"/>
    <w:rsid w:val="00325787"/>
    <w:rsid w:val="003257F7"/>
    <w:rsid w:val="0032591C"/>
    <w:rsid w:val="00325DDA"/>
    <w:rsid w:val="003261DD"/>
    <w:rsid w:val="003264F2"/>
    <w:rsid w:val="003267DF"/>
    <w:rsid w:val="00326A35"/>
    <w:rsid w:val="00326B7A"/>
    <w:rsid w:val="00326FC7"/>
    <w:rsid w:val="003274B8"/>
    <w:rsid w:val="00327521"/>
    <w:rsid w:val="00327844"/>
    <w:rsid w:val="003278A8"/>
    <w:rsid w:val="0033076D"/>
    <w:rsid w:val="00331356"/>
    <w:rsid w:val="003316FE"/>
    <w:rsid w:val="00331BFF"/>
    <w:rsid w:val="00331EFF"/>
    <w:rsid w:val="0033265C"/>
    <w:rsid w:val="00332853"/>
    <w:rsid w:val="00332985"/>
    <w:rsid w:val="003330EB"/>
    <w:rsid w:val="00333152"/>
    <w:rsid w:val="003336C6"/>
    <w:rsid w:val="00333908"/>
    <w:rsid w:val="00333AC0"/>
    <w:rsid w:val="00333D2D"/>
    <w:rsid w:val="00334308"/>
    <w:rsid w:val="003343DF"/>
    <w:rsid w:val="003344D0"/>
    <w:rsid w:val="003347EF"/>
    <w:rsid w:val="003360EF"/>
    <w:rsid w:val="0033675A"/>
    <w:rsid w:val="00336BA0"/>
    <w:rsid w:val="00336E34"/>
    <w:rsid w:val="0033712A"/>
    <w:rsid w:val="003376C0"/>
    <w:rsid w:val="00337732"/>
    <w:rsid w:val="00337A12"/>
    <w:rsid w:val="00337AD5"/>
    <w:rsid w:val="00337D89"/>
    <w:rsid w:val="00340155"/>
    <w:rsid w:val="00340A17"/>
    <w:rsid w:val="00340FDA"/>
    <w:rsid w:val="00341A6D"/>
    <w:rsid w:val="00341A75"/>
    <w:rsid w:val="003423ED"/>
    <w:rsid w:val="00342626"/>
    <w:rsid w:val="003429BB"/>
    <w:rsid w:val="00342B50"/>
    <w:rsid w:val="00342C30"/>
    <w:rsid w:val="0034368B"/>
    <w:rsid w:val="0034374A"/>
    <w:rsid w:val="003437CA"/>
    <w:rsid w:val="00343844"/>
    <w:rsid w:val="003439E4"/>
    <w:rsid w:val="00343AF0"/>
    <w:rsid w:val="00343EB7"/>
    <w:rsid w:val="003445A8"/>
    <w:rsid w:val="003447E5"/>
    <w:rsid w:val="00344820"/>
    <w:rsid w:val="003448D9"/>
    <w:rsid w:val="003453D4"/>
    <w:rsid w:val="00345618"/>
    <w:rsid w:val="0034585C"/>
    <w:rsid w:val="0034588D"/>
    <w:rsid w:val="00345C43"/>
    <w:rsid w:val="00345F61"/>
    <w:rsid w:val="003461AC"/>
    <w:rsid w:val="00346200"/>
    <w:rsid w:val="0034636C"/>
    <w:rsid w:val="0034642F"/>
    <w:rsid w:val="003464B4"/>
    <w:rsid w:val="00346AD7"/>
    <w:rsid w:val="00346B91"/>
    <w:rsid w:val="00346BA3"/>
    <w:rsid w:val="00346C8F"/>
    <w:rsid w:val="00347354"/>
    <w:rsid w:val="00347558"/>
    <w:rsid w:val="00347830"/>
    <w:rsid w:val="00347A67"/>
    <w:rsid w:val="00350315"/>
    <w:rsid w:val="003507C0"/>
    <w:rsid w:val="003508FD"/>
    <w:rsid w:val="00350A92"/>
    <w:rsid w:val="00350CCF"/>
    <w:rsid w:val="00350DEF"/>
    <w:rsid w:val="00351388"/>
    <w:rsid w:val="003514D8"/>
    <w:rsid w:val="003516B4"/>
    <w:rsid w:val="0035199D"/>
    <w:rsid w:val="00351AD4"/>
    <w:rsid w:val="00351BED"/>
    <w:rsid w:val="00351F2F"/>
    <w:rsid w:val="00352584"/>
    <w:rsid w:val="0035280F"/>
    <w:rsid w:val="00352ABE"/>
    <w:rsid w:val="00352CF7"/>
    <w:rsid w:val="00352D2E"/>
    <w:rsid w:val="0035300B"/>
    <w:rsid w:val="00353155"/>
    <w:rsid w:val="00353805"/>
    <w:rsid w:val="003538E8"/>
    <w:rsid w:val="00353907"/>
    <w:rsid w:val="00353968"/>
    <w:rsid w:val="00353AC6"/>
    <w:rsid w:val="00354128"/>
    <w:rsid w:val="00354196"/>
    <w:rsid w:val="00354237"/>
    <w:rsid w:val="00354482"/>
    <w:rsid w:val="00354569"/>
    <w:rsid w:val="00354C3C"/>
    <w:rsid w:val="00354D1D"/>
    <w:rsid w:val="00354E1E"/>
    <w:rsid w:val="003550A7"/>
    <w:rsid w:val="00355258"/>
    <w:rsid w:val="00355339"/>
    <w:rsid w:val="00355A64"/>
    <w:rsid w:val="00355B6B"/>
    <w:rsid w:val="00355F7B"/>
    <w:rsid w:val="00355FED"/>
    <w:rsid w:val="003561D7"/>
    <w:rsid w:val="003566A3"/>
    <w:rsid w:val="00356888"/>
    <w:rsid w:val="0035759E"/>
    <w:rsid w:val="00357664"/>
    <w:rsid w:val="003576AF"/>
    <w:rsid w:val="00357A0C"/>
    <w:rsid w:val="00357C5F"/>
    <w:rsid w:val="00357C6F"/>
    <w:rsid w:val="00360583"/>
    <w:rsid w:val="00360670"/>
    <w:rsid w:val="003608C5"/>
    <w:rsid w:val="00360956"/>
    <w:rsid w:val="00360C0D"/>
    <w:rsid w:val="00360D37"/>
    <w:rsid w:val="00361488"/>
    <w:rsid w:val="0036160A"/>
    <w:rsid w:val="00361A2F"/>
    <w:rsid w:val="00361BFF"/>
    <w:rsid w:val="00361D2C"/>
    <w:rsid w:val="003621EC"/>
    <w:rsid w:val="003626E0"/>
    <w:rsid w:val="0036299C"/>
    <w:rsid w:val="00362A33"/>
    <w:rsid w:val="00362B2A"/>
    <w:rsid w:val="00362C35"/>
    <w:rsid w:val="00363944"/>
    <w:rsid w:val="00363C6F"/>
    <w:rsid w:val="00363CD6"/>
    <w:rsid w:val="00363FA4"/>
    <w:rsid w:val="0036401D"/>
    <w:rsid w:val="00364074"/>
    <w:rsid w:val="0036414A"/>
    <w:rsid w:val="00365044"/>
    <w:rsid w:val="003650F3"/>
    <w:rsid w:val="00365213"/>
    <w:rsid w:val="00365444"/>
    <w:rsid w:val="003654CC"/>
    <w:rsid w:val="003654FE"/>
    <w:rsid w:val="003656CB"/>
    <w:rsid w:val="003656DF"/>
    <w:rsid w:val="00365923"/>
    <w:rsid w:val="00365CA8"/>
    <w:rsid w:val="00365D8A"/>
    <w:rsid w:val="003660B6"/>
    <w:rsid w:val="0036610D"/>
    <w:rsid w:val="00366802"/>
    <w:rsid w:val="00366890"/>
    <w:rsid w:val="00366B2B"/>
    <w:rsid w:val="00366D35"/>
    <w:rsid w:val="00366F16"/>
    <w:rsid w:val="003670F0"/>
    <w:rsid w:val="003672A4"/>
    <w:rsid w:val="003674A8"/>
    <w:rsid w:val="00367CF1"/>
    <w:rsid w:val="00370102"/>
    <w:rsid w:val="00370232"/>
    <w:rsid w:val="00370A8A"/>
    <w:rsid w:val="00370AB8"/>
    <w:rsid w:val="00370E64"/>
    <w:rsid w:val="00371191"/>
    <w:rsid w:val="00371461"/>
    <w:rsid w:val="00371513"/>
    <w:rsid w:val="003715CB"/>
    <w:rsid w:val="00371C62"/>
    <w:rsid w:val="00371C8C"/>
    <w:rsid w:val="00371F13"/>
    <w:rsid w:val="003726E7"/>
    <w:rsid w:val="00372ADF"/>
    <w:rsid w:val="00372C59"/>
    <w:rsid w:val="00372E0B"/>
    <w:rsid w:val="00372F97"/>
    <w:rsid w:val="00373825"/>
    <w:rsid w:val="003738B5"/>
    <w:rsid w:val="00373915"/>
    <w:rsid w:val="00373A4C"/>
    <w:rsid w:val="00373BED"/>
    <w:rsid w:val="00373E2D"/>
    <w:rsid w:val="00374580"/>
    <w:rsid w:val="003747D0"/>
    <w:rsid w:val="003751C2"/>
    <w:rsid w:val="003752C1"/>
    <w:rsid w:val="00375F18"/>
    <w:rsid w:val="0037604A"/>
    <w:rsid w:val="0037631F"/>
    <w:rsid w:val="00376B75"/>
    <w:rsid w:val="00376C76"/>
    <w:rsid w:val="00376E31"/>
    <w:rsid w:val="00376EF2"/>
    <w:rsid w:val="003770D4"/>
    <w:rsid w:val="0037711F"/>
    <w:rsid w:val="0037748A"/>
    <w:rsid w:val="0037780D"/>
    <w:rsid w:val="00377840"/>
    <w:rsid w:val="0037791F"/>
    <w:rsid w:val="0037793F"/>
    <w:rsid w:val="00377AC3"/>
    <w:rsid w:val="00377C3A"/>
    <w:rsid w:val="00377C6B"/>
    <w:rsid w:val="0038013E"/>
    <w:rsid w:val="00380249"/>
    <w:rsid w:val="00380488"/>
    <w:rsid w:val="00380A70"/>
    <w:rsid w:val="00380B8A"/>
    <w:rsid w:val="00380CD3"/>
    <w:rsid w:val="0038104E"/>
    <w:rsid w:val="0038139B"/>
    <w:rsid w:val="0038180A"/>
    <w:rsid w:val="00381B56"/>
    <w:rsid w:val="00381D3B"/>
    <w:rsid w:val="00382928"/>
    <w:rsid w:val="00382C2B"/>
    <w:rsid w:val="00382FCE"/>
    <w:rsid w:val="003836C5"/>
    <w:rsid w:val="00383C27"/>
    <w:rsid w:val="003841BB"/>
    <w:rsid w:val="003842D3"/>
    <w:rsid w:val="003843CF"/>
    <w:rsid w:val="00384450"/>
    <w:rsid w:val="003848C1"/>
    <w:rsid w:val="003849F7"/>
    <w:rsid w:val="00384A2E"/>
    <w:rsid w:val="00384C35"/>
    <w:rsid w:val="00384C88"/>
    <w:rsid w:val="00384DBA"/>
    <w:rsid w:val="0038505E"/>
    <w:rsid w:val="003851AA"/>
    <w:rsid w:val="00385C8D"/>
    <w:rsid w:val="003862BA"/>
    <w:rsid w:val="0038672B"/>
    <w:rsid w:val="00386821"/>
    <w:rsid w:val="00386842"/>
    <w:rsid w:val="00386AA5"/>
    <w:rsid w:val="00386ADB"/>
    <w:rsid w:val="00386C9A"/>
    <w:rsid w:val="003874E6"/>
    <w:rsid w:val="003877B7"/>
    <w:rsid w:val="00387922"/>
    <w:rsid w:val="00387BBD"/>
    <w:rsid w:val="00387C8B"/>
    <w:rsid w:val="00387F4B"/>
    <w:rsid w:val="0039002B"/>
    <w:rsid w:val="00390484"/>
    <w:rsid w:val="00390836"/>
    <w:rsid w:val="00390983"/>
    <w:rsid w:val="00390CD1"/>
    <w:rsid w:val="00390DE5"/>
    <w:rsid w:val="00390F14"/>
    <w:rsid w:val="00390F28"/>
    <w:rsid w:val="0039145C"/>
    <w:rsid w:val="00391AA7"/>
    <w:rsid w:val="00391DAD"/>
    <w:rsid w:val="00391F25"/>
    <w:rsid w:val="00392039"/>
    <w:rsid w:val="00392087"/>
    <w:rsid w:val="0039216C"/>
    <w:rsid w:val="003921F8"/>
    <w:rsid w:val="003922BF"/>
    <w:rsid w:val="003922E0"/>
    <w:rsid w:val="00392329"/>
    <w:rsid w:val="003924C2"/>
    <w:rsid w:val="00392640"/>
    <w:rsid w:val="003927C7"/>
    <w:rsid w:val="0039296F"/>
    <w:rsid w:val="00392CA5"/>
    <w:rsid w:val="00392CF6"/>
    <w:rsid w:val="0039308C"/>
    <w:rsid w:val="003931EE"/>
    <w:rsid w:val="00393420"/>
    <w:rsid w:val="00393499"/>
    <w:rsid w:val="003935C3"/>
    <w:rsid w:val="00393B8E"/>
    <w:rsid w:val="00393DC4"/>
    <w:rsid w:val="00394152"/>
    <w:rsid w:val="00394414"/>
    <w:rsid w:val="00394B19"/>
    <w:rsid w:val="00394C2E"/>
    <w:rsid w:val="00394D9B"/>
    <w:rsid w:val="00394F60"/>
    <w:rsid w:val="00394FF5"/>
    <w:rsid w:val="0039518E"/>
    <w:rsid w:val="0039529A"/>
    <w:rsid w:val="003955AF"/>
    <w:rsid w:val="0039572B"/>
    <w:rsid w:val="003957B8"/>
    <w:rsid w:val="003957CF"/>
    <w:rsid w:val="00395835"/>
    <w:rsid w:val="00395AD2"/>
    <w:rsid w:val="00395B0B"/>
    <w:rsid w:val="0039666B"/>
    <w:rsid w:val="003966A8"/>
    <w:rsid w:val="003966EF"/>
    <w:rsid w:val="00396767"/>
    <w:rsid w:val="00396C60"/>
    <w:rsid w:val="00396C95"/>
    <w:rsid w:val="003972ED"/>
    <w:rsid w:val="00397D29"/>
    <w:rsid w:val="003A00BB"/>
    <w:rsid w:val="003A0252"/>
    <w:rsid w:val="003A0AFF"/>
    <w:rsid w:val="003A0B5A"/>
    <w:rsid w:val="003A0C2B"/>
    <w:rsid w:val="003A0D32"/>
    <w:rsid w:val="003A147B"/>
    <w:rsid w:val="003A16B1"/>
    <w:rsid w:val="003A1793"/>
    <w:rsid w:val="003A1A17"/>
    <w:rsid w:val="003A1AFD"/>
    <w:rsid w:val="003A1B68"/>
    <w:rsid w:val="003A1BD7"/>
    <w:rsid w:val="003A1BDF"/>
    <w:rsid w:val="003A1DF6"/>
    <w:rsid w:val="003A200D"/>
    <w:rsid w:val="003A2DE7"/>
    <w:rsid w:val="003A3411"/>
    <w:rsid w:val="003A37DC"/>
    <w:rsid w:val="003A38B9"/>
    <w:rsid w:val="003A3B67"/>
    <w:rsid w:val="003A3E79"/>
    <w:rsid w:val="003A3E7E"/>
    <w:rsid w:val="003A4864"/>
    <w:rsid w:val="003A4C7F"/>
    <w:rsid w:val="003A50C3"/>
    <w:rsid w:val="003A5646"/>
    <w:rsid w:val="003A5EFC"/>
    <w:rsid w:val="003A66BB"/>
    <w:rsid w:val="003A686E"/>
    <w:rsid w:val="003A692F"/>
    <w:rsid w:val="003A6AE8"/>
    <w:rsid w:val="003A7013"/>
    <w:rsid w:val="003A72F3"/>
    <w:rsid w:val="003A74BC"/>
    <w:rsid w:val="003A766D"/>
    <w:rsid w:val="003A78CB"/>
    <w:rsid w:val="003A7A42"/>
    <w:rsid w:val="003A7B42"/>
    <w:rsid w:val="003A7C32"/>
    <w:rsid w:val="003B00FE"/>
    <w:rsid w:val="003B0495"/>
    <w:rsid w:val="003B05AD"/>
    <w:rsid w:val="003B063C"/>
    <w:rsid w:val="003B0728"/>
    <w:rsid w:val="003B0E87"/>
    <w:rsid w:val="003B105F"/>
    <w:rsid w:val="003B1706"/>
    <w:rsid w:val="003B206D"/>
    <w:rsid w:val="003B2559"/>
    <w:rsid w:val="003B2579"/>
    <w:rsid w:val="003B26D4"/>
    <w:rsid w:val="003B30C1"/>
    <w:rsid w:val="003B34C8"/>
    <w:rsid w:val="003B39CD"/>
    <w:rsid w:val="003B47BE"/>
    <w:rsid w:val="003B4899"/>
    <w:rsid w:val="003B49F2"/>
    <w:rsid w:val="003B4D46"/>
    <w:rsid w:val="003B4E2A"/>
    <w:rsid w:val="003B5040"/>
    <w:rsid w:val="003B51E9"/>
    <w:rsid w:val="003B5877"/>
    <w:rsid w:val="003B5904"/>
    <w:rsid w:val="003B606A"/>
    <w:rsid w:val="003B6152"/>
    <w:rsid w:val="003B6210"/>
    <w:rsid w:val="003B63DC"/>
    <w:rsid w:val="003B6777"/>
    <w:rsid w:val="003B68B7"/>
    <w:rsid w:val="003B6A55"/>
    <w:rsid w:val="003B6B67"/>
    <w:rsid w:val="003B6C27"/>
    <w:rsid w:val="003B7050"/>
    <w:rsid w:val="003B70A1"/>
    <w:rsid w:val="003B74ED"/>
    <w:rsid w:val="003B7A17"/>
    <w:rsid w:val="003B7C1F"/>
    <w:rsid w:val="003B7E5F"/>
    <w:rsid w:val="003B7FA3"/>
    <w:rsid w:val="003C0149"/>
    <w:rsid w:val="003C0324"/>
    <w:rsid w:val="003C0600"/>
    <w:rsid w:val="003C08CC"/>
    <w:rsid w:val="003C0BD2"/>
    <w:rsid w:val="003C11D0"/>
    <w:rsid w:val="003C1249"/>
    <w:rsid w:val="003C1A6F"/>
    <w:rsid w:val="003C2054"/>
    <w:rsid w:val="003C2419"/>
    <w:rsid w:val="003C2674"/>
    <w:rsid w:val="003C26B5"/>
    <w:rsid w:val="003C2CB4"/>
    <w:rsid w:val="003C30DD"/>
    <w:rsid w:val="003C36D7"/>
    <w:rsid w:val="003C3F77"/>
    <w:rsid w:val="003C4230"/>
    <w:rsid w:val="003C449F"/>
    <w:rsid w:val="003C4AE7"/>
    <w:rsid w:val="003C4B1E"/>
    <w:rsid w:val="003C4CBC"/>
    <w:rsid w:val="003C514C"/>
    <w:rsid w:val="003C51CF"/>
    <w:rsid w:val="003C5228"/>
    <w:rsid w:val="003C5A08"/>
    <w:rsid w:val="003C5A30"/>
    <w:rsid w:val="003C5C59"/>
    <w:rsid w:val="003C5CA0"/>
    <w:rsid w:val="003C5EF1"/>
    <w:rsid w:val="003C5F88"/>
    <w:rsid w:val="003C62F7"/>
    <w:rsid w:val="003C65F6"/>
    <w:rsid w:val="003C6660"/>
    <w:rsid w:val="003C6C04"/>
    <w:rsid w:val="003C6D1E"/>
    <w:rsid w:val="003C6EC5"/>
    <w:rsid w:val="003C7324"/>
    <w:rsid w:val="003C739E"/>
    <w:rsid w:val="003C7651"/>
    <w:rsid w:val="003C79DD"/>
    <w:rsid w:val="003C7DBB"/>
    <w:rsid w:val="003C7F9F"/>
    <w:rsid w:val="003D0084"/>
    <w:rsid w:val="003D0AB4"/>
    <w:rsid w:val="003D0DE3"/>
    <w:rsid w:val="003D0E1D"/>
    <w:rsid w:val="003D1207"/>
    <w:rsid w:val="003D1264"/>
    <w:rsid w:val="003D134C"/>
    <w:rsid w:val="003D13E0"/>
    <w:rsid w:val="003D18B1"/>
    <w:rsid w:val="003D1CCA"/>
    <w:rsid w:val="003D26F9"/>
    <w:rsid w:val="003D2734"/>
    <w:rsid w:val="003D2F3D"/>
    <w:rsid w:val="003D32C2"/>
    <w:rsid w:val="003D338D"/>
    <w:rsid w:val="003D33B5"/>
    <w:rsid w:val="003D37BE"/>
    <w:rsid w:val="003D3A33"/>
    <w:rsid w:val="003D3DF3"/>
    <w:rsid w:val="003D3F1A"/>
    <w:rsid w:val="003D3FF6"/>
    <w:rsid w:val="003D412F"/>
    <w:rsid w:val="003D434B"/>
    <w:rsid w:val="003D4464"/>
    <w:rsid w:val="003D4512"/>
    <w:rsid w:val="003D4A67"/>
    <w:rsid w:val="003D4AA5"/>
    <w:rsid w:val="003D4CDD"/>
    <w:rsid w:val="003D4EBD"/>
    <w:rsid w:val="003D5934"/>
    <w:rsid w:val="003D5D61"/>
    <w:rsid w:val="003D5E06"/>
    <w:rsid w:val="003D5E87"/>
    <w:rsid w:val="003D5F2B"/>
    <w:rsid w:val="003D662A"/>
    <w:rsid w:val="003D6A72"/>
    <w:rsid w:val="003D6B18"/>
    <w:rsid w:val="003D6BBF"/>
    <w:rsid w:val="003D6E0E"/>
    <w:rsid w:val="003D771A"/>
    <w:rsid w:val="003D7B9E"/>
    <w:rsid w:val="003D7EA8"/>
    <w:rsid w:val="003E0043"/>
    <w:rsid w:val="003E00F5"/>
    <w:rsid w:val="003E0523"/>
    <w:rsid w:val="003E05C5"/>
    <w:rsid w:val="003E0853"/>
    <w:rsid w:val="003E098F"/>
    <w:rsid w:val="003E0F6D"/>
    <w:rsid w:val="003E1325"/>
    <w:rsid w:val="003E15F0"/>
    <w:rsid w:val="003E1B69"/>
    <w:rsid w:val="003E1BE5"/>
    <w:rsid w:val="003E1F67"/>
    <w:rsid w:val="003E22C8"/>
    <w:rsid w:val="003E2357"/>
    <w:rsid w:val="003E251B"/>
    <w:rsid w:val="003E28B8"/>
    <w:rsid w:val="003E2AEF"/>
    <w:rsid w:val="003E2D7B"/>
    <w:rsid w:val="003E30AC"/>
    <w:rsid w:val="003E3416"/>
    <w:rsid w:val="003E3546"/>
    <w:rsid w:val="003E36BC"/>
    <w:rsid w:val="003E3AC9"/>
    <w:rsid w:val="003E3D28"/>
    <w:rsid w:val="003E45AD"/>
    <w:rsid w:val="003E48D1"/>
    <w:rsid w:val="003E48EC"/>
    <w:rsid w:val="003E49F7"/>
    <w:rsid w:val="003E4C5B"/>
    <w:rsid w:val="003E4DDD"/>
    <w:rsid w:val="003E4F5C"/>
    <w:rsid w:val="003E50EA"/>
    <w:rsid w:val="003E5164"/>
    <w:rsid w:val="003E5306"/>
    <w:rsid w:val="003E5602"/>
    <w:rsid w:val="003E57BF"/>
    <w:rsid w:val="003E5822"/>
    <w:rsid w:val="003E589D"/>
    <w:rsid w:val="003E5F01"/>
    <w:rsid w:val="003E61D9"/>
    <w:rsid w:val="003E673D"/>
    <w:rsid w:val="003E6ACF"/>
    <w:rsid w:val="003E702F"/>
    <w:rsid w:val="003E7041"/>
    <w:rsid w:val="003E7634"/>
    <w:rsid w:val="003E7891"/>
    <w:rsid w:val="003E7A44"/>
    <w:rsid w:val="003F01B7"/>
    <w:rsid w:val="003F02C8"/>
    <w:rsid w:val="003F02F5"/>
    <w:rsid w:val="003F043F"/>
    <w:rsid w:val="003F0562"/>
    <w:rsid w:val="003F0711"/>
    <w:rsid w:val="003F14C6"/>
    <w:rsid w:val="003F1E2E"/>
    <w:rsid w:val="003F1F8E"/>
    <w:rsid w:val="003F1F93"/>
    <w:rsid w:val="003F2212"/>
    <w:rsid w:val="003F24D8"/>
    <w:rsid w:val="003F2609"/>
    <w:rsid w:val="003F2692"/>
    <w:rsid w:val="003F27D7"/>
    <w:rsid w:val="003F29CA"/>
    <w:rsid w:val="003F2C38"/>
    <w:rsid w:val="003F31DF"/>
    <w:rsid w:val="003F34F4"/>
    <w:rsid w:val="003F4543"/>
    <w:rsid w:val="003F46D4"/>
    <w:rsid w:val="003F4797"/>
    <w:rsid w:val="003F4AB1"/>
    <w:rsid w:val="003F4D2D"/>
    <w:rsid w:val="003F4FA3"/>
    <w:rsid w:val="003F5024"/>
    <w:rsid w:val="003F50DA"/>
    <w:rsid w:val="003F5555"/>
    <w:rsid w:val="003F585A"/>
    <w:rsid w:val="003F5B1B"/>
    <w:rsid w:val="003F5B24"/>
    <w:rsid w:val="003F5B50"/>
    <w:rsid w:val="003F612C"/>
    <w:rsid w:val="003F618B"/>
    <w:rsid w:val="003F6CF9"/>
    <w:rsid w:val="003F6D82"/>
    <w:rsid w:val="003F6E49"/>
    <w:rsid w:val="003F79E7"/>
    <w:rsid w:val="003F7AFB"/>
    <w:rsid w:val="0040029E"/>
    <w:rsid w:val="00400652"/>
    <w:rsid w:val="00400660"/>
    <w:rsid w:val="00400862"/>
    <w:rsid w:val="004008A2"/>
    <w:rsid w:val="00400911"/>
    <w:rsid w:val="00400A0F"/>
    <w:rsid w:val="00400AA7"/>
    <w:rsid w:val="00400D5D"/>
    <w:rsid w:val="00400E3E"/>
    <w:rsid w:val="004010BD"/>
    <w:rsid w:val="00401260"/>
    <w:rsid w:val="00401277"/>
    <w:rsid w:val="004016F7"/>
    <w:rsid w:val="00401960"/>
    <w:rsid w:val="00401A6D"/>
    <w:rsid w:val="00401AF9"/>
    <w:rsid w:val="00401BD7"/>
    <w:rsid w:val="00401CE4"/>
    <w:rsid w:val="00401ECC"/>
    <w:rsid w:val="004020D0"/>
    <w:rsid w:val="00402293"/>
    <w:rsid w:val="00402740"/>
    <w:rsid w:val="00402A48"/>
    <w:rsid w:val="00402AF8"/>
    <w:rsid w:val="00402CB8"/>
    <w:rsid w:val="00402D7A"/>
    <w:rsid w:val="00402F4B"/>
    <w:rsid w:val="00403581"/>
    <w:rsid w:val="0040396F"/>
    <w:rsid w:val="00403D0C"/>
    <w:rsid w:val="004042E6"/>
    <w:rsid w:val="00404378"/>
    <w:rsid w:val="0040437C"/>
    <w:rsid w:val="004043AD"/>
    <w:rsid w:val="00404AF4"/>
    <w:rsid w:val="00404EBC"/>
    <w:rsid w:val="00404ECE"/>
    <w:rsid w:val="00404ED0"/>
    <w:rsid w:val="00404FC5"/>
    <w:rsid w:val="0040598C"/>
    <w:rsid w:val="00405BCA"/>
    <w:rsid w:val="00405C3C"/>
    <w:rsid w:val="00405DCB"/>
    <w:rsid w:val="0040622E"/>
    <w:rsid w:val="0040697E"/>
    <w:rsid w:val="00406BE7"/>
    <w:rsid w:val="0040708A"/>
    <w:rsid w:val="004073D1"/>
    <w:rsid w:val="004077D6"/>
    <w:rsid w:val="00407AA9"/>
    <w:rsid w:val="00407BCF"/>
    <w:rsid w:val="00407C2D"/>
    <w:rsid w:val="00407C89"/>
    <w:rsid w:val="00407F24"/>
    <w:rsid w:val="004100BC"/>
    <w:rsid w:val="00410A6F"/>
    <w:rsid w:val="00410BB3"/>
    <w:rsid w:val="00410E67"/>
    <w:rsid w:val="00410FB9"/>
    <w:rsid w:val="0041126C"/>
    <w:rsid w:val="00411558"/>
    <w:rsid w:val="00411845"/>
    <w:rsid w:val="004118EE"/>
    <w:rsid w:val="00411BD6"/>
    <w:rsid w:val="00411C14"/>
    <w:rsid w:val="0041210D"/>
    <w:rsid w:val="00412308"/>
    <w:rsid w:val="0041237F"/>
    <w:rsid w:val="00412889"/>
    <w:rsid w:val="004129BD"/>
    <w:rsid w:val="00412D8F"/>
    <w:rsid w:val="0041323C"/>
    <w:rsid w:val="00413445"/>
    <w:rsid w:val="0041397D"/>
    <w:rsid w:val="00413B9F"/>
    <w:rsid w:val="00413CFF"/>
    <w:rsid w:val="00413DC0"/>
    <w:rsid w:val="00413E17"/>
    <w:rsid w:val="0041406F"/>
    <w:rsid w:val="004141BB"/>
    <w:rsid w:val="0041480A"/>
    <w:rsid w:val="00414D56"/>
    <w:rsid w:val="0041533C"/>
    <w:rsid w:val="00415BB9"/>
    <w:rsid w:val="00415BE5"/>
    <w:rsid w:val="00415C51"/>
    <w:rsid w:val="00415E4E"/>
    <w:rsid w:val="00416340"/>
    <w:rsid w:val="00416A5D"/>
    <w:rsid w:val="00416BF6"/>
    <w:rsid w:val="00416ED4"/>
    <w:rsid w:val="004176B7"/>
    <w:rsid w:val="0042050B"/>
    <w:rsid w:val="0042080F"/>
    <w:rsid w:val="0042098A"/>
    <w:rsid w:val="004210F1"/>
    <w:rsid w:val="00421169"/>
    <w:rsid w:val="0042119A"/>
    <w:rsid w:val="004213C6"/>
    <w:rsid w:val="004213ED"/>
    <w:rsid w:val="004217EB"/>
    <w:rsid w:val="0042192C"/>
    <w:rsid w:val="00421934"/>
    <w:rsid w:val="00421994"/>
    <w:rsid w:val="00421D99"/>
    <w:rsid w:val="00422187"/>
    <w:rsid w:val="0042243A"/>
    <w:rsid w:val="00422699"/>
    <w:rsid w:val="00422C4E"/>
    <w:rsid w:val="00422FAB"/>
    <w:rsid w:val="0042381A"/>
    <w:rsid w:val="00423909"/>
    <w:rsid w:val="00423EC6"/>
    <w:rsid w:val="0042454B"/>
    <w:rsid w:val="00424750"/>
    <w:rsid w:val="00424B09"/>
    <w:rsid w:val="00424BCE"/>
    <w:rsid w:val="00424C15"/>
    <w:rsid w:val="0042545A"/>
    <w:rsid w:val="00425C7B"/>
    <w:rsid w:val="00425F1E"/>
    <w:rsid w:val="00426070"/>
    <w:rsid w:val="004261FB"/>
    <w:rsid w:val="00426627"/>
    <w:rsid w:val="0042669F"/>
    <w:rsid w:val="00426AD1"/>
    <w:rsid w:val="0042763C"/>
    <w:rsid w:val="004276E2"/>
    <w:rsid w:val="00427874"/>
    <w:rsid w:val="00427A56"/>
    <w:rsid w:val="00427C46"/>
    <w:rsid w:val="00427FEC"/>
    <w:rsid w:val="00430828"/>
    <w:rsid w:val="00430C2D"/>
    <w:rsid w:val="00430E6B"/>
    <w:rsid w:val="00430F23"/>
    <w:rsid w:val="00430FEA"/>
    <w:rsid w:val="00431312"/>
    <w:rsid w:val="0043131F"/>
    <w:rsid w:val="0043143F"/>
    <w:rsid w:val="00431886"/>
    <w:rsid w:val="004321BC"/>
    <w:rsid w:val="004321D7"/>
    <w:rsid w:val="004326E9"/>
    <w:rsid w:val="004328FD"/>
    <w:rsid w:val="00432A7D"/>
    <w:rsid w:val="00432A9A"/>
    <w:rsid w:val="00432ADA"/>
    <w:rsid w:val="00432B9F"/>
    <w:rsid w:val="00432E02"/>
    <w:rsid w:val="00433110"/>
    <w:rsid w:val="004332FB"/>
    <w:rsid w:val="0043391E"/>
    <w:rsid w:val="00433AAB"/>
    <w:rsid w:val="00433F70"/>
    <w:rsid w:val="004342E8"/>
    <w:rsid w:val="00434415"/>
    <w:rsid w:val="0043457F"/>
    <w:rsid w:val="00434629"/>
    <w:rsid w:val="00434A42"/>
    <w:rsid w:val="00434F2D"/>
    <w:rsid w:val="00435075"/>
    <w:rsid w:val="00435125"/>
    <w:rsid w:val="0043521B"/>
    <w:rsid w:val="00435289"/>
    <w:rsid w:val="00435AA8"/>
    <w:rsid w:val="00435C3D"/>
    <w:rsid w:val="00435EDF"/>
    <w:rsid w:val="0043652F"/>
    <w:rsid w:val="004367BB"/>
    <w:rsid w:val="00436846"/>
    <w:rsid w:val="00436C8E"/>
    <w:rsid w:val="004371CC"/>
    <w:rsid w:val="0043735D"/>
    <w:rsid w:val="00437BFA"/>
    <w:rsid w:val="00437C4F"/>
    <w:rsid w:val="00437D32"/>
    <w:rsid w:val="004402D4"/>
    <w:rsid w:val="004402E2"/>
    <w:rsid w:val="004402E7"/>
    <w:rsid w:val="004405A1"/>
    <w:rsid w:val="00440628"/>
    <w:rsid w:val="00440776"/>
    <w:rsid w:val="004408B9"/>
    <w:rsid w:val="004409B7"/>
    <w:rsid w:val="004409FF"/>
    <w:rsid w:val="00440A46"/>
    <w:rsid w:val="00440A8F"/>
    <w:rsid w:val="00440B8D"/>
    <w:rsid w:val="00440DAA"/>
    <w:rsid w:val="00440E8D"/>
    <w:rsid w:val="00440FAD"/>
    <w:rsid w:val="004412AD"/>
    <w:rsid w:val="004419D1"/>
    <w:rsid w:val="00441FBE"/>
    <w:rsid w:val="0044249F"/>
    <w:rsid w:val="0044281D"/>
    <w:rsid w:val="004430B5"/>
    <w:rsid w:val="004432BE"/>
    <w:rsid w:val="004435D7"/>
    <w:rsid w:val="0044380C"/>
    <w:rsid w:val="00443E8B"/>
    <w:rsid w:val="004442C2"/>
    <w:rsid w:val="0044430D"/>
    <w:rsid w:val="00444A57"/>
    <w:rsid w:val="00444D4F"/>
    <w:rsid w:val="00444FD9"/>
    <w:rsid w:val="00444FE2"/>
    <w:rsid w:val="0044515E"/>
    <w:rsid w:val="00445202"/>
    <w:rsid w:val="0044539D"/>
    <w:rsid w:val="00445B8C"/>
    <w:rsid w:val="00445F2D"/>
    <w:rsid w:val="00446067"/>
    <w:rsid w:val="00446102"/>
    <w:rsid w:val="00447482"/>
    <w:rsid w:val="00447987"/>
    <w:rsid w:val="00447E26"/>
    <w:rsid w:val="00447E6F"/>
    <w:rsid w:val="004502A1"/>
    <w:rsid w:val="004502B5"/>
    <w:rsid w:val="004505F4"/>
    <w:rsid w:val="00450DB2"/>
    <w:rsid w:val="0045103D"/>
    <w:rsid w:val="004511C5"/>
    <w:rsid w:val="00451282"/>
    <w:rsid w:val="004513EF"/>
    <w:rsid w:val="004517ED"/>
    <w:rsid w:val="00451AC0"/>
    <w:rsid w:val="00451F7B"/>
    <w:rsid w:val="004526D6"/>
    <w:rsid w:val="00452707"/>
    <w:rsid w:val="00452AE5"/>
    <w:rsid w:val="00452E42"/>
    <w:rsid w:val="004531BF"/>
    <w:rsid w:val="004531FB"/>
    <w:rsid w:val="004536A5"/>
    <w:rsid w:val="00453728"/>
    <w:rsid w:val="00453BCE"/>
    <w:rsid w:val="00453BF5"/>
    <w:rsid w:val="00453C94"/>
    <w:rsid w:val="00453EF3"/>
    <w:rsid w:val="00453FD4"/>
    <w:rsid w:val="00454541"/>
    <w:rsid w:val="004548AA"/>
    <w:rsid w:val="0045490D"/>
    <w:rsid w:val="00454D4C"/>
    <w:rsid w:val="0045508A"/>
    <w:rsid w:val="00455549"/>
    <w:rsid w:val="0045554F"/>
    <w:rsid w:val="00455572"/>
    <w:rsid w:val="00455B4E"/>
    <w:rsid w:val="0045671A"/>
    <w:rsid w:val="00456BCB"/>
    <w:rsid w:val="00456F40"/>
    <w:rsid w:val="004578A8"/>
    <w:rsid w:val="004579E0"/>
    <w:rsid w:val="00457ED2"/>
    <w:rsid w:val="00460294"/>
    <w:rsid w:val="00460811"/>
    <w:rsid w:val="00460A0C"/>
    <w:rsid w:val="00460A70"/>
    <w:rsid w:val="0046114B"/>
    <w:rsid w:val="0046123E"/>
    <w:rsid w:val="0046124D"/>
    <w:rsid w:val="0046152E"/>
    <w:rsid w:val="004618BD"/>
    <w:rsid w:val="00461B33"/>
    <w:rsid w:val="00462537"/>
    <w:rsid w:val="00462561"/>
    <w:rsid w:val="00462B2C"/>
    <w:rsid w:val="00462F20"/>
    <w:rsid w:val="0046302F"/>
    <w:rsid w:val="004630F7"/>
    <w:rsid w:val="00463184"/>
    <w:rsid w:val="0046336F"/>
    <w:rsid w:val="004633C9"/>
    <w:rsid w:val="0046353A"/>
    <w:rsid w:val="00463A7E"/>
    <w:rsid w:val="00463B58"/>
    <w:rsid w:val="00463D39"/>
    <w:rsid w:val="00463F62"/>
    <w:rsid w:val="00464124"/>
    <w:rsid w:val="00464127"/>
    <w:rsid w:val="004643B8"/>
    <w:rsid w:val="004645B2"/>
    <w:rsid w:val="00464AF9"/>
    <w:rsid w:val="00464E3A"/>
    <w:rsid w:val="0046559D"/>
    <w:rsid w:val="0046588E"/>
    <w:rsid w:val="00465995"/>
    <w:rsid w:val="00465D56"/>
    <w:rsid w:val="004661EF"/>
    <w:rsid w:val="00466229"/>
    <w:rsid w:val="004669FD"/>
    <w:rsid w:val="00466BFB"/>
    <w:rsid w:val="00466DC1"/>
    <w:rsid w:val="00466FFF"/>
    <w:rsid w:val="004674A4"/>
    <w:rsid w:val="004678E1"/>
    <w:rsid w:val="00467F10"/>
    <w:rsid w:val="00470226"/>
    <w:rsid w:val="00470369"/>
    <w:rsid w:val="00470448"/>
    <w:rsid w:val="004704A1"/>
    <w:rsid w:val="0047090F"/>
    <w:rsid w:val="00470B1D"/>
    <w:rsid w:val="00470B66"/>
    <w:rsid w:val="00470E6A"/>
    <w:rsid w:val="00470FEA"/>
    <w:rsid w:val="004711B0"/>
    <w:rsid w:val="004716ED"/>
    <w:rsid w:val="0047178F"/>
    <w:rsid w:val="00471B19"/>
    <w:rsid w:val="00471F1D"/>
    <w:rsid w:val="00472026"/>
    <w:rsid w:val="00472EA3"/>
    <w:rsid w:val="0047305D"/>
    <w:rsid w:val="00473125"/>
    <w:rsid w:val="00473577"/>
    <w:rsid w:val="004737C8"/>
    <w:rsid w:val="0047386A"/>
    <w:rsid w:val="00473E5C"/>
    <w:rsid w:val="0047437D"/>
    <w:rsid w:val="00474A5C"/>
    <w:rsid w:val="00474B90"/>
    <w:rsid w:val="00474D3F"/>
    <w:rsid w:val="0047536F"/>
    <w:rsid w:val="004757CD"/>
    <w:rsid w:val="00475893"/>
    <w:rsid w:val="004759AC"/>
    <w:rsid w:val="00476429"/>
    <w:rsid w:val="0047688D"/>
    <w:rsid w:val="00476C71"/>
    <w:rsid w:val="00476EAD"/>
    <w:rsid w:val="004770B0"/>
    <w:rsid w:val="00477441"/>
    <w:rsid w:val="00477BEA"/>
    <w:rsid w:val="00477C93"/>
    <w:rsid w:val="00480190"/>
    <w:rsid w:val="004803DA"/>
    <w:rsid w:val="004813E3"/>
    <w:rsid w:val="004813F8"/>
    <w:rsid w:val="00481488"/>
    <w:rsid w:val="004814C4"/>
    <w:rsid w:val="004817D5"/>
    <w:rsid w:val="0048266F"/>
    <w:rsid w:val="00482A2F"/>
    <w:rsid w:val="00482C10"/>
    <w:rsid w:val="00482D33"/>
    <w:rsid w:val="00483993"/>
    <w:rsid w:val="00483B2F"/>
    <w:rsid w:val="00483CFE"/>
    <w:rsid w:val="00483D9A"/>
    <w:rsid w:val="00484035"/>
    <w:rsid w:val="004843B3"/>
    <w:rsid w:val="00484E77"/>
    <w:rsid w:val="00484F56"/>
    <w:rsid w:val="00485499"/>
    <w:rsid w:val="00485752"/>
    <w:rsid w:val="00485FBC"/>
    <w:rsid w:val="004862B5"/>
    <w:rsid w:val="00486420"/>
    <w:rsid w:val="00486436"/>
    <w:rsid w:val="00486BCC"/>
    <w:rsid w:val="00486C01"/>
    <w:rsid w:val="00486C7B"/>
    <w:rsid w:val="004872BA"/>
    <w:rsid w:val="00490301"/>
    <w:rsid w:val="00490909"/>
    <w:rsid w:val="00490AF9"/>
    <w:rsid w:val="00490FF5"/>
    <w:rsid w:val="004912BD"/>
    <w:rsid w:val="0049130B"/>
    <w:rsid w:val="0049151D"/>
    <w:rsid w:val="0049188D"/>
    <w:rsid w:val="00491D59"/>
    <w:rsid w:val="00492620"/>
    <w:rsid w:val="00492638"/>
    <w:rsid w:val="00492EA6"/>
    <w:rsid w:val="00492FA8"/>
    <w:rsid w:val="004930AD"/>
    <w:rsid w:val="00493B8F"/>
    <w:rsid w:val="00493CDA"/>
    <w:rsid w:val="00493D3A"/>
    <w:rsid w:val="00493EA5"/>
    <w:rsid w:val="00493F31"/>
    <w:rsid w:val="00493F69"/>
    <w:rsid w:val="00493FFF"/>
    <w:rsid w:val="00494005"/>
    <w:rsid w:val="00494525"/>
    <w:rsid w:val="0049486A"/>
    <w:rsid w:val="00494CF7"/>
    <w:rsid w:val="00494FE1"/>
    <w:rsid w:val="0049529F"/>
    <w:rsid w:val="004959DF"/>
    <w:rsid w:val="00495AD6"/>
    <w:rsid w:val="00496699"/>
    <w:rsid w:val="00496776"/>
    <w:rsid w:val="004969CF"/>
    <w:rsid w:val="00496AEB"/>
    <w:rsid w:val="00496B82"/>
    <w:rsid w:val="00496D1E"/>
    <w:rsid w:val="00496D8A"/>
    <w:rsid w:val="0049771B"/>
    <w:rsid w:val="004978DA"/>
    <w:rsid w:val="0049793C"/>
    <w:rsid w:val="004979C0"/>
    <w:rsid w:val="00497B2F"/>
    <w:rsid w:val="00497D62"/>
    <w:rsid w:val="00497FF1"/>
    <w:rsid w:val="004A087D"/>
    <w:rsid w:val="004A0BC9"/>
    <w:rsid w:val="004A189C"/>
    <w:rsid w:val="004A1B75"/>
    <w:rsid w:val="004A1BB1"/>
    <w:rsid w:val="004A1EA8"/>
    <w:rsid w:val="004A1FE7"/>
    <w:rsid w:val="004A211F"/>
    <w:rsid w:val="004A24DA"/>
    <w:rsid w:val="004A2519"/>
    <w:rsid w:val="004A25E8"/>
    <w:rsid w:val="004A268F"/>
    <w:rsid w:val="004A29F9"/>
    <w:rsid w:val="004A3A27"/>
    <w:rsid w:val="004A3C61"/>
    <w:rsid w:val="004A3F15"/>
    <w:rsid w:val="004A434C"/>
    <w:rsid w:val="004A43D3"/>
    <w:rsid w:val="004A4742"/>
    <w:rsid w:val="004A4D18"/>
    <w:rsid w:val="004A4FF7"/>
    <w:rsid w:val="004A519C"/>
    <w:rsid w:val="004A5212"/>
    <w:rsid w:val="004A60CC"/>
    <w:rsid w:val="004A611E"/>
    <w:rsid w:val="004A6422"/>
    <w:rsid w:val="004A65FC"/>
    <w:rsid w:val="004A6709"/>
    <w:rsid w:val="004A6C20"/>
    <w:rsid w:val="004A6DCB"/>
    <w:rsid w:val="004A6F16"/>
    <w:rsid w:val="004A73A8"/>
    <w:rsid w:val="004A74BA"/>
    <w:rsid w:val="004A760B"/>
    <w:rsid w:val="004A7662"/>
    <w:rsid w:val="004A76E1"/>
    <w:rsid w:val="004A77DF"/>
    <w:rsid w:val="004A7A47"/>
    <w:rsid w:val="004A7D84"/>
    <w:rsid w:val="004A7DEC"/>
    <w:rsid w:val="004B0152"/>
    <w:rsid w:val="004B027C"/>
    <w:rsid w:val="004B0430"/>
    <w:rsid w:val="004B04C5"/>
    <w:rsid w:val="004B09AD"/>
    <w:rsid w:val="004B0FCA"/>
    <w:rsid w:val="004B10FC"/>
    <w:rsid w:val="004B1831"/>
    <w:rsid w:val="004B1999"/>
    <w:rsid w:val="004B1CED"/>
    <w:rsid w:val="004B2132"/>
    <w:rsid w:val="004B218E"/>
    <w:rsid w:val="004B21BA"/>
    <w:rsid w:val="004B24CC"/>
    <w:rsid w:val="004B276E"/>
    <w:rsid w:val="004B27B0"/>
    <w:rsid w:val="004B3444"/>
    <w:rsid w:val="004B3674"/>
    <w:rsid w:val="004B36E7"/>
    <w:rsid w:val="004B3AE4"/>
    <w:rsid w:val="004B3D2E"/>
    <w:rsid w:val="004B4471"/>
    <w:rsid w:val="004B44C6"/>
    <w:rsid w:val="004B46D6"/>
    <w:rsid w:val="004B483B"/>
    <w:rsid w:val="004B4AB9"/>
    <w:rsid w:val="004B4C21"/>
    <w:rsid w:val="004B4CB0"/>
    <w:rsid w:val="004B51EE"/>
    <w:rsid w:val="004B5327"/>
    <w:rsid w:val="004B55FD"/>
    <w:rsid w:val="004B5700"/>
    <w:rsid w:val="004B58F4"/>
    <w:rsid w:val="004B5DB7"/>
    <w:rsid w:val="004B6115"/>
    <w:rsid w:val="004B6280"/>
    <w:rsid w:val="004B63DD"/>
    <w:rsid w:val="004B63ED"/>
    <w:rsid w:val="004B6536"/>
    <w:rsid w:val="004B6752"/>
    <w:rsid w:val="004B6868"/>
    <w:rsid w:val="004B68B3"/>
    <w:rsid w:val="004B6EFD"/>
    <w:rsid w:val="004B7463"/>
    <w:rsid w:val="004B74D0"/>
    <w:rsid w:val="004B784A"/>
    <w:rsid w:val="004B7982"/>
    <w:rsid w:val="004C0AA7"/>
    <w:rsid w:val="004C0B1C"/>
    <w:rsid w:val="004C0BDF"/>
    <w:rsid w:val="004C0EFC"/>
    <w:rsid w:val="004C124D"/>
    <w:rsid w:val="004C160B"/>
    <w:rsid w:val="004C16C3"/>
    <w:rsid w:val="004C1B19"/>
    <w:rsid w:val="004C1CD8"/>
    <w:rsid w:val="004C1FA7"/>
    <w:rsid w:val="004C2289"/>
    <w:rsid w:val="004C22AD"/>
    <w:rsid w:val="004C25AE"/>
    <w:rsid w:val="004C2734"/>
    <w:rsid w:val="004C29DE"/>
    <w:rsid w:val="004C37D4"/>
    <w:rsid w:val="004C3E1B"/>
    <w:rsid w:val="004C3E66"/>
    <w:rsid w:val="004C3EC5"/>
    <w:rsid w:val="004C410C"/>
    <w:rsid w:val="004C4111"/>
    <w:rsid w:val="004C415C"/>
    <w:rsid w:val="004C4267"/>
    <w:rsid w:val="004C433B"/>
    <w:rsid w:val="004C458D"/>
    <w:rsid w:val="004C492F"/>
    <w:rsid w:val="004C499E"/>
    <w:rsid w:val="004C4B0D"/>
    <w:rsid w:val="004C4E9A"/>
    <w:rsid w:val="004C5030"/>
    <w:rsid w:val="004C5165"/>
    <w:rsid w:val="004C5369"/>
    <w:rsid w:val="004C5FF5"/>
    <w:rsid w:val="004C69DC"/>
    <w:rsid w:val="004C6C9C"/>
    <w:rsid w:val="004C6FED"/>
    <w:rsid w:val="004C757B"/>
    <w:rsid w:val="004C7A20"/>
    <w:rsid w:val="004D02CA"/>
    <w:rsid w:val="004D04CC"/>
    <w:rsid w:val="004D0533"/>
    <w:rsid w:val="004D06C3"/>
    <w:rsid w:val="004D071E"/>
    <w:rsid w:val="004D145E"/>
    <w:rsid w:val="004D1501"/>
    <w:rsid w:val="004D161A"/>
    <w:rsid w:val="004D180B"/>
    <w:rsid w:val="004D187A"/>
    <w:rsid w:val="004D1A3A"/>
    <w:rsid w:val="004D1BBB"/>
    <w:rsid w:val="004D244A"/>
    <w:rsid w:val="004D26B3"/>
    <w:rsid w:val="004D31C4"/>
    <w:rsid w:val="004D331F"/>
    <w:rsid w:val="004D339C"/>
    <w:rsid w:val="004D411D"/>
    <w:rsid w:val="004D4531"/>
    <w:rsid w:val="004D46B1"/>
    <w:rsid w:val="004D4715"/>
    <w:rsid w:val="004D4CE3"/>
    <w:rsid w:val="004D4EBF"/>
    <w:rsid w:val="004D50CB"/>
    <w:rsid w:val="004D55CD"/>
    <w:rsid w:val="004D5B20"/>
    <w:rsid w:val="004D5B23"/>
    <w:rsid w:val="004D630E"/>
    <w:rsid w:val="004D6A4F"/>
    <w:rsid w:val="004D6A68"/>
    <w:rsid w:val="004D6CEF"/>
    <w:rsid w:val="004D6E8F"/>
    <w:rsid w:val="004D7024"/>
    <w:rsid w:val="004D7196"/>
    <w:rsid w:val="004D759B"/>
    <w:rsid w:val="004D77C2"/>
    <w:rsid w:val="004D7893"/>
    <w:rsid w:val="004D7B29"/>
    <w:rsid w:val="004E0257"/>
    <w:rsid w:val="004E02B3"/>
    <w:rsid w:val="004E064E"/>
    <w:rsid w:val="004E06EC"/>
    <w:rsid w:val="004E08D5"/>
    <w:rsid w:val="004E12FF"/>
    <w:rsid w:val="004E1305"/>
    <w:rsid w:val="004E133A"/>
    <w:rsid w:val="004E1451"/>
    <w:rsid w:val="004E16EB"/>
    <w:rsid w:val="004E18AE"/>
    <w:rsid w:val="004E18E8"/>
    <w:rsid w:val="004E1CAB"/>
    <w:rsid w:val="004E1DAD"/>
    <w:rsid w:val="004E1F56"/>
    <w:rsid w:val="004E233A"/>
    <w:rsid w:val="004E2445"/>
    <w:rsid w:val="004E2461"/>
    <w:rsid w:val="004E256B"/>
    <w:rsid w:val="004E2855"/>
    <w:rsid w:val="004E2D54"/>
    <w:rsid w:val="004E2DE2"/>
    <w:rsid w:val="004E343F"/>
    <w:rsid w:val="004E382D"/>
    <w:rsid w:val="004E38C5"/>
    <w:rsid w:val="004E3C0A"/>
    <w:rsid w:val="004E3C11"/>
    <w:rsid w:val="004E3D79"/>
    <w:rsid w:val="004E3E14"/>
    <w:rsid w:val="004E3E90"/>
    <w:rsid w:val="004E401E"/>
    <w:rsid w:val="004E4107"/>
    <w:rsid w:val="004E4D2F"/>
    <w:rsid w:val="004E51D8"/>
    <w:rsid w:val="004E51DE"/>
    <w:rsid w:val="004E5586"/>
    <w:rsid w:val="004E59B4"/>
    <w:rsid w:val="004E5C42"/>
    <w:rsid w:val="004E5C56"/>
    <w:rsid w:val="004E5F36"/>
    <w:rsid w:val="004E6631"/>
    <w:rsid w:val="004E6636"/>
    <w:rsid w:val="004E680D"/>
    <w:rsid w:val="004E6AE4"/>
    <w:rsid w:val="004E70E7"/>
    <w:rsid w:val="004E71CD"/>
    <w:rsid w:val="004E72D8"/>
    <w:rsid w:val="004E73AB"/>
    <w:rsid w:val="004E77CD"/>
    <w:rsid w:val="004E7884"/>
    <w:rsid w:val="004E7917"/>
    <w:rsid w:val="004E795D"/>
    <w:rsid w:val="004F008C"/>
    <w:rsid w:val="004F0A93"/>
    <w:rsid w:val="004F0D75"/>
    <w:rsid w:val="004F0FC6"/>
    <w:rsid w:val="004F0FFD"/>
    <w:rsid w:val="004F15E7"/>
    <w:rsid w:val="004F1D1F"/>
    <w:rsid w:val="004F2301"/>
    <w:rsid w:val="004F233E"/>
    <w:rsid w:val="004F24E7"/>
    <w:rsid w:val="004F27DD"/>
    <w:rsid w:val="004F2DDD"/>
    <w:rsid w:val="004F31D8"/>
    <w:rsid w:val="004F363C"/>
    <w:rsid w:val="004F3AA7"/>
    <w:rsid w:val="004F424C"/>
    <w:rsid w:val="004F45DC"/>
    <w:rsid w:val="004F486C"/>
    <w:rsid w:val="004F48DF"/>
    <w:rsid w:val="004F49D2"/>
    <w:rsid w:val="004F4A8F"/>
    <w:rsid w:val="004F4BC1"/>
    <w:rsid w:val="004F4DEF"/>
    <w:rsid w:val="004F5450"/>
    <w:rsid w:val="004F5645"/>
    <w:rsid w:val="004F59B4"/>
    <w:rsid w:val="004F6165"/>
    <w:rsid w:val="004F62ED"/>
    <w:rsid w:val="004F660C"/>
    <w:rsid w:val="004F68D6"/>
    <w:rsid w:val="004F6BA9"/>
    <w:rsid w:val="00500347"/>
    <w:rsid w:val="005003F7"/>
    <w:rsid w:val="005006F9"/>
    <w:rsid w:val="00500DD6"/>
    <w:rsid w:val="00501047"/>
    <w:rsid w:val="00501499"/>
    <w:rsid w:val="0050151C"/>
    <w:rsid w:val="00501AA0"/>
    <w:rsid w:val="00501AEC"/>
    <w:rsid w:val="00501B59"/>
    <w:rsid w:val="00501DDA"/>
    <w:rsid w:val="00501F77"/>
    <w:rsid w:val="0050208D"/>
    <w:rsid w:val="00502FE7"/>
    <w:rsid w:val="00503134"/>
    <w:rsid w:val="0050364F"/>
    <w:rsid w:val="0050451D"/>
    <w:rsid w:val="0050493B"/>
    <w:rsid w:val="00504C65"/>
    <w:rsid w:val="00504CCC"/>
    <w:rsid w:val="00505468"/>
    <w:rsid w:val="0050552F"/>
    <w:rsid w:val="005059E1"/>
    <w:rsid w:val="00505D1B"/>
    <w:rsid w:val="00505D3F"/>
    <w:rsid w:val="005065E0"/>
    <w:rsid w:val="0050681B"/>
    <w:rsid w:val="00506A40"/>
    <w:rsid w:val="00506CF7"/>
    <w:rsid w:val="00506DF2"/>
    <w:rsid w:val="00506FA9"/>
    <w:rsid w:val="00507307"/>
    <w:rsid w:val="00507B16"/>
    <w:rsid w:val="00510107"/>
    <w:rsid w:val="0051047C"/>
    <w:rsid w:val="005106A6"/>
    <w:rsid w:val="00510AD4"/>
    <w:rsid w:val="00510BAE"/>
    <w:rsid w:val="00510F5B"/>
    <w:rsid w:val="0051117D"/>
    <w:rsid w:val="005117A6"/>
    <w:rsid w:val="00511D5A"/>
    <w:rsid w:val="005120B7"/>
    <w:rsid w:val="0051222A"/>
    <w:rsid w:val="00512284"/>
    <w:rsid w:val="00512330"/>
    <w:rsid w:val="005124FF"/>
    <w:rsid w:val="00512549"/>
    <w:rsid w:val="00512618"/>
    <w:rsid w:val="00512CE2"/>
    <w:rsid w:val="00512D98"/>
    <w:rsid w:val="00512F75"/>
    <w:rsid w:val="005135E0"/>
    <w:rsid w:val="005135E9"/>
    <w:rsid w:val="005139B2"/>
    <w:rsid w:val="00513A23"/>
    <w:rsid w:val="00513AAA"/>
    <w:rsid w:val="00514196"/>
    <w:rsid w:val="0051452B"/>
    <w:rsid w:val="00514932"/>
    <w:rsid w:val="00514A7D"/>
    <w:rsid w:val="00514CC9"/>
    <w:rsid w:val="00514DA0"/>
    <w:rsid w:val="005150D4"/>
    <w:rsid w:val="0051531B"/>
    <w:rsid w:val="00515972"/>
    <w:rsid w:val="00515FA9"/>
    <w:rsid w:val="00515FEF"/>
    <w:rsid w:val="00516223"/>
    <w:rsid w:val="00516380"/>
    <w:rsid w:val="00516646"/>
    <w:rsid w:val="0051683B"/>
    <w:rsid w:val="00517148"/>
    <w:rsid w:val="005173BE"/>
    <w:rsid w:val="005174C9"/>
    <w:rsid w:val="00517534"/>
    <w:rsid w:val="00517F2A"/>
    <w:rsid w:val="005205F0"/>
    <w:rsid w:val="00520861"/>
    <w:rsid w:val="00520B03"/>
    <w:rsid w:val="00520B58"/>
    <w:rsid w:val="00521507"/>
    <w:rsid w:val="005216B4"/>
    <w:rsid w:val="00521759"/>
    <w:rsid w:val="00521ACF"/>
    <w:rsid w:val="00521B78"/>
    <w:rsid w:val="00521C1A"/>
    <w:rsid w:val="0052211B"/>
    <w:rsid w:val="0052268C"/>
    <w:rsid w:val="00522AAD"/>
    <w:rsid w:val="00522DA5"/>
    <w:rsid w:val="0052330B"/>
    <w:rsid w:val="0052334F"/>
    <w:rsid w:val="00523385"/>
    <w:rsid w:val="005239EE"/>
    <w:rsid w:val="00524029"/>
    <w:rsid w:val="005240A6"/>
    <w:rsid w:val="00524B41"/>
    <w:rsid w:val="00524CC0"/>
    <w:rsid w:val="00524FCC"/>
    <w:rsid w:val="005250A1"/>
    <w:rsid w:val="005252DC"/>
    <w:rsid w:val="005256C0"/>
    <w:rsid w:val="0052576D"/>
    <w:rsid w:val="00525A93"/>
    <w:rsid w:val="00525CE8"/>
    <w:rsid w:val="005260E0"/>
    <w:rsid w:val="005261DC"/>
    <w:rsid w:val="0052622E"/>
    <w:rsid w:val="00526234"/>
    <w:rsid w:val="00526348"/>
    <w:rsid w:val="005263FA"/>
    <w:rsid w:val="005264A4"/>
    <w:rsid w:val="005267B1"/>
    <w:rsid w:val="00526864"/>
    <w:rsid w:val="00527316"/>
    <w:rsid w:val="00527942"/>
    <w:rsid w:val="00527984"/>
    <w:rsid w:val="00527A0B"/>
    <w:rsid w:val="00530003"/>
    <w:rsid w:val="0053027D"/>
    <w:rsid w:val="0053038A"/>
    <w:rsid w:val="0053058A"/>
    <w:rsid w:val="0053096E"/>
    <w:rsid w:val="00530A55"/>
    <w:rsid w:val="00530A8E"/>
    <w:rsid w:val="00530CE2"/>
    <w:rsid w:val="005310AA"/>
    <w:rsid w:val="005312C3"/>
    <w:rsid w:val="005313B6"/>
    <w:rsid w:val="005316A5"/>
    <w:rsid w:val="00531CB1"/>
    <w:rsid w:val="00532083"/>
    <w:rsid w:val="0053213C"/>
    <w:rsid w:val="00532486"/>
    <w:rsid w:val="005324F4"/>
    <w:rsid w:val="0053259F"/>
    <w:rsid w:val="00532E76"/>
    <w:rsid w:val="0053324B"/>
    <w:rsid w:val="005332E9"/>
    <w:rsid w:val="00533443"/>
    <w:rsid w:val="00533599"/>
    <w:rsid w:val="005336C1"/>
    <w:rsid w:val="0053370C"/>
    <w:rsid w:val="0053379A"/>
    <w:rsid w:val="005337A0"/>
    <w:rsid w:val="00533BC5"/>
    <w:rsid w:val="00533BEE"/>
    <w:rsid w:val="005343EB"/>
    <w:rsid w:val="0053461F"/>
    <w:rsid w:val="00534683"/>
    <w:rsid w:val="00534DA8"/>
    <w:rsid w:val="00534ED2"/>
    <w:rsid w:val="00534FB8"/>
    <w:rsid w:val="0053539A"/>
    <w:rsid w:val="005364DB"/>
    <w:rsid w:val="00536556"/>
    <w:rsid w:val="00536626"/>
    <w:rsid w:val="00536629"/>
    <w:rsid w:val="00536DF3"/>
    <w:rsid w:val="00536E13"/>
    <w:rsid w:val="0053756F"/>
    <w:rsid w:val="0053796D"/>
    <w:rsid w:val="005400C4"/>
    <w:rsid w:val="0054024F"/>
    <w:rsid w:val="00540B8D"/>
    <w:rsid w:val="00540C04"/>
    <w:rsid w:val="00540C5B"/>
    <w:rsid w:val="00541088"/>
    <w:rsid w:val="0054126A"/>
    <w:rsid w:val="0054154D"/>
    <w:rsid w:val="00541646"/>
    <w:rsid w:val="00541730"/>
    <w:rsid w:val="0054182A"/>
    <w:rsid w:val="00541833"/>
    <w:rsid w:val="005419CA"/>
    <w:rsid w:val="00541B27"/>
    <w:rsid w:val="005420B8"/>
    <w:rsid w:val="005424FD"/>
    <w:rsid w:val="00542BC4"/>
    <w:rsid w:val="005433DE"/>
    <w:rsid w:val="00543F12"/>
    <w:rsid w:val="00543F7E"/>
    <w:rsid w:val="0054432A"/>
    <w:rsid w:val="00544865"/>
    <w:rsid w:val="00544ED7"/>
    <w:rsid w:val="00544F7B"/>
    <w:rsid w:val="005451E5"/>
    <w:rsid w:val="00545268"/>
    <w:rsid w:val="005454F5"/>
    <w:rsid w:val="00545618"/>
    <w:rsid w:val="00545BD2"/>
    <w:rsid w:val="00545C84"/>
    <w:rsid w:val="0054608E"/>
    <w:rsid w:val="00546632"/>
    <w:rsid w:val="005466E8"/>
    <w:rsid w:val="0054673C"/>
    <w:rsid w:val="00546C3D"/>
    <w:rsid w:val="00547312"/>
    <w:rsid w:val="0054795B"/>
    <w:rsid w:val="00547A2E"/>
    <w:rsid w:val="00547D6B"/>
    <w:rsid w:val="00547FC5"/>
    <w:rsid w:val="0055051C"/>
    <w:rsid w:val="005507C0"/>
    <w:rsid w:val="00550B35"/>
    <w:rsid w:val="00550F07"/>
    <w:rsid w:val="005511C1"/>
    <w:rsid w:val="005514F7"/>
    <w:rsid w:val="005515DB"/>
    <w:rsid w:val="0055179A"/>
    <w:rsid w:val="00551EDE"/>
    <w:rsid w:val="005522EE"/>
    <w:rsid w:val="005525C4"/>
    <w:rsid w:val="00552844"/>
    <w:rsid w:val="00552AAF"/>
    <w:rsid w:val="00552DBD"/>
    <w:rsid w:val="0055307A"/>
    <w:rsid w:val="00553945"/>
    <w:rsid w:val="005539D9"/>
    <w:rsid w:val="00553E7F"/>
    <w:rsid w:val="005541B9"/>
    <w:rsid w:val="0055455A"/>
    <w:rsid w:val="005545E8"/>
    <w:rsid w:val="005548F7"/>
    <w:rsid w:val="00554A03"/>
    <w:rsid w:val="00554A4A"/>
    <w:rsid w:val="005550CA"/>
    <w:rsid w:val="005553A0"/>
    <w:rsid w:val="00555B79"/>
    <w:rsid w:val="0055608E"/>
    <w:rsid w:val="00556488"/>
    <w:rsid w:val="005567F2"/>
    <w:rsid w:val="0055684D"/>
    <w:rsid w:val="005568F2"/>
    <w:rsid w:val="00556970"/>
    <w:rsid w:val="005569B0"/>
    <w:rsid w:val="00556B13"/>
    <w:rsid w:val="00556BCB"/>
    <w:rsid w:val="00556C1A"/>
    <w:rsid w:val="00556FDF"/>
    <w:rsid w:val="005570EB"/>
    <w:rsid w:val="00557118"/>
    <w:rsid w:val="00557308"/>
    <w:rsid w:val="00557457"/>
    <w:rsid w:val="00557DD1"/>
    <w:rsid w:val="00557E78"/>
    <w:rsid w:val="00557E9D"/>
    <w:rsid w:val="005602AD"/>
    <w:rsid w:val="0056031D"/>
    <w:rsid w:val="0056044D"/>
    <w:rsid w:val="0056045C"/>
    <w:rsid w:val="00560488"/>
    <w:rsid w:val="00560666"/>
    <w:rsid w:val="00560792"/>
    <w:rsid w:val="0056097D"/>
    <w:rsid w:val="00560C4C"/>
    <w:rsid w:val="00560DAB"/>
    <w:rsid w:val="00560F66"/>
    <w:rsid w:val="00560F7E"/>
    <w:rsid w:val="00561375"/>
    <w:rsid w:val="005613D4"/>
    <w:rsid w:val="00561DB3"/>
    <w:rsid w:val="00561E6F"/>
    <w:rsid w:val="00561E94"/>
    <w:rsid w:val="0056248D"/>
    <w:rsid w:val="005628DF"/>
    <w:rsid w:val="00562B93"/>
    <w:rsid w:val="00562F0A"/>
    <w:rsid w:val="00563385"/>
    <w:rsid w:val="00563664"/>
    <w:rsid w:val="00563C72"/>
    <w:rsid w:val="00563E54"/>
    <w:rsid w:val="0056449D"/>
    <w:rsid w:val="005646EA"/>
    <w:rsid w:val="00564702"/>
    <w:rsid w:val="00564A46"/>
    <w:rsid w:val="00564C4A"/>
    <w:rsid w:val="00564CF7"/>
    <w:rsid w:val="00564FE3"/>
    <w:rsid w:val="005650A8"/>
    <w:rsid w:val="00565514"/>
    <w:rsid w:val="005655D9"/>
    <w:rsid w:val="00565BD1"/>
    <w:rsid w:val="00565BF5"/>
    <w:rsid w:val="00565C41"/>
    <w:rsid w:val="00565C4B"/>
    <w:rsid w:val="00565FE4"/>
    <w:rsid w:val="0056611F"/>
    <w:rsid w:val="0056641E"/>
    <w:rsid w:val="005665E8"/>
    <w:rsid w:val="00566A44"/>
    <w:rsid w:val="00566E25"/>
    <w:rsid w:val="0056706E"/>
    <w:rsid w:val="00567404"/>
    <w:rsid w:val="00567783"/>
    <w:rsid w:val="00567E55"/>
    <w:rsid w:val="00567F82"/>
    <w:rsid w:val="00567FE1"/>
    <w:rsid w:val="00570061"/>
    <w:rsid w:val="00570092"/>
    <w:rsid w:val="00570120"/>
    <w:rsid w:val="0057018E"/>
    <w:rsid w:val="005707FA"/>
    <w:rsid w:val="00570B9C"/>
    <w:rsid w:val="00570DBF"/>
    <w:rsid w:val="00570FAF"/>
    <w:rsid w:val="0057152F"/>
    <w:rsid w:val="005718F6"/>
    <w:rsid w:val="005719D3"/>
    <w:rsid w:val="0057246E"/>
    <w:rsid w:val="005724C9"/>
    <w:rsid w:val="00572603"/>
    <w:rsid w:val="005726E0"/>
    <w:rsid w:val="00572725"/>
    <w:rsid w:val="00572861"/>
    <w:rsid w:val="005729E2"/>
    <w:rsid w:val="00572E7C"/>
    <w:rsid w:val="00573229"/>
    <w:rsid w:val="005734BC"/>
    <w:rsid w:val="00573616"/>
    <w:rsid w:val="00573A2F"/>
    <w:rsid w:val="00573B08"/>
    <w:rsid w:val="00573BCD"/>
    <w:rsid w:val="00573FDA"/>
    <w:rsid w:val="00574159"/>
    <w:rsid w:val="005741BB"/>
    <w:rsid w:val="00574536"/>
    <w:rsid w:val="0057453F"/>
    <w:rsid w:val="0057498C"/>
    <w:rsid w:val="00574B0B"/>
    <w:rsid w:val="00574C49"/>
    <w:rsid w:val="00574D1E"/>
    <w:rsid w:val="00575177"/>
    <w:rsid w:val="00575229"/>
    <w:rsid w:val="00575517"/>
    <w:rsid w:val="00575797"/>
    <w:rsid w:val="00575E55"/>
    <w:rsid w:val="005763B0"/>
    <w:rsid w:val="005764A9"/>
    <w:rsid w:val="005764C4"/>
    <w:rsid w:val="0057676C"/>
    <w:rsid w:val="005767D8"/>
    <w:rsid w:val="00576CE1"/>
    <w:rsid w:val="00576DDD"/>
    <w:rsid w:val="00576E73"/>
    <w:rsid w:val="00576FC7"/>
    <w:rsid w:val="00577367"/>
    <w:rsid w:val="00577834"/>
    <w:rsid w:val="00577D79"/>
    <w:rsid w:val="00580478"/>
    <w:rsid w:val="00580493"/>
    <w:rsid w:val="005805FF"/>
    <w:rsid w:val="0058068A"/>
    <w:rsid w:val="005809E0"/>
    <w:rsid w:val="00580E16"/>
    <w:rsid w:val="00580F26"/>
    <w:rsid w:val="00581292"/>
    <w:rsid w:val="005815B9"/>
    <w:rsid w:val="0058204D"/>
    <w:rsid w:val="00582447"/>
    <w:rsid w:val="0058268F"/>
    <w:rsid w:val="00582E27"/>
    <w:rsid w:val="005834F7"/>
    <w:rsid w:val="0058350E"/>
    <w:rsid w:val="00583A56"/>
    <w:rsid w:val="00583C51"/>
    <w:rsid w:val="0058423E"/>
    <w:rsid w:val="0058441E"/>
    <w:rsid w:val="00584578"/>
    <w:rsid w:val="005848F6"/>
    <w:rsid w:val="00584E55"/>
    <w:rsid w:val="005850B4"/>
    <w:rsid w:val="0058525A"/>
    <w:rsid w:val="005853A0"/>
    <w:rsid w:val="00585717"/>
    <w:rsid w:val="00586445"/>
    <w:rsid w:val="0058677C"/>
    <w:rsid w:val="00586979"/>
    <w:rsid w:val="00586ABD"/>
    <w:rsid w:val="00586B00"/>
    <w:rsid w:val="00587ACE"/>
    <w:rsid w:val="00587B35"/>
    <w:rsid w:val="005904FB"/>
    <w:rsid w:val="00590832"/>
    <w:rsid w:val="00590A20"/>
    <w:rsid w:val="00590AFA"/>
    <w:rsid w:val="00591085"/>
    <w:rsid w:val="0059190D"/>
    <w:rsid w:val="0059198B"/>
    <w:rsid w:val="00591A1A"/>
    <w:rsid w:val="00591AB8"/>
    <w:rsid w:val="00592760"/>
    <w:rsid w:val="0059288F"/>
    <w:rsid w:val="0059296E"/>
    <w:rsid w:val="00592BC7"/>
    <w:rsid w:val="00592C5D"/>
    <w:rsid w:val="00592C97"/>
    <w:rsid w:val="00593048"/>
    <w:rsid w:val="00593250"/>
    <w:rsid w:val="005933F1"/>
    <w:rsid w:val="00593463"/>
    <w:rsid w:val="005934F0"/>
    <w:rsid w:val="00593677"/>
    <w:rsid w:val="00593823"/>
    <w:rsid w:val="00593ADF"/>
    <w:rsid w:val="00593F23"/>
    <w:rsid w:val="0059424E"/>
    <w:rsid w:val="005943DC"/>
    <w:rsid w:val="00594540"/>
    <w:rsid w:val="005949EF"/>
    <w:rsid w:val="00594A1A"/>
    <w:rsid w:val="00594AF8"/>
    <w:rsid w:val="00594DE4"/>
    <w:rsid w:val="00594FF3"/>
    <w:rsid w:val="00595126"/>
    <w:rsid w:val="005951E7"/>
    <w:rsid w:val="00595314"/>
    <w:rsid w:val="005954CE"/>
    <w:rsid w:val="00595611"/>
    <w:rsid w:val="00596604"/>
    <w:rsid w:val="00596868"/>
    <w:rsid w:val="00596ACA"/>
    <w:rsid w:val="005A0DEA"/>
    <w:rsid w:val="005A0DF0"/>
    <w:rsid w:val="005A1155"/>
    <w:rsid w:val="005A116B"/>
    <w:rsid w:val="005A1306"/>
    <w:rsid w:val="005A1328"/>
    <w:rsid w:val="005A1E40"/>
    <w:rsid w:val="005A1EDB"/>
    <w:rsid w:val="005A2461"/>
    <w:rsid w:val="005A251B"/>
    <w:rsid w:val="005A26DB"/>
    <w:rsid w:val="005A29FA"/>
    <w:rsid w:val="005A2FD3"/>
    <w:rsid w:val="005A31EE"/>
    <w:rsid w:val="005A34A1"/>
    <w:rsid w:val="005A38EC"/>
    <w:rsid w:val="005A3B3D"/>
    <w:rsid w:val="005A3B60"/>
    <w:rsid w:val="005A3CDF"/>
    <w:rsid w:val="005A3DDF"/>
    <w:rsid w:val="005A3EA7"/>
    <w:rsid w:val="005A3EAA"/>
    <w:rsid w:val="005A3F32"/>
    <w:rsid w:val="005A41CE"/>
    <w:rsid w:val="005A4369"/>
    <w:rsid w:val="005A465E"/>
    <w:rsid w:val="005A4B21"/>
    <w:rsid w:val="005A4B6C"/>
    <w:rsid w:val="005A4D6F"/>
    <w:rsid w:val="005A519B"/>
    <w:rsid w:val="005A52ED"/>
    <w:rsid w:val="005A55E8"/>
    <w:rsid w:val="005A577F"/>
    <w:rsid w:val="005A5C61"/>
    <w:rsid w:val="005A5D1E"/>
    <w:rsid w:val="005A5DA8"/>
    <w:rsid w:val="005A5E9F"/>
    <w:rsid w:val="005A6393"/>
    <w:rsid w:val="005A679B"/>
    <w:rsid w:val="005A692A"/>
    <w:rsid w:val="005A6B57"/>
    <w:rsid w:val="005A70E0"/>
    <w:rsid w:val="005A71FD"/>
    <w:rsid w:val="005A735A"/>
    <w:rsid w:val="005A73FD"/>
    <w:rsid w:val="005A74BE"/>
    <w:rsid w:val="005A79F2"/>
    <w:rsid w:val="005A7EBB"/>
    <w:rsid w:val="005B01F0"/>
    <w:rsid w:val="005B02EC"/>
    <w:rsid w:val="005B04AB"/>
    <w:rsid w:val="005B0652"/>
    <w:rsid w:val="005B0B62"/>
    <w:rsid w:val="005B0DFB"/>
    <w:rsid w:val="005B1362"/>
    <w:rsid w:val="005B14EE"/>
    <w:rsid w:val="005B165B"/>
    <w:rsid w:val="005B2646"/>
    <w:rsid w:val="005B284B"/>
    <w:rsid w:val="005B2900"/>
    <w:rsid w:val="005B2E8B"/>
    <w:rsid w:val="005B3134"/>
    <w:rsid w:val="005B3207"/>
    <w:rsid w:val="005B330F"/>
    <w:rsid w:val="005B391D"/>
    <w:rsid w:val="005B3AC7"/>
    <w:rsid w:val="005B44ED"/>
    <w:rsid w:val="005B4851"/>
    <w:rsid w:val="005B4F16"/>
    <w:rsid w:val="005B4FDC"/>
    <w:rsid w:val="005B50CA"/>
    <w:rsid w:val="005B51F2"/>
    <w:rsid w:val="005B57A0"/>
    <w:rsid w:val="005B5DCC"/>
    <w:rsid w:val="005B628D"/>
    <w:rsid w:val="005B653C"/>
    <w:rsid w:val="005B691B"/>
    <w:rsid w:val="005B722F"/>
    <w:rsid w:val="005B7237"/>
    <w:rsid w:val="005B7426"/>
    <w:rsid w:val="005B7A26"/>
    <w:rsid w:val="005C022B"/>
    <w:rsid w:val="005C0857"/>
    <w:rsid w:val="005C0D83"/>
    <w:rsid w:val="005C1896"/>
    <w:rsid w:val="005C25A8"/>
    <w:rsid w:val="005C25DD"/>
    <w:rsid w:val="005C2B17"/>
    <w:rsid w:val="005C30D9"/>
    <w:rsid w:val="005C30EE"/>
    <w:rsid w:val="005C31D5"/>
    <w:rsid w:val="005C3880"/>
    <w:rsid w:val="005C391F"/>
    <w:rsid w:val="005C3AAC"/>
    <w:rsid w:val="005C3BDC"/>
    <w:rsid w:val="005C40B5"/>
    <w:rsid w:val="005C42DC"/>
    <w:rsid w:val="005C4A26"/>
    <w:rsid w:val="005C4AEA"/>
    <w:rsid w:val="005C4B4C"/>
    <w:rsid w:val="005C4ECC"/>
    <w:rsid w:val="005C5895"/>
    <w:rsid w:val="005C590A"/>
    <w:rsid w:val="005C5A45"/>
    <w:rsid w:val="005C5C15"/>
    <w:rsid w:val="005C5E26"/>
    <w:rsid w:val="005C620C"/>
    <w:rsid w:val="005C624E"/>
    <w:rsid w:val="005C63B9"/>
    <w:rsid w:val="005C6542"/>
    <w:rsid w:val="005C70E2"/>
    <w:rsid w:val="005C716C"/>
    <w:rsid w:val="005C72D2"/>
    <w:rsid w:val="005C7976"/>
    <w:rsid w:val="005C7B93"/>
    <w:rsid w:val="005C7BEA"/>
    <w:rsid w:val="005C7CCC"/>
    <w:rsid w:val="005C7DCF"/>
    <w:rsid w:val="005D0287"/>
    <w:rsid w:val="005D0416"/>
    <w:rsid w:val="005D0694"/>
    <w:rsid w:val="005D15D0"/>
    <w:rsid w:val="005D15D8"/>
    <w:rsid w:val="005D18E9"/>
    <w:rsid w:val="005D1A80"/>
    <w:rsid w:val="005D1D05"/>
    <w:rsid w:val="005D1EA0"/>
    <w:rsid w:val="005D207E"/>
    <w:rsid w:val="005D224A"/>
    <w:rsid w:val="005D251B"/>
    <w:rsid w:val="005D2692"/>
    <w:rsid w:val="005D2700"/>
    <w:rsid w:val="005D2902"/>
    <w:rsid w:val="005D2B6A"/>
    <w:rsid w:val="005D31D4"/>
    <w:rsid w:val="005D36AA"/>
    <w:rsid w:val="005D3713"/>
    <w:rsid w:val="005D3828"/>
    <w:rsid w:val="005D3A98"/>
    <w:rsid w:val="005D3DFD"/>
    <w:rsid w:val="005D3E40"/>
    <w:rsid w:val="005D4001"/>
    <w:rsid w:val="005D40DC"/>
    <w:rsid w:val="005D4198"/>
    <w:rsid w:val="005D4472"/>
    <w:rsid w:val="005D44E8"/>
    <w:rsid w:val="005D4514"/>
    <w:rsid w:val="005D49BE"/>
    <w:rsid w:val="005D4E7A"/>
    <w:rsid w:val="005D4F31"/>
    <w:rsid w:val="005D5300"/>
    <w:rsid w:val="005D533A"/>
    <w:rsid w:val="005D5515"/>
    <w:rsid w:val="005D583C"/>
    <w:rsid w:val="005D5A24"/>
    <w:rsid w:val="005D5C50"/>
    <w:rsid w:val="005D5D39"/>
    <w:rsid w:val="005D60DB"/>
    <w:rsid w:val="005D65A6"/>
    <w:rsid w:val="005D65E7"/>
    <w:rsid w:val="005D660D"/>
    <w:rsid w:val="005D6887"/>
    <w:rsid w:val="005D6919"/>
    <w:rsid w:val="005D707B"/>
    <w:rsid w:val="005D70CC"/>
    <w:rsid w:val="005D7A6D"/>
    <w:rsid w:val="005D7B41"/>
    <w:rsid w:val="005D7B79"/>
    <w:rsid w:val="005D7C58"/>
    <w:rsid w:val="005E0505"/>
    <w:rsid w:val="005E0656"/>
    <w:rsid w:val="005E0801"/>
    <w:rsid w:val="005E0C5A"/>
    <w:rsid w:val="005E0D69"/>
    <w:rsid w:val="005E0EEC"/>
    <w:rsid w:val="005E1876"/>
    <w:rsid w:val="005E1900"/>
    <w:rsid w:val="005E1A78"/>
    <w:rsid w:val="005E1AEC"/>
    <w:rsid w:val="005E2390"/>
    <w:rsid w:val="005E2503"/>
    <w:rsid w:val="005E2741"/>
    <w:rsid w:val="005E2EF3"/>
    <w:rsid w:val="005E2F7F"/>
    <w:rsid w:val="005E3190"/>
    <w:rsid w:val="005E31F3"/>
    <w:rsid w:val="005E346C"/>
    <w:rsid w:val="005E3752"/>
    <w:rsid w:val="005E37AF"/>
    <w:rsid w:val="005E3A86"/>
    <w:rsid w:val="005E3B20"/>
    <w:rsid w:val="005E3D42"/>
    <w:rsid w:val="005E3DFF"/>
    <w:rsid w:val="005E3FEC"/>
    <w:rsid w:val="005E4343"/>
    <w:rsid w:val="005E46AD"/>
    <w:rsid w:val="005E4B30"/>
    <w:rsid w:val="005E4BE0"/>
    <w:rsid w:val="005E4F8B"/>
    <w:rsid w:val="005E52B6"/>
    <w:rsid w:val="005E5408"/>
    <w:rsid w:val="005E550A"/>
    <w:rsid w:val="005E553D"/>
    <w:rsid w:val="005E5594"/>
    <w:rsid w:val="005E55B8"/>
    <w:rsid w:val="005E5821"/>
    <w:rsid w:val="005E59F2"/>
    <w:rsid w:val="005E5A72"/>
    <w:rsid w:val="005E5AEA"/>
    <w:rsid w:val="005E5DAE"/>
    <w:rsid w:val="005E5E8A"/>
    <w:rsid w:val="005E60DA"/>
    <w:rsid w:val="005E6197"/>
    <w:rsid w:val="005E6572"/>
    <w:rsid w:val="005E65D2"/>
    <w:rsid w:val="005E665B"/>
    <w:rsid w:val="005E675B"/>
    <w:rsid w:val="005E6F63"/>
    <w:rsid w:val="005E7691"/>
    <w:rsid w:val="005E76E4"/>
    <w:rsid w:val="005E77D7"/>
    <w:rsid w:val="005E7969"/>
    <w:rsid w:val="005E7E0C"/>
    <w:rsid w:val="005F00BC"/>
    <w:rsid w:val="005F04F7"/>
    <w:rsid w:val="005F06F1"/>
    <w:rsid w:val="005F0AC8"/>
    <w:rsid w:val="005F0D8C"/>
    <w:rsid w:val="005F0F5B"/>
    <w:rsid w:val="005F10BA"/>
    <w:rsid w:val="005F1296"/>
    <w:rsid w:val="005F12AB"/>
    <w:rsid w:val="005F16D8"/>
    <w:rsid w:val="005F1FEC"/>
    <w:rsid w:val="005F2371"/>
    <w:rsid w:val="005F242A"/>
    <w:rsid w:val="005F2941"/>
    <w:rsid w:val="005F2A34"/>
    <w:rsid w:val="005F2C1A"/>
    <w:rsid w:val="005F2D1B"/>
    <w:rsid w:val="005F32D5"/>
    <w:rsid w:val="005F36DB"/>
    <w:rsid w:val="005F3C34"/>
    <w:rsid w:val="005F3D31"/>
    <w:rsid w:val="005F4103"/>
    <w:rsid w:val="005F4208"/>
    <w:rsid w:val="005F4385"/>
    <w:rsid w:val="005F45A3"/>
    <w:rsid w:val="005F4B07"/>
    <w:rsid w:val="005F4E5B"/>
    <w:rsid w:val="005F50DE"/>
    <w:rsid w:val="005F525B"/>
    <w:rsid w:val="005F5291"/>
    <w:rsid w:val="005F53A9"/>
    <w:rsid w:val="005F543B"/>
    <w:rsid w:val="005F5551"/>
    <w:rsid w:val="005F55F7"/>
    <w:rsid w:val="005F5ED0"/>
    <w:rsid w:val="005F5F48"/>
    <w:rsid w:val="005F60B1"/>
    <w:rsid w:val="005F6FDB"/>
    <w:rsid w:val="005F7266"/>
    <w:rsid w:val="005F737C"/>
    <w:rsid w:val="005F73C3"/>
    <w:rsid w:val="005F7D8E"/>
    <w:rsid w:val="006001CE"/>
    <w:rsid w:val="0060066B"/>
    <w:rsid w:val="00600670"/>
    <w:rsid w:val="0060092E"/>
    <w:rsid w:val="0060093E"/>
    <w:rsid w:val="00600AFD"/>
    <w:rsid w:val="00600C7A"/>
    <w:rsid w:val="00600DAF"/>
    <w:rsid w:val="00600FEA"/>
    <w:rsid w:val="0060110A"/>
    <w:rsid w:val="00601475"/>
    <w:rsid w:val="0060152A"/>
    <w:rsid w:val="006017B0"/>
    <w:rsid w:val="006019B4"/>
    <w:rsid w:val="00601F4F"/>
    <w:rsid w:val="00601FFE"/>
    <w:rsid w:val="00602152"/>
    <w:rsid w:val="0060245A"/>
    <w:rsid w:val="00602818"/>
    <w:rsid w:val="00602968"/>
    <w:rsid w:val="00602BC1"/>
    <w:rsid w:val="00602E0F"/>
    <w:rsid w:val="0060325F"/>
    <w:rsid w:val="00603713"/>
    <w:rsid w:val="00603A6C"/>
    <w:rsid w:val="00603C74"/>
    <w:rsid w:val="00603CAA"/>
    <w:rsid w:val="00603E5D"/>
    <w:rsid w:val="00604081"/>
    <w:rsid w:val="00604295"/>
    <w:rsid w:val="006044ED"/>
    <w:rsid w:val="00604BC2"/>
    <w:rsid w:val="00605220"/>
    <w:rsid w:val="006052C5"/>
    <w:rsid w:val="006053A4"/>
    <w:rsid w:val="006055DF"/>
    <w:rsid w:val="00605757"/>
    <w:rsid w:val="0060591A"/>
    <w:rsid w:val="00605A87"/>
    <w:rsid w:val="00605BBF"/>
    <w:rsid w:val="00605C71"/>
    <w:rsid w:val="00605F5A"/>
    <w:rsid w:val="0060635A"/>
    <w:rsid w:val="0060639E"/>
    <w:rsid w:val="006064E6"/>
    <w:rsid w:val="00606687"/>
    <w:rsid w:val="00606B08"/>
    <w:rsid w:val="00606E90"/>
    <w:rsid w:val="00606F65"/>
    <w:rsid w:val="006072C3"/>
    <w:rsid w:val="006072D1"/>
    <w:rsid w:val="00607431"/>
    <w:rsid w:val="00607493"/>
    <w:rsid w:val="00607534"/>
    <w:rsid w:val="0060786B"/>
    <w:rsid w:val="0060797A"/>
    <w:rsid w:val="0061028A"/>
    <w:rsid w:val="0061098C"/>
    <w:rsid w:val="006117B5"/>
    <w:rsid w:val="00611EF9"/>
    <w:rsid w:val="0061202B"/>
    <w:rsid w:val="00612085"/>
    <w:rsid w:val="00612347"/>
    <w:rsid w:val="00612610"/>
    <w:rsid w:val="006126A5"/>
    <w:rsid w:val="006126B2"/>
    <w:rsid w:val="00612C90"/>
    <w:rsid w:val="00612DFC"/>
    <w:rsid w:val="0061327B"/>
    <w:rsid w:val="00613395"/>
    <w:rsid w:val="0061364A"/>
    <w:rsid w:val="00613692"/>
    <w:rsid w:val="00613976"/>
    <w:rsid w:val="00613AAD"/>
    <w:rsid w:val="00613AF0"/>
    <w:rsid w:val="00613D58"/>
    <w:rsid w:val="006141D0"/>
    <w:rsid w:val="00614A07"/>
    <w:rsid w:val="00614AF6"/>
    <w:rsid w:val="00614EA0"/>
    <w:rsid w:val="00615AAA"/>
    <w:rsid w:val="00615DC2"/>
    <w:rsid w:val="00615DF4"/>
    <w:rsid w:val="006162B0"/>
    <w:rsid w:val="006169F9"/>
    <w:rsid w:val="00616A8B"/>
    <w:rsid w:val="00616EC7"/>
    <w:rsid w:val="00616F72"/>
    <w:rsid w:val="006176EA"/>
    <w:rsid w:val="006179F8"/>
    <w:rsid w:val="00620450"/>
    <w:rsid w:val="006206E2"/>
    <w:rsid w:val="00620792"/>
    <w:rsid w:val="00620C3A"/>
    <w:rsid w:val="00620E87"/>
    <w:rsid w:val="0062160B"/>
    <w:rsid w:val="00621629"/>
    <w:rsid w:val="00621720"/>
    <w:rsid w:val="00621948"/>
    <w:rsid w:val="00621A15"/>
    <w:rsid w:val="00621C26"/>
    <w:rsid w:val="00621C33"/>
    <w:rsid w:val="00621ECB"/>
    <w:rsid w:val="00621FDD"/>
    <w:rsid w:val="0062220C"/>
    <w:rsid w:val="006222A1"/>
    <w:rsid w:val="0062232C"/>
    <w:rsid w:val="0062233C"/>
    <w:rsid w:val="006224DB"/>
    <w:rsid w:val="006227D0"/>
    <w:rsid w:val="006227DA"/>
    <w:rsid w:val="00622857"/>
    <w:rsid w:val="006229C8"/>
    <w:rsid w:val="00622CF6"/>
    <w:rsid w:val="00622DF0"/>
    <w:rsid w:val="00622E7D"/>
    <w:rsid w:val="00622EED"/>
    <w:rsid w:val="006233C9"/>
    <w:rsid w:val="006234D0"/>
    <w:rsid w:val="006235CE"/>
    <w:rsid w:val="00623864"/>
    <w:rsid w:val="00623932"/>
    <w:rsid w:val="00623D26"/>
    <w:rsid w:val="00623F40"/>
    <w:rsid w:val="006246A7"/>
    <w:rsid w:val="006246C1"/>
    <w:rsid w:val="00624AA7"/>
    <w:rsid w:val="00624BB1"/>
    <w:rsid w:val="00624DC6"/>
    <w:rsid w:val="0062594D"/>
    <w:rsid w:val="00625A59"/>
    <w:rsid w:val="00625B5D"/>
    <w:rsid w:val="006261A7"/>
    <w:rsid w:val="006264AC"/>
    <w:rsid w:val="00626596"/>
    <w:rsid w:val="00626777"/>
    <w:rsid w:val="00626971"/>
    <w:rsid w:val="00626D8D"/>
    <w:rsid w:val="0062704C"/>
    <w:rsid w:val="0062719B"/>
    <w:rsid w:val="0062723D"/>
    <w:rsid w:val="006272FB"/>
    <w:rsid w:val="006277FC"/>
    <w:rsid w:val="006303DC"/>
    <w:rsid w:val="00630A53"/>
    <w:rsid w:val="00630F97"/>
    <w:rsid w:val="00631038"/>
    <w:rsid w:val="006312B0"/>
    <w:rsid w:val="006313C5"/>
    <w:rsid w:val="006315FB"/>
    <w:rsid w:val="0063166D"/>
    <w:rsid w:val="0063176F"/>
    <w:rsid w:val="0063215D"/>
    <w:rsid w:val="006323E3"/>
    <w:rsid w:val="00632D23"/>
    <w:rsid w:val="00632D3E"/>
    <w:rsid w:val="00632D6C"/>
    <w:rsid w:val="00632D8D"/>
    <w:rsid w:val="00632E0C"/>
    <w:rsid w:val="00633479"/>
    <w:rsid w:val="00633485"/>
    <w:rsid w:val="00633754"/>
    <w:rsid w:val="00633864"/>
    <w:rsid w:val="00633B42"/>
    <w:rsid w:val="00633DC1"/>
    <w:rsid w:val="00633DE6"/>
    <w:rsid w:val="00633E68"/>
    <w:rsid w:val="00634068"/>
    <w:rsid w:val="006341C4"/>
    <w:rsid w:val="006347B3"/>
    <w:rsid w:val="00634D77"/>
    <w:rsid w:val="00634DC6"/>
    <w:rsid w:val="006350C3"/>
    <w:rsid w:val="006351FC"/>
    <w:rsid w:val="00635445"/>
    <w:rsid w:val="0063560C"/>
    <w:rsid w:val="00635806"/>
    <w:rsid w:val="00635975"/>
    <w:rsid w:val="00635E7D"/>
    <w:rsid w:val="006363E3"/>
    <w:rsid w:val="00636486"/>
    <w:rsid w:val="006366B1"/>
    <w:rsid w:val="00636757"/>
    <w:rsid w:val="006368D3"/>
    <w:rsid w:val="00636EEB"/>
    <w:rsid w:val="00636F71"/>
    <w:rsid w:val="00636F84"/>
    <w:rsid w:val="00636FCA"/>
    <w:rsid w:val="00636FF2"/>
    <w:rsid w:val="00637092"/>
    <w:rsid w:val="00637AD6"/>
    <w:rsid w:val="00637F87"/>
    <w:rsid w:val="006405F8"/>
    <w:rsid w:val="00640744"/>
    <w:rsid w:val="006408EB"/>
    <w:rsid w:val="00641106"/>
    <w:rsid w:val="00641459"/>
    <w:rsid w:val="006416C6"/>
    <w:rsid w:val="00641A5A"/>
    <w:rsid w:val="006422F1"/>
    <w:rsid w:val="00642315"/>
    <w:rsid w:val="006424A8"/>
    <w:rsid w:val="006425D5"/>
    <w:rsid w:val="0064269A"/>
    <w:rsid w:val="0064307B"/>
    <w:rsid w:val="0064356A"/>
    <w:rsid w:val="00643845"/>
    <w:rsid w:val="00643846"/>
    <w:rsid w:val="00643B9C"/>
    <w:rsid w:val="00644086"/>
    <w:rsid w:val="0064410E"/>
    <w:rsid w:val="00644166"/>
    <w:rsid w:val="00644629"/>
    <w:rsid w:val="006447F7"/>
    <w:rsid w:val="006449A6"/>
    <w:rsid w:val="00645000"/>
    <w:rsid w:val="00645039"/>
    <w:rsid w:val="00645641"/>
    <w:rsid w:val="0064584E"/>
    <w:rsid w:val="00646165"/>
    <w:rsid w:val="00646239"/>
    <w:rsid w:val="0064628A"/>
    <w:rsid w:val="00646D8B"/>
    <w:rsid w:val="00646E8B"/>
    <w:rsid w:val="00646FCB"/>
    <w:rsid w:val="00647285"/>
    <w:rsid w:val="00647616"/>
    <w:rsid w:val="00647798"/>
    <w:rsid w:val="00647BCA"/>
    <w:rsid w:val="00650196"/>
    <w:rsid w:val="006503EB"/>
    <w:rsid w:val="00650631"/>
    <w:rsid w:val="0065082F"/>
    <w:rsid w:val="0065148C"/>
    <w:rsid w:val="00651C8E"/>
    <w:rsid w:val="00652661"/>
    <w:rsid w:val="006528B8"/>
    <w:rsid w:val="00652BF8"/>
    <w:rsid w:val="00652CA4"/>
    <w:rsid w:val="00652F65"/>
    <w:rsid w:val="006530FD"/>
    <w:rsid w:val="00653C51"/>
    <w:rsid w:val="00653F28"/>
    <w:rsid w:val="006543C6"/>
    <w:rsid w:val="0065450C"/>
    <w:rsid w:val="006546EC"/>
    <w:rsid w:val="00654B09"/>
    <w:rsid w:val="00655FA7"/>
    <w:rsid w:val="00656246"/>
    <w:rsid w:val="00656827"/>
    <w:rsid w:val="00656F32"/>
    <w:rsid w:val="00656FFA"/>
    <w:rsid w:val="0065728B"/>
    <w:rsid w:val="0065788B"/>
    <w:rsid w:val="00657980"/>
    <w:rsid w:val="00657C01"/>
    <w:rsid w:val="0066034A"/>
    <w:rsid w:val="00660499"/>
    <w:rsid w:val="00660CA7"/>
    <w:rsid w:val="00660CEC"/>
    <w:rsid w:val="00660D5F"/>
    <w:rsid w:val="00661279"/>
    <w:rsid w:val="00661674"/>
    <w:rsid w:val="0066219E"/>
    <w:rsid w:val="006622EB"/>
    <w:rsid w:val="006627FD"/>
    <w:rsid w:val="00663043"/>
    <w:rsid w:val="00663128"/>
    <w:rsid w:val="006632BC"/>
    <w:rsid w:val="0066330B"/>
    <w:rsid w:val="006633FE"/>
    <w:rsid w:val="006634E6"/>
    <w:rsid w:val="00663C53"/>
    <w:rsid w:val="00663D6D"/>
    <w:rsid w:val="0066447B"/>
    <w:rsid w:val="00664710"/>
    <w:rsid w:val="006649BE"/>
    <w:rsid w:val="00664A19"/>
    <w:rsid w:val="00664A6D"/>
    <w:rsid w:val="00664C7C"/>
    <w:rsid w:val="00664D0B"/>
    <w:rsid w:val="006654A0"/>
    <w:rsid w:val="00665974"/>
    <w:rsid w:val="00665C3A"/>
    <w:rsid w:val="00666028"/>
    <w:rsid w:val="0066629B"/>
    <w:rsid w:val="006662D4"/>
    <w:rsid w:val="006669F3"/>
    <w:rsid w:val="00666A22"/>
    <w:rsid w:val="00666BA8"/>
    <w:rsid w:val="00666C4B"/>
    <w:rsid w:val="00666CB2"/>
    <w:rsid w:val="00666E45"/>
    <w:rsid w:val="00667056"/>
    <w:rsid w:val="006672CE"/>
    <w:rsid w:val="00667575"/>
    <w:rsid w:val="0066789D"/>
    <w:rsid w:val="00667CCC"/>
    <w:rsid w:val="006701E2"/>
    <w:rsid w:val="0067092D"/>
    <w:rsid w:val="00670ECE"/>
    <w:rsid w:val="00670EDA"/>
    <w:rsid w:val="00670FB6"/>
    <w:rsid w:val="00670FDE"/>
    <w:rsid w:val="0067123E"/>
    <w:rsid w:val="0067132B"/>
    <w:rsid w:val="00671541"/>
    <w:rsid w:val="0067173D"/>
    <w:rsid w:val="00672337"/>
    <w:rsid w:val="00672C1D"/>
    <w:rsid w:val="00672DE6"/>
    <w:rsid w:val="00672E7D"/>
    <w:rsid w:val="00672F76"/>
    <w:rsid w:val="00673221"/>
    <w:rsid w:val="0067324E"/>
    <w:rsid w:val="0067356F"/>
    <w:rsid w:val="006735A1"/>
    <w:rsid w:val="00674168"/>
    <w:rsid w:val="0067420B"/>
    <w:rsid w:val="00674809"/>
    <w:rsid w:val="00674A38"/>
    <w:rsid w:val="00674B34"/>
    <w:rsid w:val="00674CB9"/>
    <w:rsid w:val="00674F6F"/>
    <w:rsid w:val="006750F4"/>
    <w:rsid w:val="0067524B"/>
    <w:rsid w:val="00675B4F"/>
    <w:rsid w:val="00675E47"/>
    <w:rsid w:val="00675F0B"/>
    <w:rsid w:val="00675F38"/>
    <w:rsid w:val="00675F8A"/>
    <w:rsid w:val="006761FF"/>
    <w:rsid w:val="00676253"/>
    <w:rsid w:val="006762A0"/>
    <w:rsid w:val="006765FF"/>
    <w:rsid w:val="006766DB"/>
    <w:rsid w:val="006768D1"/>
    <w:rsid w:val="00676A2C"/>
    <w:rsid w:val="00676B5C"/>
    <w:rsid w:val="006770AF"/>
    <w:rsid w:val="006770C8"/>
    <w:rsid w:val="00677181"/>
    <w:rsid w:val="00677430"/>
    <w:rsid w:val="006776BC"/>
    <w:rsid w:val="006777FB"/>
    <w:rsid w:val="00677B2B"/>
    <w:rsid w:val="00677B44"/>
    <w:rsid w:val="00677D91"/>
    <w:rsid w:val="0068007E"/>
    <w:rsid w:val="00680307"/>
    <w:rsid w:val="00680461"/>
    <w:rsid w:val="006804CD"/>
    <w:rsid w:val="00680635"/>
    <w:rsid w:val="00680D65"/>
    <w:rsid w:val="00680F70"/>
    <w:rsid w:val="006811B9"/>
    <w:rsid w:val="00681851"/>
    <w:rsid w:val="00681BEB"/>
    <w:rsid w:val="00681C33"/>
    <w:rsid w:val="00681C43"/>
    <w:rsid w:val="00681CBB"/>
    <w:rsid w:val="00681D1E"/>
    <w:rsid w:val="00681FF4"/>
    <w:rsid w:val="00682034"/>
    <w:rsid w:val="006823DB"/>
    <w:rsid w:val="00682453"/>
    <w:rsid w:val="006824E5"/>
    <w:rsid w:val="00682D5B"/>
    <w:rsid w:val="00682D7B"/>
    <w:rsid w:val="00682DD9"/>
    <w:rsid w:val="00682E56"/>
    <w:rsid w:val="00683115"/>
    <w:rsid w:val="00683331"/>
    <w:rsid w:val="00683634"/>
    <w:rsid w:val="00683736"/>
    <w:rsid w:val="006839CA"/>
    <w:rsid w:val="00683C84"/>
    <w:rsid w:val="00683EC8"/>
    <w:rsid w:val="006841BF"/>
    <w:rsid w:val="00684290"/>
    <w:rsid w:val="00684394"/>
    <w:rsid w:val="00684AC5"/>
    <w:rsid w:val="0068503F"/>
    <w:rsid w:val="00685068"/>
    <w:rsid w:val="006853C0"/>
    <w:rsid w:val="00685490"/>
    <w:rsid w:val="00685541"/>
    <w:rsid w:val="00685653"/>
    <w:rsid w:val="00685731"/>
    <w:rsid w:val="006857B3"/>
    <w:rsid w:val="00685C46"/>
    <w:rsid w:val="00685ED1"/>
    <w:rsid w:val="00686229"/>
    <w:rsid w:val="006863C4"/>
    <w:rsid w:val="006865B4"/>
    <w:rsid w:val="00686936"/>
    <w:rsid w:val="006869CD"/>
    <w:rsid w:val="00687123"/>
    <w:rsid w:val="006872B4"/>
    <w:rsid w:val="006872C7"/>
    <w:rsid w:val="006877AC"/>
    <w:rsid w:val="006878D2"/>
    <w:rsid w:val="00687A8E"/>
    <w:rsid w:val="00687BCD"/>
    <w:rsid w:val="00687EAB"/>
    <w:rsid w:val="00687EBF"/>
    <w:rsid w:val="00690016"/>
    <w:rsid w:val="0069039C"/>
    <w:rsid w:val="0069074A"/>
    <w:rsid w:val="00691785"/>
    <w:rsid w:val="00691A51"/>
    <w:rsid w:val="00691CB1"/>
    <w:rsid w:val="00691E7D"/>
    <w:rsid w:val="00692002"/>
    <w:rsid w:val="006924C6"/>
    <w:rsid w:val="006929BA"/>
    <w:rsid w:val="00692B30"/>
    <w:rsid w:val="00692D41"/>
    <w:rsid w:val="0069388F"/>
    <w:rsid w:val="00693979"/>
    <w:rsid w:val="00693A91"/>
    <w:rsid w:val="00693CF5"/>
    <w:rsid w:val="00693D26"/>
    <w:rsid w:val="00693DD0"/>
    <w:rsid w:val="00693FA3"/>
    <w:rsid w:val="00694F45"/>
    <w:rsid w:val="00695083"/>
    <w:rsid w:val="006952AF"/>
    <w:rsid w:val="00695364"/>
    <w:rsid w:val="00695ACB"/>
    <w:rsid w:val="00695B6B"/>
    <w:rsid w:val="00695FF7"/>
    <w:rsid w:val="006967F8"/>
    <w:rsid w:val="0069709F"/>
    <w:rsid w:val="006973CD"/>
    <w:rsid w:val="00697412"/>
    <w:rsid w:val="0069757C"/>
    <w:rsid w:val="00697A5C"/>
    <w:rsid w:val="00697C27"/>
    <w:rsid w:val="00697DDA"/>
    <w:rsid w:val="006A06B3"/>
    <w:rsid w:val="006A083B"/>
    <w:rsid w:val="006A0BCC"/>
    <w:rsid w:val="006A12CE"/>
    <w:rsid w:val="006A1460"/>
    <w:rsid w:val="006A1729"/>
    <w:rsid w:val="006A1B00"/>
    <w:rsid w:val="006A2049"/>
    <w:rsid w:val="006A26EC"/>
    <w:rsid w:val="006A2A27"/>
    <w:rsid w:val="006A301F"/>
    <w:rsid w:val="006A3109"/>
    <w:rsid w:val="006A3347"/>
    <w:rsid w:val="006A38E5"/>
    <w:rsid w:val="006A3A64"/>
    <w:rsid w:val="006A3C17"/>
    <w:rsid w:val="006A3E0D"/>
    <w:rsid w:val="006A3EBF"/>
    <w:rsid w:val="006A4485"/>
    <w:rsid w:val="006A4F0C"/>
    <w:rsid w:val="006A55DF"/>
    <w:rsid w:val="006A5B92"/>
    <w:rsid w:val="006A64BB"/>
    <w:rsid w:val="006A6850"/>
    <w:rsid w:val="006A711D"/>
    <w:rsid w:val="006A7228"/>
    <w:rsid w:val="006A7421"/>
    <w:rsid w:val="006A74D6"/>
    <w:rsid w:val="006A756A"/>
    <w:rsid w:val="006A7C02"/>
    <w:rsid w:val="006A7D24"/>
    <w:rsid w:val="006A7EF9"/>
    <w:rsid w:val="006B01B2"/>
    <w:rsid w:val="006B04B0"/>
    <w:rsid w:val="006B085F"/>
    <w:rsid w:val="006B0AAD"/>
    <w:rsid w:val="006B0B67"/>
    <w:rsid w:val="006B0C71"/>
    <w:rsid w:val="006B0D94"/>
    <w:rsid w:val="006B0E95"/>
    <w:rsid w:val="006B158B"/>
    <w:rsid w:val="006B167A"/>
    <w:rsid w:val="006B170E"/>
    <w:rsid w:val="006B1824"/>
    <w:rsid w:val="006B1B05"/>
    <w:rsid w:val="006B22C9"/>
    <w:rsid w:val="006B2582"/>
    <w:rsid w:val="006B2BA0"/>
    <w:rsid w:val="006B2C36"/>
    <w:rsid w:val="006B2F6A"/>
    <w:rsid w:val="006B3100"/>
    <w:rsid w:val="006B3211"/>
    <w:rsid w:val="006B36B0"/>
    <w:rsid w:val="006B38D9"/>
    <w:rsid w:val="006B3A3A"/>
    <w:rsid w:val="006B411B"/>
    <w:rsid w:val="006B4184"/>
    <w:rsid w:val="006B43C4"/>
    <w:rsid w:val="006B44A8"/>
    <w:rsid w:val="006B4605"/>
    <w:rsid w:val="006B4BCF"/>
    <w:rsid w:val="006B4E59"/>
    <w:rsid w:val="006B4E64"/>
    <w:rsid w:val="006B4EB3"/>
    <w:rsid w:val="006B5086"/>
    <w:rsid w:val="006B5435"/>
    <w:rsid w:val="006B5635"/>
    <w:rsid w:val="006B5995"/>
    <w:rsid w:val="006B5BF2"/>
    <w:rsid w:val="006B60ED"/>
    <w:rsid w:val="006B69C4"/>
    <w:rsid w:val="006B6CB5"/>
    <w:rsid w:val="006B6DA7"/>
    <w:rsid w:val="006B7181"/>
    <w:rsid w:val="006B76CB"/>
    <w:rsid w:val="006B795D"/>
    <w:rsid w:val="006B7CEA"/>
    <w:rsid w:val="006C0312"/>
    <w:rsid w:val="006C06FF"/>
    <w:rsid w:val="006C0714"/>
    <w:rsid w:val="006C0931"/>
    <w:rsid w:val="006C0C14"/>
    <w:rsid w:val="006C0FE4"/>
    <w:rsid w:val="006C1690"/>
    <w:rsid w:val="006C1817"/>
    <w:rsid w:val="006C1C9E"/>
    <w:rsid w:val="006C1D2C"/>
    <w:rsid w:val="006C1F2D"/>
    <w:rsid w:val="006C28C7"/>
    <w:rsid w:val="006C2A93"/>
    <w:rsid w:val="006C2AA8"/>
    <w:rsid w:val="006C2C11"/>
    <w:rsid w:val="006C2C23"/>
    <w:rsid w:val="006C2DE2"/>
    <w:rsid w:val="006C33BF"/>
    <w:rsid w:val="006C3644"/>
    <w:rsid w:val="006C37B9"/>
    <w:rsid w:val="006C390C"/>
    <w:rsid w:val="006C3A0C"/>
    <w:rsid w:val="006C3B23"/>
    <w:rsid w:val="006C3C0E"/>
    <w:rsid w:val="006C4467"/>
    <w:rsid w:val="006C46CA"/>
    <w:rsid w:val="006C4920"/>
    <w:rsid w:val="006C4A31"/>
    <w:rsid w:val="006C4F92"/>
    <w:rsid w:val="006C52A1"/>
    <w:rsid w:val="006C5686"/>
    <w:rsid w:val="006C5F0A"/>
    <w:rsid w:val="006C608E"/>
    <w:rsid w:val="006C6176"/>
    <w:rsid w:val="006C691E"/>
    <w:rsid w:val="006C732D"/>
    <w:rsid w:val="006D02DC"/>
    <w:rsid w:val="006D031E"/>
    <w:rsid w:val="006D058E"/>
    <w:rsid w:val="006D0C2F"/>
    <w:rsid w:val="006D0D08"/>
    <w:rsid w:val="006D1311"/>
    <w:rsid w:val="006D1D12"/>
    <w:rsid w:val="006D22AB"/>
    <w:rsid w:val="006D24C2"/>
    <w:rsid w:val="006D2E48"/>
    <w:rsid w:val="006D30E5"/>
    <w:rsid w:val="006D3498"/>
    <w:rsid w:val="006D3695"/>
    <w:rsid w:val="006D3853"/>
    <w:rsid w:val="006D38F0"/>
    <w:rsid w:val="006D3BD3"/>
    <w:rsid w:val="006D412A"/>
    <w:rsid w:val="006D4DEF"/>
    <w:rsid w:val="006D4FC0"/>
    <w:rsid w:val="006D5166"/>
    <w:rsid w:val="006D523C"/>
    <w:rsid w:val="006D5305"/>
    <w:rsid w:val="006D5556"/>
    <w:rsid w:val="006D563D"/>
    <w:rsid w:val="006D58DD"/>
    <w:rsid w:val="006D592D"/>
    <w:rsid w:val="006D5F1C"/>
    <w:rsid w:val="006D6653"/>
    <w:rsid w:val="006D68A4"/>
    <w:rsid w:val="006D719C"/>
    <w:rsid w:val="006D78A8"/>
    <w:rsid w:val="006D7DE4"/>
    <w:rsid w:val="006E00FF"/>
    <w:rsid w:val="006E0397"/>
    <w:rsid w:val="006E099F"/>
    <w:rsid w:val="006E09BA"/>
    <w:rsid w:val="006E0A95"/>
    <w:rsid w:val="006E0D66"/>
    <w:rsid w:val="006E0E8C"/>
    <w:rsid w:val="006E16BF"/>
    <w:rsid w:val="006E185A"/>
    <w:rsid w:val="006E193B"/>
    <w:rsid w:val="006E1A66"/>
    <w:rsid w:val="006E21D9"/>
    <w:rsid w:val="006E22A7"/>
    <w:rsid w:val="006E2751"/>
    <w:rsid w:val="006E28D7"/>
    <w:rsid w:val="006E2A9B"/>
    <w:rsid w:val="006E2CA8"/>
    <w:rsid w:val="006E31D5"/>
    <w:rsid w:val="006E3261"/>
    <w:rsid w:val="006E381B"/>
    <w:rsid w:val="006E3BE5"/>
    <w:rsid w:val="006E405B"/>
    <w:rsid w:val="006E4078"/>
    <w:rsid w:val="006E437F"/>
    <w:rsid w:val="006E486B"/>
    <w:rsid w:val="006E48E9"/>
    <w:rsid w:val="006E498E"/>
    <w:rsid w:val="006E4F98"/>
    <w:rsid w:val="006E504A"/>
    <w:rsid w:val="006E527F"/>
    <w:rsid w:val="006E5842"/>
    <w:rsid w:val="006E6084"/>
    <w:rsid w:val="006E6344"/>
    <w:rsid w:val="006E6397"/>
    <w:rsid w:val="006E6478"/>
    <w:rsid w:val="006E69B5"/>
    <w:rsid w:val="006E6A7C"/>
    <w:rsid w:val="006E6AD0"/>
    <w:rsid w:val="006E6CCA"/>
    <w:rsid w:val="006E6D5A"/>
    <w:rsid w:val="006E7379"/>
    <w:rsid w:val="006E7574"/>
    <w:rsid w:val="006E776F"/>
    <w:rsid w:val="006E781D"/>
    <w:rsid w:val="006E7CFE"/>
    <w:rsid w:val="006F04F2"/>
    <w:rsid w:val="006F0553"/>
    <w:rsid w:val="006F05EC"/>
    <w:rsid w:val="006F0EEA"/>
    <w:rsid w:val="006F1ACE"/>
    <w:rsid w:val="006F1FF5"/>
    <w:rsid w:val="006F236A"/>
    <w:rsid w:val="006F2566"/>
    <w:rsid w:val="006F2BE1"/>
    <w:rsid w:val="006F2E88"/>
    <w:rsid w:val="006F3320"/>
    <w:rsid w:val="006F3903"/>
    <w:rsid w:val="006F3AA4"/>
    <w:rsid w:val="006F3EBC"/>
    <w:rsid w:val="006F3FA4"/>
    <w:rsid w:val="006F485A"/>
    <w:rsid w:val="006F4F99"/>
    <w:rsid w:val="006F52EA"/>
    <w:rsid w:val="006F56CE"/>
    <w:rsid w:val="006F5BF3"/>
    <w:rsid w:val="006F5C50"/>
    <w:rsid w:val="006F65A2"/>
    <w:rsid w:val="006F6AAB"/>
    <w:rsid w:val="006F6AB8"/>
    <w:rsid w:val="006F6B8E"/>
    <w:rsid w:val="006F6E24"/>
    <w:rsid w:val="006F6F4B"/>
    <w:rsid w:val="006F7812"/>
    <w:rsid w:val="006F78FB"/>
    <w:rsid w:val="00700473"/>
    <w:rsid w:val="00700A2A"/>
    <w:rsid w:val="00700B8A"/>
    <w:rsid w:val="00702080"/>
    <w:rsid w:val="007023C0"/>
    <w:rsid w:val="0070241B"/>
    <w:rsid w:val="007025B6"/>
    <w:rsid w:val="007025EF"/>
    <w:rsid w:val="0070299C"/>
    <w:rsid w:val="00702A52"/>
    <w:rsid w:val="00702E89"/>
    <w:rsid w:val="007031E6"/>
    <w:rsid w:val="00703D5E"/>
    <w:rsid w:val="00704368"/>
    <w:rsid w:val="007045AA"/>
    <w:rsid w:val="0070475F"/>
    <w:rsid w:val="007047B1"/>
    <w:rsid w:val="0070514E"/>
    <w:rsid w:val="00705192"/>
    <w:rsid w:val="007057D6"/>
    <w:rsid w:val="00705B75"/>
    <w:rsid w:val="00705CB5"/>
    <w:rsid w:val="0070657B"/>
    <w:rsid w:val="0070673D"/>
    <w:rsid w:val="00706B9D"/>
    <w:rsid w:val="00706D81"/>
    <w:rsid w:val="00706DE3"/>
    <w:rsid w:val="0070702B"/>
    <w:rsid w:val="007072AC"/>
    <w:rsid w:val="00707362"/>
    <w:rsid w:val="007074E8"/>
    <w:rsid w:val="0071053A"/>
    <w:rsid w:val="00710ACD"/>
    <w:rsid w:val="00710DC5"/>
    <w:rsid w:val="00710F59"/>
    <w:rsid w:val="007111FD"/>
    <w:rsid w:val="0071137B"/>
    <w:rsid w:val="0071143E"/>
    <w:rsid w:val="007114FA"/>
    <w:rsid w:val="007118A6"/>
    <w:rsid w:val="0071240E"/>
    <w:rsid w:val="007127CB"/>
    <w:rsid w:val="007128F4"/>
    <w:rsid w:val="00712A79"/>
    <w:rsid w:val="00712B84"/>
    <w:rsid w:val="00712F5F"/>
    <w:rsid w:val="00713272"/>
    <w:rsid w:val="0071340E"/>
    <w:rsid w:val="00713624"/>
    <w:rsid w:val="0071368F"/>
    <w:rsid w:val="00713E77"/>
    <w:rsid w:val="007140CA"/>
    <w:rsid w:val="00714CAA"/>
    <w:rsid w:val="00714E4E"/>
    <w:rsid w:val="00715020"/>
    <w:rsid w:val="0071508C"/>
    <w:rsid w:val="007152EC"/>
    <w:rsid w:val="007154A7"/>
    <w:rsid w:val="00715B55"/>
    <w:rsid w:val="00715C35"/>
    <w:rsid w:val="00715F1F"/>
    <w:rsid w:val="007160D6"/>
    <w:rsid w:val="007161B7"/>
    <w:rsid w:val="0071670B"/>
    <w:rsid w:val="007168A0"/>
    <w:rsid w:val="00716BC2"/>
    <w:rsid w:val="00716C75"/>
    <w:rsid w:val="00716CBD"/>
    <w:rsid w:val="00716E15"/>
    <w:rsid w:val="007170B7"/>
    <w:rsid w:val="00717301"/>
    <w:rsid w:val="007173A5"/>
    <w:rsid w:val="00717406"/>
    <w:rsid w:val="007176C5"/>
    <w:rsid w:val="007176E7"/>
    <w:rsid w:val="00717BBE"/>
    <w:rsid w:val="00717FED"/>
    <w:rsid w:val="0072034F"/>
    <w:rsid w:val="0072094B"/>
    <w:rsid w:val="00720C65"/>
    <w:rsid w:val="00720E32"/>
    <w:rsid w:val="00721001"/>
    <w:rsid w:val="00721166"/>
    <w:rsid w:val="00721917"/>
    <w:rsid w:val="0072198F"/>
    <w:rsid w:val="00721E5C"/>
    <w:rsid w:val="00721EE7"/>
    <w:rsid w:val="00721F46"/>
    <w:rsid w:val="00721F5C"/>
    <w:rsid w:val="00721FC3"/>
    <w:rsid w:val="007220BD"/>
    <w:rsid w:val="0072217A"/>
    <w:rsid w:val="007221D0"/>
    <w:rsid w:val="00722452"/>
    <w:rsid w:val="00722C35"/>
    <w:rsid w:val="00722D44"/>
    <w:rsid w:val="0072353E"/>
    <w:rsid w:val="007235A2"/>
    <w:rsid w:val="00723A02"/>
    <w:rsid w:val="00724227"/>
    <w:rsid w:val="0072422C"/>
    <w:rsid w:val="0072439C"/>
    <w:rsid w:val="0072439E"/>
    <w:rsid w:val="007245E9"/>
    <w:rsid w:val="00724855"/>
    <w:rsid w:val="007249A2"/>
    <w:rsid w:val="00724D94"/>
    <w:rsid w:val="00724E2A"/>
    <w:rsid w:val="007253BC"/>
    <w:rsid w:val="00725A47"/>
    <w:rsid w:val="00725B95"/>
    <w:rsid w:val="00725BBE"/>
    <w:rsid w:val="00725C7F"/>
    <w:rsid w:val="00726059"/>
    <w:rsid w:val="007261C2"/>
    <w:rsid w:val="0072643B"/>
    <w:rsid w:val="007264C6"/>
    <w:rsid w:val="00726F7D"/>
    <w:rsid w:val="0072767E"/>
    <w:rsid w:val="0072787A"/>
    <w:rsid w:val="00727D64"/>
    <w:rsid w:val="007300D2"/>
    <w:rsid w:val="00730721"/>
    <w:rsid w:val="0073076E"/>
    <w:rsid w:val="007307AC"/>
    <w:rsid w:val="0073080F"/>
    <w:rsid w:val="0073085A"/>
    <w:rsid w:val="00730C13"/>
    <w:rsid w:val="00730CE4"/>
    <w:rsid w:val="00730F99"/>
    <w:rsid w:val="00730FCF"/>
    <w:rsid w:val="0073117B"/>
    <w:rsid w:val="007312DD"/>
    <w:rsid w:val="007315B3"/>
    <w:rsid w:val="007316CE"/>
    <w:rsid w:val="00731AE9"/>
    <w:rsid w:val="00731E49"/>
    <w:rsid w:val="00731F92"/>
    <w:rsid w:val="007322CB"/>
    <w:rsid w:val="0073241C"/>
    <w:rsid w:val="0073263D"/>
    <w:rsid w:val="0073330E"/>
    <w:rsid w:val="00733350"/>
    <w:rsid w:val="00733651"/>
    <w:rsid w:val="00733898"/>
    <w:rsid w:val="00733974"/>
    <w:rsid w:val="00733E82"/>
    <w:rsid w:val="00734011"/>
    <w:rsid w:val="00734039"/>
    <w:rsid w:val="007340BC"/>
    <w:rsid w:val="007345A6"/>
    <w:rsid w:val="00734968"/>
    <w:rsid w:val="007349E1"/>
    <w:rsid w:val="00734DBC"/>
    <w:rsid w:val="007350E0"/>
    <w:rsid w:val="0073565B"/>
    <w:rsid w:val="00735BE1"/>
    <w:rsid w:val="00735FE4"/>
    <w:rsid w:val="0073622F"/>
    <w:rsid w:val="00736287"/>
    <w:rsid w:val="0073633A"/>
    <w:rsid w:val="0073663B"/>
    <w:rsid w:val="007367A5"/>
    <w:rsid w:val="00736972"/>
    <w:rsid w:val="00736A29"/>
    <w:rsid w:val="00736C19"/>
    <w:rsid w:val="00736CAB"/>
    <w:rsid w:val="00736D28"/>
    <w:rsid w:val="00736EBA"/>
    <w:rsid w:val="00736FEA"/>
    <w:rsid w:val="0073704F"/>
    <w:rsid w:val="0073718C"/>
    <w:rsid w:val="0073724F"/>
    <w:rsid w:val="00737542"/>
    <w:rsid w:val="007377BC"/>
    <w:rsid w:val="00737BCA"/>
    <w:rsid w:val="00737FC5"/>
    <w:rsid w:val="00740272"/>
    <w:rsid w:val="00740FD2"/>
    <w:rsid w:val="00741B34"/>
    <w:rsid w:val="00741B83"/>
    <w:rsid w:val="00741CCD"/>
    <w:rsid w:val="00741E4F"/>
    <w:rsid w:val="0074247A"/>
    <w:rsid w:val="00742949"/>
    <w:rsid w:val="007430AF"/>
    <w:rsid w:val="007430DA"/>
    <w:rsid w:val="00743238"/>
    <w:rsid w:val="00743358"/>
    <w:rsid w:val="00743391"/>
    <w:rsid w:val="0074349D"/>
    <w:rsid w:val="007439C5"/>
    <w:rsid w:val="00743E1E"/>
    <w:rsid w:val="00743ED6"/>
    <w:rsid w:val="0074403B"/>
    <w:rsid w:val="0074431F"/>
    <w:rsid w:val="00744345"/>
    <w:rsid w:val="007443D4"/>
    <w:rsid w:val="00744FBE"/>
    <w:rsid w:val="0074503D"/>
    <w:rsid w:val="00745179"/>
    <w:rsid w:val="007452F8"/>
    <w:rsid w:val="00745B30"/>
    <w:rsid w:val="00745C96"/>
    <w:rsid w:val="00745E69"/>
    <w:rsid w:val="0074659F"/>
    <w:rsid w:val="007465E3"/>
    <w:rsid w:val="00746686"/>
    <w:rsid w:val="00746BAA"/>
    <w:rsid w:val="00746F2E"/>
    <w:rsid w:val="00747245"/>
    <w:rsid w:val="00747359"/>
    <w:rsid w:val="007474AB"/>
    <w:rsid w:val="00747602"/>
    <w:rsid w:val="00747A96"/>
    <w:rsid w:val="00747D36"/>
    <w:rsid w:val="00747F14"/>
    <w:rsid w:val="00750231"/>
    <w:rsid w:val="00750510"/>
    <w:rsid w:val="007509AE"/>
    <w:rsid w:val="00750A9E"/>
    <w:rsid w:val="00750AEB"/>
    <w:rsid w:val="0075134E"/>
    <w:rsid w:val="00751451"/>
    <w:rsid w:val="007514BE"/>
    <w:rsid w:val="007515F3"/>
    <w:rsid w:val="00752A6D"/>
    <w:rsid w:val="00752AC9"/>
    <w:rsid w:val="00752C47"/>
    <w:rsid w:val="00752DB8"/>
    <w:rsid w:val="0075327F"/>
    <w:rsid w:val="007532B5"/>
    <w:rsid w:val="0075380A"/>
    <w:rsid w:val="00753856"/>
    <w:rsid w:val="00753AE3"/>
    <w:rsid w:val="00753B56"/>
    <w:rsid w:val="00753E25"/>
    <w:rsid w:val="00754729"/>
    <w:rsid w:val="0075474F"/>
    <w:rsid w:val="0075489B"/>
    <w:rsid w:val="00754A87"/>
    <w:rsid w:val="00754C66"/>
    <w:rsid w:val="007553F7"/>
    <w:rsid w:val="007554E7"/>
    <w:rsid w:val="00755695"/>
    <w:rsid w:val="00755924"/>
    <w:rsid w:val="00755BFD"/>
    <w:rsid w:val="00755F9E"/>
    <w:rsid w:val="00756503"/>
    <w:rsid w:val="007566EF"/>
    <w:rsid w:val="0075671C"/>
    <w:rsid w:val="007570C1"/>
    <w:rsid w:val="00757B74"/>
    <w:rsid w:val="00757DE6"/>
    <w:rsid w:val="00760043"/>
    <w:rsid w:val="007601DE"/>
    <w:rsid w:val="007602B1"/>
    <w:rsid w:val="00760839"/>
    <w:rsid w:val="00760C21"/>
    <w:rsid w:val="00760F89"/>
    <w:rsid w:val="0076104F"/>
    <w:rsid w:val="0076119D"/>
    <w:rsid w:val="00761229"/>
    <w:rsid w:val="0076182B"/>
    <w:rsid w:val="00761865"/>
    <w:rsid w:val="00761C53"/>
    <w:rsid w:val="00761E23"/>
    <w:rsid w:val="00761EC7"/>
    <w:rsid w:val="007622FD"/>
    <w:rsid w:val="00762490"/>
    <w:rsid w:val="00762538"/>
    <w:rsid w:val="00762599"/>
    <w:rsid w:val="00762CBB"/>
    <w:rsid w:val="00762EA3"/>
    <w:rsid w:val="00762FC9"/>
    <w:rsid w:val="00763097"/>
    <w:rsid w:val="007630CF"/>
    <w:rsid w:val="00763DD0"/>
    <w:rsid w:val="0076447F"/>
    <w:rsid w:val="00764578"/>
    <w:rsid w:val="00764973"/>
    <w:rsid w:val="00764A6F"/>
    <w:rsid w:val="00764F09"/>
    <w:rsid w:val="00764F2E"/>
    <w:rsid w:val="0076542A"/>
    <w:rsid w:val="00765920"/>
    <w:rsid w:val="00765C24"/>
    <w:rsid w:val="00765D30"/>
    <w:rsid w:val="007664BA"/>
    <w:rsid w:val="00766926"/>
    <w:rsid w:val="00766ABE"/>
    <w:rsid w:val="00767095"/>
    <w:rsid w:val="0076758C"/>
    <w:rsid w:val="00767611"/>
    <w:rsid w:val="00767703"/>
    <w:rsid w:val="00767865"/>
    <w:rsid w:val="00767CDA"/>
    <w:rsid w:val="0077010A"/>
    <w:rsid w:val="0077054A"/>
    <w:rsid w:val="00770B1C"/>
    <w:rsid w:val="00770C16"/>
    <w:rsid w:val="00771127"/>
    <w:rsid w:val="00771598"/>
    <w:rsid w:val="00771897"/>
    <w:rsid w:val="00771DC4"/>
    <w:rsid w:val="00771DD2"/>
    <w:rsid w:val="0077207F"/>
    <w:rsid w:val="00772106"/>
    <w:rsid w:val="007728D7"/>
    <w:rsid w:val="00773003"/>
    <w:rsid w:val="0077325F"/>
    <w:rsid w:val="0077374F"/>
    <w:rsid w:val="007737DF"/>
    <w:rsid w:val="00774220"/>
    <w:rsid w:val="00774CE6"/>
    <w:rsid w:val="00774DFA"/>
    <w:rsid w:val="00774F13"/>
    <w:rsid w:val="00775EC5"/>
    <w:rsid w:val="00775EE2"/>
    <w:rsid w:val="00776445"/>
    <w:rsid w:val="007768D4"/>
    <w:rsid w:val="00776A66"/>
    <w:rsid w:val="00776BB1"/>
    <w:rsid w:val="00776DD4"/>
    <w:rsid w:val="00776E59"/>
    <w:rsid w:val="007776D4"/>
    <w:rsid w:val="00777C43"/>
    <w:rsid w:val="00777D39"/>
    <w:rsid w:val="00777F6A"/>
    <w:rsid w:val="00780013"/>
    <w:rsid w:val="0078029D"/>
    <w:rsid w:val="007803F5"/>
    <w:rsid w:val="007806F0"/>
    <w:rsid w:val="007808CF"/>
    <w:rsid w:val="00780C98"/>
    <w:rsid w:val="00781682"/>
    <w:rsid w:val="00781E82"/>
    <w:rsid w:val="00781EB9"/>
    <w:rsid w:val="00782256"/>
    <w:rsid w:val="007822E2"/>
    <w:rsid w:val="00782359"/>
    <w:rsid w:val="00783192"/>
    <w:rsid w:val="007836CB"/>
    <w:rsid w:val="007838A2"/>
    <w:rsid w:val="00783B01"/>
    <w:rsid w:val="00784086"/>
    <w:rsid w:val="0078415C"/>
    <w:rsid w:val="00784805"/>
    <w:rsid w:val="00784D7B"/>
    <w:rsid w:val="00785725"/>
    <w:rsid w:val="00785EC0"/>
    <w:rsid w:val="00785FB7"/>
    <w:rsid w:val="00786028"/>
    <w:rsid w:val="007867A6"/>
    <w:rsid w:val="007867B4"/>
    <w:rsid w:val="00786C4A"/>
    <w:rsid w:val="007870ED"/>
    <w:rsid w:val="0078713B"/>
    <w:rsid w:val="0078723B"/>
    <w:rsid w:val="00787264"/>
    <w:rsid w:val="007878EC"/>
    <w:rsid w:val="00787A67"/>
    <w:rsid w:val="00787EC7"/>
    <w:rsid w:val="00790050"/>
    <w:rsid w:val="00790315"/>
    <w:rsid w:val="00790387"/>
    <w:rsid w:val="00790E3E"/>
    <w:rsid w:val="007910A0"/>
    <w:rsid w:val="00791783"/>
    <w:rsid w:val="00791859"/>
    <w:rsid w:val="007918E4"/>
    <w:rsid w:val="0079191B"/>
    <w:rsid w:val="00791C04"/>
    <w:rsid w:val="00792491"/>
    <w:rsid w:val="007926F3"/>
    <w:rsid w:val="007929E9"/>
    <w:rsid w:val="00792C44"/>
    <w:rsid w:val="00793D55"/>
    <w:rsid w:val="00793E3C"/>
    <w:rsid w:val="00793E58"/>
    <w:rsid w:val="00793F6B"/>
    <w:rsid w:val="007941FF"/>
    <w:rsid w:val="00794276"/>
    <w:rsid w:val="0079441C"/>
    <w:rsid w:val="00794664"/>
    <w:rsid w:val="00794B62"/>
    <w:rsid w:val="00794F67"/>
    <w:rsid w:val="00795151"/>
    <w:rsid w:val="007954FE"/>
    <w:rsid w:val="00795510"/>
    <w:rsid w:val="0079581E"/>
    <w:rsid w:val="00795A2B"/>
    <w:rsid w:val="00795BBB"/>
    <w:rsid w:val="00795C2D"/>
    <w:rsid w:val="00795D19"/>
    <w:rsid w:val="007962E4"/>
    <w:rsid w:val="00796547"/>
    <w:rsid w:val="007967DB"/>
    <w:rsid w:val="00796E10"/>
    <w:rsid w:val="00796E59"/>
    <w:rsid w:val="00796EAE"/>
    <w:rsid w:val="00796FCA"/>
    <w:rsid w:val="007971F7"/>
    <w:rsid w:val="00797741"/>
    <w:rsid w:val="007A00CD"/>
    <w:rsid w:val="007A0BAC"/>
    <w:rsid w:val="007A0F01"/>
    <w:rsid w:val="007A122F"/>
    <w:rsid w:val="007A13FC"/>
    <w:rsid w:val="007A149A"/>
    <w:rsid w:val="007A1847"/>
    <w:rsid w:val="007A199B"/>
    <w:rsid w:val="007A1B53"/>
    <w:rsid w:val="007A1C25"/>
    <w:rsid w:val="007A2604"/>
    <w:rsid w:val="007A26EC"/>
    <w:rsid w:val="007A2FAD"/>
    <w:rsid w:val="007A3236"/>
    <w:rsid w:val="007A3254"/>
    <w:rsid w:val="007A329B"/>
    <w:rsid w:val="007A3351"/>
    <w:rsid w:val="007A3A7F"/>
    <w:rsid w:val="007A3EE8"/>
    <w:rsid w:val="007A3F97"/>
    <w:rsid w:val="007A40AB"/>
    <w:rsid w:val="007A426A"/>
    <w:rsid w:val="007A45AC"/>
    <w:rsid w:val="007A4972"/>
    <w:rsid w:val="007A49CA"/>
    <w:rsid w:val="007A4B17"/>
    <w:rsid w:val="007A5036"/>
    <w:rsid w:val="007A5147"/>
    <w:rsid w:val="007A51E7"/>
    <w:rsid w:val="007A52C5"/>
    <w:rsid w:val="007A550F"/>
    <w:rsid w:val="007A5655"/>
    <w:rsid w:val="007A5A70"/>
    <w:rsid w:val="007A5CC1"/>
    <w:rsid w:val="007A5D92"/>
    <w:rsid w:val="007A6006"/>
    <w:rsid w:val="007A6211"/>
    <w:rsid w:val="007A6518"/>
    <w:rsid w:val="007A66C7"/>
    <w:rsid w:val="007A6E8F"/>
    <w:rsid w:val="007A6ECE"/>
    <w:rsid w:val="007A6FED"/>
    <w:rsid w:val="007A7382"/>
    <w:rsid w:val="007A7440"/>
    <w:rsid w:val="007A7DF7"/>
    <w:rsid w:val="007B01B3"/>
    <w:rsid w:val="007B0831"/>
    <w:rsid w:val="007B0A28"/>
    <w:rsid w:val="007B0A54"/>
    <w:rsid w:val="007B0CE4"/>
    <w:rsid w:val="007B0E41"/>
    <w:rsid w:val="007B1134"/>
    <w:rsid w:val="007B14BE"/>
    <w:rsid w:val="007B1935"/>
    <w:rsid w:val="007B1AB7"/>
    <w:rsid w:val="007B1B23"/>
    <w:rsid w:val="007B1CE8"/>
    <w:rsid w:val="007B1D18"/>
    <w:rsid w:val="007B20C4"/>
    <w:rsid w:val="007B2349"/>
    <w:rsid w:val="007B24BD"/>
    <w:rsid w:val="007B2646"/>
    <w:rsid w:val="007B2744"/>
    <w:rsid w:val="007B341B"/>
    <w:rsid w:val="007B3936"/>
    <w:rsid w:val="007B3ABD"/>
    <w:rsid w:val="007B3DD9"/>
    <w:rsid w:val="007B3DF0"/>
    <w:rsid w:val="007B3F8B"/>
    <w:rsid w:val="007B4AA9"/>
    <w:rsid w:val="007B4F65"/>
    <w:rsid w:val="007B51E3"/>
    <w:rsid w:val="007B53DA"/>
    <w:rsid w:val="007B5404"/>
    <w:rsid w:val="007B554E"/>
    <w:rsid w:val="007B584E"/>
    <w:rsid w:val="007B5FF5"/>
    <w:rsid w:val="007B636A"/>
    <w:rsid w:val="007B6547"/>
    <w:rsid w:val="007B6909"/>
    <w:rsid w:val="007B6959"/>
    <w:rsid w:val="007B6F24"/>
    <w:rsid w:val="007B72E6"/>
    <w:rsid w:val="007B73D8"/>
    <w:rsid w:val="007B7765"/>
    <w:rsid w:val="007B77B1"/>
    <w:rsid w:val="007B7A5C"/>
    <w:rsid w:val="007B7C47"/>
    <w:rsid w:val="007B7DF4"/>
    <w:rsid w:val="007C03BF"/>
    <w:rsid w:val="007C0400"/>
    <w:rsid w:val="007C0AE7"/>
    <w:rsid w:val="007C0BFF"/>
    <w:rsid w:val="007C0DAC"/>
    <w:rsid w:val="007C0EEC"/>
    <w:rsid w:val="007C0EF0"/>
    <w:rsid w:val="007C1162"/>
    <w:rsid w:val="007C159F"/>
    <w:rsid w:val="007C16BE"/>
    <w:rsid w:val="007C1EF7"/>
    <w:rsid w:val="007C1FD7"/>
    <w:rsid w:val="007C2522"/>
    <w:rsid w:val="007C27BE"/>
    <w:rsid w:val="007C29DE"/>
    <w:rsid w:val="007C2A94"/>
    <w:rsid w:val="007C3066"/>
    <w:rsid w:val="007C31CC"/>
    <w:rsid w:val="007C37D5"/>
    <w:rsid w:val="007C3880"/>
    <w:rsid w:val="007C3A83"/>
    <w:rsid w:val="007C3FFF"/>
    <w:rsid w:val="007C426C"/>
    <w:rsid w:val="007C4A6D"/>
    <w:rsid w:val="007C4F39"/>
    <w:rsid w:val="007C595E"/>
    <w:rsid w:val="007C5EB1"/>
    <w:rsid w:val="007C6220"/>
    <w:rsid w:val="007C6BF5"/>
    <w:rsid w:val="007C6D41"/>
    <w:rsid w:val="007C6F1D"/>
    <w:rsid w:val="007C7162"/>
    <w:rsid w:val="007C7DE2"/>
    <w:rsid w:val="007C7FE1"/>
    <w:rsid w:val="007D02B6"/>
    <w:rsid w:val="007D072E"/>
    <w:rsid w:val="007D08F2"/>
    <w:rsid w:val="007D0C81"/>
    <w:rsid w:val="007D1143"/>
    <w:rsid w:val="007D14DD"/>
    <w:rsid w:val="007D16C2"/>
    <w:rsid w:val="007D18D3"/>
    <w:rsid w:val="007D1958"/>
    <w:rsid w:val="007D1B5B"/>
    <w:rsid w:val="007D1D4C"/>
    <w:rsid w:val="007D21FB"/>
    <w:rsid w:val="007D28DE"/>
    <w:rsid w:val="007D2A14"/>
    <w:rsid w:val="007D2B32"/>
    <w:rsid w:val="007D3233"/>
    <w:rsid w:val="007D3776"/>
    <w:rsid w:val="007D3A99"/>
    <w:rsid w:val="007D40B6"/>
    <w:rsid w:val="007D444D"/>
    <w:rsid w:val="007D45D8"/>
    <w:rsid w:val="007D46D4"/>
    <w:rsid w:val="007D4819"/>
    <w:rsid w:val="007D4A15"/>
    <w:rsid w:val="007D4CB3"/>
    <w:rsid w:val="007D4D42"/>
    <w:rsid w:val="007D539D"/>
    <w:rsid w:val="007D53CE"/>
    <w:rsid w:val="007D5412"/>
    <w:rsid w:val="007D5649"/>
    <w:rsid w:val="007D5A9F"/>
    <w:rsid w:val="007D5B3F"/>
    <w:rsid w:val="007D61E2"/>
    <w:rsid w:val="007D6EAA"/>
    <w:rsid w:val="007D73AF"/>
    <w:rsid w:val="007D7698"/>
    <w:rsid w:val="007D77A5"/>
    <w:rsid w:val="007D78F8"/>
    <w:rsid w:val="007D7BCE"/>
    <w:rsid w:val="007D7FBB"/>
    <w:rsid w:val="007E0088"/>
    <w:rsid w:val="007E03C0"/>
    <w:rsid w:val="007E0416"/>
    <w:rsid w:val="007E073F"/>
    <w:rsid w:val="007E0814"/>
    <w:rsid w:val="007E0872"/>
    <w:rsid w:val="007E0EA8"/>
    <w:rsid w:val="007E0EC6"/>
    <w:rsid w:val="007E0FE4"/>
    <w:rsid w:val="007E1335"/>
    <w:rsid w:val="007E1663"/>
    <w:rsid w:val="007E19D7"/>
    <w:rsid w:val="007E1A27"/>
    <w:rsid w:val="007E1AF6"/>
    <w:rsid w:val="007E1B04"/>
    <w:rsid w:val="007E1CCD"/>
    <w:rsid w:val="007E2499"/>
    <w:rsid w:val="007E29D6"/>
    <w:rsid w:val="007E2A15"/>
    <w:rsid w:val="007E2AB1"/>
    <w:rsid w:val="007E2B67"/>
    <w:rsid w:val="007E2B6F"/>
    <w:rsid w:val="007E2CCE"/>
    <w:rsid w:val="007E2E74"/>
    <w:rsid w:val="007E3337"/>
    <w:rsid w:val="007E3535"/>
    <w:rsid w:val="007E38EF"/>
    <w:rsid w:val="007E3970"/>
    <w:rsid w:val="007E3B36"/>
    <w:rsid w:val="007E3B43"/>
    <w:rsid w:val="007E3B96"/>
    <w:rsid w:val="007E3FC2"/>
    <w:rsid w:val="007E42D8"/>
    <w:rsid w:val="007E45BE"/>
    <w:rsid w:val="007E53D0"/>
    <w:rsid w:val="007E5422"/>
    <w:rsid w:val="007E5C4F"/>
    <w:rsid w:val="007E5E3F"/>
    <w:rsid w:val="007E63AD"/>
    <w:rsid w:val="007E6599"/>
    <w:rsid w:val="007E68F7"/>
    <w:rsid w:val="007E6942"/>
    <w:rsid w:val="007E6E28"/>
    <w:rsid w:val="007E72A4"/>
    <w:rsid w:val="007E7300"/>
    <w:rsid w:val="007E74FE"/>
    <w:rsid w:val="007E763C"/>
    <w:rsid w:val="007E764F"/>
    <w:rsid w:val="007E78AE"/>
    <w:rsid w:val="007E78D7"/>
    <w:rsid w:val="007E7A65"/>
    <w:rsid w:val="007E7E3F"/>
    <w:rsid w:val="007E7FDD"/>
    <w:rsid w:val="007F0219"/>
    <w:rsid w:val="007F033B"/>
    <w:rsid w:val="007F0E85"/>
    <w:rsid w:val="007F13F0"/>
    <w:rsid w:val="007F1484"/>
    <w:rsid w:val="007F1716"/>
    <w:rsid w:val="007F1797"/>
    <w:rsid w:val="007F19D5"/>
    <w:rsid w:val="007F1B76"/>
    <w:rsid w:val="007F2687"/>
    <w:rsid w:val="007F2E1B"/>
    <w:rsid w:val="007F3193"/>
    <w:rsid w:val="007F3496"/>
    <w:rsid w:val="007F349E"/>
    <w:rsid w:val="007F37B6"/>
    <w:rsid w:val="007F42F8"/>
    <w:rsid w:val="007F4BAC"/>
    <w:rsid w:val="007F5593"/>
    <w:rsid w:val="007F5B31"/>
    <w:rsid w:val="007F5D70"/>
    <w:rsid w:val="007F600C"/>
    <w:rsid w:val="007F6850"/>
    <w:rsid w:val="007F6E2A"/>
    <w:rsid w:val="007F7000"/>
    <w:rsid w:val="007F7018"/>
    <w:rsid w:val="007F7277"/>
    <w:rsid w:val="007F7A62"/>
    <w:rsid w:val="007F7F0C"/>
    <w:rsid w:val="0080012E"/>
    <w:rsid w:val="008003F4"/>
    <w:rsid w:val="00800499"/>
    <w:rsid w:val="008004FC"/>
    <w:rsid w:val="00800549"/>
    <w:rsid w:val="008009E2"/>
    <w:rsid w:val="00800EB3"/>
    <w:rsid w:val="00801443"/>
    <w:rsid w:val="00801454"/>
    <w:rsid w:val="00801573"/>
    <w:rsid w:val="00801939"/>
    <w:rsid w:val="00801C27"/>
    <w:rsid w:val="00801CE9"/>
    <w:rsid w:val="00801CFE"/>
    <w:rsid w:val="00801FC8"/>
    <w:rsid w:val="008023D1"/>
    <w:rsid w:val="0080253C"/>
    <w:rsid w:val="008026E8"/>
    <w:rsid w:val="0080272C"/>
    <w:rsid w:val="0080278C"/>
    <w:rsid w:val="00802810"/>
    <w:rsid w:val="0080290B"/>
    <w:rsid w:val="008029B0"/>
    <w:rsid w:val="00802D79"/>
    <w:rsid w:val="008035C3"/>
    <w:rsid w:val="0080361F"/>
    <w:rsid w:val="008037F0"/>
    <w:rsid w:val="008039B9"/>
    <w:rsid w:val="00803E0B"/>
    <w:rsid w:val="00803E75"/>
    <w:rsid w:val="00803FCD"/>
    <w:rsid w:val="00804166"/>
    <w:rsid w:val="00804807"/>
    <w:rsid w:val="00804C34"/>
    <w:rsid w:val="00804CA0"/>
    <w:rsid w:val="008051C0"/>
    <w:rsid w:val="00805576"/>
    <w:rsid w:val="00805900"/>
    <w:rsid w:val="00805E39"/>
    <w:rsid w:val="00805EF0"/>
    <w:rsid w:val="008062FB"/>
    <w:rsid w:val="0080650A"/>
    <w:rsid w:val="00806518"/>
    <w:rsid w:val="008065DB"/>
    <w:rsid w:val="008066F5"/>
    <w:rsid w:val="00806A68"/>
    <w:rsid w:val="00806A90"/>
    <w:rsid w:val="00806C0A"/>
    <w:rsid w:val="00806EC7"/>
    <w:rsid w:val="008070B0"/>
    <w:rsid w:val="008071CD"/>
    <w:rsid w:val="0081027C"/>
    <w:rsid w:val="008102EB"/>
    <w:rsid w:val="00810359"/>
    <w:rsid w:val="008103E7"/>
    <w:rsid w:val="0081041A"/>
    <w:rsid w:val="008104DB"/>
    <w:rsid w:val="0081076F"/>
    <w:rsid w:val="00810B5F"/>
    <w:rsid w:val="00810D9E"/>
    <w:rsid w:val="00810E62"/>
    <w:rsid w:val="00810EB4"/>
    <w:rsid w:val="008110AD"/>
    <w:rsid w:val="0081125F"/>
    <w:rsid w:val="0081171D"/>
    <w:rsid w:val="00811765"/>
    <w:rsid w:val="00811780"/>
    <w:rsid w:val="008118DF"/>
    <w:rsid w:val="00811C5E"/>
    <w:rsid w:val="00811FFD"/>
    <w:rsid w:val="00812191"/>
    <w:rsid w:val="00812208"/>
    <w:rsid w:val="00812324"/>
    <w:rsid w:val="00812762"/>
    <w:rsid w:val="0081296F"/>
    <w:rsid w:val="008129E2"/>
    <w:rsid w:val="00812C65"/>
    <w:rsid w:val="00812DD3"/>
    <w:rsid w:val="00812F73"/>
    <w:rsid w:val="0081308D"/>
    <w:rsid w:val="008133EF"/>
    <w:rsid w:val="00813433"/>
    <w:rsid w:val="00813D16"/>
    <w:rsid w:val="00814566"/>
    <w:rsid w:val="008145D2"/>
    <w:rsid w:val="00814A94"/>
    <w:rsid w:val="00814BBA"/>
    <w:rsid w:val="00814ED0"/>
    <w:rsid w:val="008155DE"/>
    <w:rsid w:val="008156FA"/>
    <w:rsid w:val="00815771"/>
    <w:rsid w:val="0081588F"/>
    <w:rsid w:val="008158BE"/>
    <w:rsid w:val="00815D7F"/>
    <w:rsid w:val="00816908"/>
    <w:rsid w:val="008169B1"/>
    <w:rsid w:val="00816B97"/>
    <w:rsid w:val="00816CB5"/>
    <w:rsid w:val="00816E3F"/>
    <w:rsid w:val="00816E5F"/>
    <w:rsid w:val="00817320"/>
    <w:rsid w:val="008177AF"/>
    <w:rsid w:val="00817B5B"/>
    <w:rsid w:val="008201BB"/>
    <w:rsid w:val="00820461"/>
    <w:rsid w:val="00820806"/>
    <w:rsid w:val="0082081E"/>
    <w:rsid w:val="00820985"/>
    <w:rsid w:val="00820B2F"/>
    <w:rsid w:val="00820DA1"/>
    <w:rsid w:val="008212BB"/>
    <w:rsid w:val="0082139A"/>
    <w:rsid w:val="008213EE"/>
    <w:rsid w:val="008226C6"/>
    <w:rsid w:val="00822876"/>
    <w:rsid w:val="00822BA1"/>
    <w:rsid w:val="00822CF5"/>
    <w:rsid w:val="008235E9"/>
    <w:rsid w:val="0082368C"/>
    <w:rsid w:val="00823A23"/>
    <w:rsid w:val="00823A58"/>
    <w:rsid w:val="0082408D"/>
    <w:rsid w:val="00824565"/>
    <w:rsid w:val="00824B7D"/>
    <w:rsid w:val="00824BF6"/>
    <w:rsid w:val="00824FF0"/>
    <w:rsid w:val="008251C5"/>
    <w:rsid w:val="00825514"/>
    <w:rsid w:val="008259C1"/>
    <w:rsid w:val="00825B18"/>
    <w:rsid w:val="00825E20"/>
    <w:rsid w:val="00825E4C"/>
    <w:rsid w:val="008261B9"/>
    <w:rsid w:val="008264B2"/>
    <w:rsid w:val="00826ADE"/>
    <w:rsid w:val="00826BEB"/>
    <w:rsid w:val="00826E03"/>
    <w:rsid w:val="00826EC1"/>
    <w:rsid w:val="00826F53"/>
    <w:rsid w:val="0082713D"/>
    <w:rsid w:val="008274C8"/>
    <w:rsid w:val="00827736"/>
    <w:rsid w:val="00827BDD"/>
    <w:rsid w:val="00830498"/>
    <w:rsid w:val="008306B7"/>
    <w:rsid w:val="00830898"/>
    <w:rsid w:val="00830D55"/>
    <w:rsid w:val="00830F3B"/>
    <w:rsid w:val="008311AC"/>
    <w:rsid w:val="00831317"/>
    <w:rsid w:val="0083142F"/>
    <w:rsid w:val="008315BD"/>
    <w:rsid w:val="00831898"/>
    <w:rsid w:val="00831BE6"/>
    <w:rsid w:val="00831FD8"/>
    <w:rsid w:val="00832999"/>
    <w:rsid w:val="00832A43"/>
    <w:rsid w:val="00832B3A"/>
    <w:rsid w:val="00833725"/>
    <w:rsid w:val="00833748"/>
    <w:rsid w:val="008337B9"/>
    <w:rsid w:val="0083386B"/>
    <w:rsid w:val="00833B1A"/>
    <w:rsid w:val="00833FFF"/>
    <w:rsid w:val="00834337"/>
    <w:rsid w:val="008343D7"/>
    <w:rsid w:val="0083569F"/>
    <w:rsid w:val="00835A0C"/>
    <w:rsid w:val="0083656C"/>
    <w:rsid w:val="00836801"/>
    <w:rsid w:val="00836B2C"/>
    <w:rsid w:val="0083705C"/>
    <w:rsid w:val="00837217"/>
    <w:rsid w:val="0083730A"/>
    <w:rsid w:val="00837A3F"/>
    <w:rsid w:val="00837D69"/>
    <w:rsid w:val="00840022"/>
    <w:rsid w:val="00840195"/>
    <w:rsid w:val="008402B1"/>
    <w:rsid w:val="008403F0"/>
    <w:rsid w:val="00840744"/>
    <w:rsid w:val="00840CCE"/>
    <w:rsid w:val="008416E5"/>
    <w:rsid w:val="00841798"/>
    <w:rsid w:val="00841CF3"/>
    <w:rsid w:val="00841F78"/>
    <w:rsid w:val="00841FF5"/>
    <w:rsid w:val="0084209E"/>
    <w:rsid w:val="00842172"/>
    <w:rsid w:val="008421CA"/>
    <w:rsid w:val="0084250A"/>
    <w:rsid w:val="00842565"/>
    <w:rsid w:val="00842CC0"/>
    <w:rsid w:val="00842D61"/>
    <w:rsid w:val="00842D7A"/>
    <w:rsid w:val="00842DEE"/>
    <w:rsid w:val="00842E7B"/>
    <w:rsid w:val="00842FD9"/>
    <w:rsid w:val="008437D0"/>
    <w:rsid w:val="008441A5"/>
    <w:rsid w:val="0084425B"/>
    <w:rsid w:val="00844262"/>
    <w:rsid w:val="0084429D"/>
    <w:rsid w:val="00844C2E"/>
    <w:rsid w:val="00844DE1"/>
    <w:rsid w:val="00845D0F"/>
    <w:rsid w:val="00845DFE"/>
    <w:rsid w:val="0084602E"/>
    <w:rsid w:val="008460B1"/>
    <w:rsid w:val="0084626B"/>
    <w:rsid w:val="00846287"/>
    <w:rsid w:val="00846331"/>
    <w:rsid w:val="0084637B"/>
    <w:rsid w:val="0084642C"/>
    <w:rsid w:val="008465C7"/>
    <w:rsid w:val="008466A1"/>
    <w:rsid w:val="0084671F"/>
    <w:rsid w:val="00846B01"/>
    <w:rsid w:val="0084715E"/>
    <w:rsid w:val="00847190"/>
    <w:rsid w:val="008475E5"/>
    <w:rsid w:val="00847B5C"/>
    <w:rsid w:val="00847BCE"/>
    <w:rsid w:val="00847CB7"/>
    <w:rsid w:val="00847D65"/>
    <w:rsid w:val="00847ECA"/>
    <w:rsid w:val="00847ED5"/>
    <w:rsid w:val="00850287"/>
    <w:rsid w:val="0085062E"/>
    <w:rsid w:val="008506A4"/>
    <w:rsid w:val="00850BCB"/>
    <w:rsid w:val="00850BED"/>
    <w:rsid w:val="00850D7A"/>
    <w:rsid w:val="00850E98"/>
    <w:rsid w:val="008519C1"/>
    <w:rsid w:val="00852B0E"/>
    <w:rsid w:val="00852D8F"/>
    <w:rsid w:val="008530BB"/>
    <w:rsid w:val="0085335D"/>
    <w:rsid w:val="008534DF"/>
    <w:rsid w:val="008538D4"/>
    <w:rsid w:val="00853BA1"/>
    <w:rsid w:val="008540AD"/>
    <w:rsid w:val="008541D1"/>
    <w:rsid w:val="008542CA"/>
    <w:rsid w:val="0085430D"/>
    <w:rsid w:val="00854574"/>
    <w:rsid w:val="008549E9"/>
    <w:rsid w:val="00854E12"/>
    <w:rsid w:val="00854EE3"/>
    <w:rsid w:val="008551F0"/>
    <w:rsid w:val="008556E0"/>
    <w:rsid w:val="008558C9"/>
    <w:rsid w:val="00855EBD"/>
    <w:rsid w:val="00856711"/>
    <w:rsid w:val="00856F01"/>
    <w:rsid w:val="00856F93"/>
    <w:rsid w:val="00856FF0"/>
    <w:rsid w:val="008571F7"/>
    <w:rsid w:val="008573CD"/>
    <w:rsid w:val="008574F1"/>
    <w:rsid w:val="008575C5"/>
    <w:rsid w:val="008577F7"/>
    <w:rsid w:val="00857876"/>
    <w:rsid w:val="00857AED"/>
    <w:rsid w:val="00860145"/>
    <w:rsid w:val="00860162"/>
    <w:rsid w:val="00860189"/>
    <w:rsid w:val="0086050D"/>
    <w:rsid w:val="0086098D"/>
    <w:rsid w:val="00860B52"/>
    <w:rsid w:val="00861182"/>
    <w:rsid w:val="008614DA"/>
    <w:rsid w:val="0086157D"/>
    <w:rsid w:val="00861862"/>
    <w:rsid w:val="008618C8"/>
    <w:rsid w:val="00861A5C"/>
    <w:rsid w:val="00861BAB"/>
    <w:rsid w:val="0086231B"/>
    <w:rsid w:val="00862321"/>
    <w:rsid w:val="00862394"/>
    <w:rsid w:val="008625A9"/>
    <w:rsid w:val="0086268D"/>
    <w:rsid w:val="00862B8C"/>
    <w:rsid w:val="00862CFD"/>
    <w:rsid w:val="00862D6C"/>
    <w:rsid w:val="00863054"/>
    <w:rsid w:val="008631BB"/>
    <w:rsid w:val="008637D8"/>
    <w:rsid w:val="0086382D"/>
    <w:rsid w:val="00863DD9"/>
    <w:rsid w:val="00863ECE"/>
    <w:rsid w:val="00864465"/>
    <w:rsid w:val="008648AB"/>
    <w:rsid w:val="00864E8F"/>
    <w:rsid w:val="00864F2C"/>
    <w:rsid w:val="00865175"/>
    <w:rsid w:val="00865269"/>
    <w:rsid w:val="008652A9"/>
    <w:rsid w:val="00865302"/>
    <w:rsid w:val="008654FE"/>
    <w:rsid w:val="00865596"/>
    <w:rsid w:val="008655CE"/>
    <w:rsid w:val="0086575E"/>
    <w:rsid w:val="0086578F"/>
    <w:rsid w:val="00865B54"/>
    <w:rsid w:val="00865C2B"/>
    <w:rsid w:val="00865F13"/>
    <w:rsid w:val="00865F3F"/>
    <w:rsid w:val="00866029"/>
    <w:rsid w:val="00866093"/>
    <w:rsid w:val="00866237"/>
    <w:rsid w:val="0086691E"/>
    <w:rsid w:val="00866A4C"/>
    <w:rsid w:val="00866B0D"/>
    <w:rsid w:val="00866B77"/>
    <w:rsid w:val="00870026"/>
    <w:rsid w:val="0087088D"/>
    <w:rsid w:val="008708B3"/>
    <w:rsid w:val="00870B05"/>
    <w:rsid w:val="00870BF5"/>
    <w:rsid w:val="00870C45"/>
    <w:rsid w:val="00870E01"/>
    <w:rsid w:val="0087106D"/>
    <w:rsid w:val="008712E5"/>
    <w:rsid w:val="008717B9"/>
    <w:rsid w:val="00871BD6"/>
    <w:rsid w:val="00871BEB"/>
    <w:rsid w:val="0087260B"/>
    <w:rsid w:val="00872796"/>
    <w:rsid w:val="008728AB"/>
    <w:rsid w:val="00872C42"/>
    <w:rsid w:val="008733ED"/>
    <w:rsid w:val="008735FD"/>
    <w:rsid w:val="00873674"/>
    <w:rsid w:val="0087383D"/>
    <w:rsid w:val="00873929"/>
    <w:rsid w:val="008739D6"/>
    <w:rsid w:val="00873EF3"/>
    <w:rsid w:val="008740E0"/>
    <w:rsid w:val="00874210"/>
    <w:rsid w:val="00874636"/>
    <w:rsid w:val="008747A3"/>
    <w:rsid w:val="008749B1"/>
    <w:rsid w:val="00874B89"/>
    <w:rsid w:val="00874D54"/>
    <w:rsid w:val="00874FA8"/>
    <w:rsid w:val="0087553B"/>
    <w:rsid w:val="008756E5"/>
    <w:rsid w:val="00875700"/>
    <w:rsid w:val="008759B8"/>
    <w:rsid w:val="008759C4"/>
    <w:rsid w:val="00875A74"/>
    <w:rsid w:val="00875ADB"/>
    <w:rsid w:val="00875DA4"/>
    <w:rsid w:val="00876065"/>
    <w:rsid w:val="0087681D"/>
    <w:rsid w:val="00876A2D"/>
    <w:rsid w:val="00876AC7"/>
    <w:rsid w:val="00876E5F"/>
    <w:rsid w:val="00876F56"/>
    <w:rsid w:val="0087743C"/>
    <w:rsid w:val="0087751A"/>
    <w:rsid w:val="00877545"/>
    <w:rsid w:val="00877709"/>
    <w:rsid w:val="00877919"/>
    <w:rsid w:val="00877BAD"/>
    <w:rsid w:val="00877CC2"/>
    <w:rsid w:val="00877FB6"/>
    <w:rsid w:val="008802E3"/>
    <w:rsid w:val="00880923"/>
    <w:rsid w:val="00880D77"/>
    <w:rsid w:val="00880E56"/>
    <w:rsid w:val="00880F1B"/>
    <w:rsid w:val="00880F9B"/>
    <w:rsid w:val="0088117F"/>
    <w:rsid w:val="00881503"/>
    <w:rsid w:val="0088194B"/>
    <w:rsid w:val="00881C76"/>
    <w:rsid w:val="0088200D"/>
    <w:rsid w:val="00882395"/>
    <w:rsid w:val="00882691"/>
    <w:rsid w:val="008828E4"/>
    <w:rsid w:val="00882904"/>
    <w:rsid w:val="00882B6B"/>
    <w:rsid w:val="00882D47"/>
    <w:rsid w:val="00882F71"/>
    <w:rsid w:val="008830FF"/>
    <w:rsid w:val="008831D2"/>
    <w:rsid w:val="00883462"/>
    <w:rsid w:val="00883AA1"/>
    <w:rsid w:val="00883CB6"/>
    <w:rsid w:val="00883E68"/>
    <w:rsid w:val="008846AC"/>
    <w:rsid w:val="008847AC"/>
    <w:rsid w:val="00884A02"/>
    <w:rsid w:val="00884A69"/>
    <w:rsid w:val="008851ED"/>
    <w:rsid w:val="00885766"/>
    <w:rsid w:val="0088618F"/>
    <w:rsid w:val="008862D3"/>
    <w:rsid w:val="00886665"/>
    <w:rsid w:val="00887261"/>
    <w:rsid w:val="00887A27"/>
    <w:rsid w:val="00887AA5"/>
    <w:rsid w:val="00890405"/>
    <w:rsid w:val="00890690"/>
    <w:rsid w:val="00890A38"/>
    <w:rsid w:val="00890B3C"/>
    <w:rsid w:val="00890F4F"/>
    <w:rsid w:val="0089101A"/>
    <w:rsid w:val="0089115F"/>
    <w:rsid w:val="008914E6"/>
    <w:rsid w:val="0089151B"/>
    <w:rsid w:val="008916A9"/>
    <w:rsid w:val="00891960"/>
    <w:rsid w:val="00891A80"/>
    <w:rsid w:val="00891AE6"/>
    <w:rsid w:val="00891E1E"/>
    <w:rsid w:val="00891FAC"/>
    <w:rsid w:val="008924A8"/>
    <w:rsid w:val="00892773"/>
    <w:rsid w:val="00892856"/>
    <w:rsid w:val="00892A56"/>
    <w:rsid w:val="00892B08"/>
    <w:rsid w:val="00892CC1"/>
    <w:rsid w:val="00892CE0"/>
    <w:rsid w:val="00893107"/>
    <w:rsid w:val="008931D7"/>
    <w:rsid w:val="00893C3A"/>
    <w:rsid w:val="00893FA7"/>
    <w:rsid w:val="00894458"/>
    <w:rsid w:val="00894522"/>
    <w:rsid w:val="00894741"/>
    <w:rsid w:val="00894926"/>
    <w:rsid w:val="0089493A"/>
    <w:rsid w:val="00894A72"/>
    <w:rsid w:val="00895016"/>
    <w:rsid w:val="00895B5A"/>
    <w:rsid w:val="00895DC2"/>
    <w:rsid w:val="00895DDE"/>
    <w:rsid w:val="00896329"/>
    <w:rsid w:val="00896676"/>
    <w:rsid w:val="00896758"/>
    <w:rsid w:val="00896B35"/>
    <w:rsid w:val="00896BE6"/>
    <w:rsid w:val="00896BEF"/>
    <w:rsid w:val="00896C37"/>
    <w:rsid w:val="00896E01"/>
    <w:rsid w:val="0089700E"/>
    <w:rsid w:val="008973A2"/>
    <w:rsid w:val="0089766F"/>
    <w:rsid w:val="00897BEA"/>
    <w:rsid w:val="00897E73"/>
    <w:rsid w:val="008A029E"/>
    <w:rsid w:val="008A02A1"/>
    <w:rsid w:val="008A0434"/>
    <w:rsid w:val="008A070D"/>
    <w:rsid w:val="008A0785"/>
    <w:rsid w:val="008A0D58"/>
    <w:rsid w:val="008A0E88"/>
    <w:rsid w:val="008A1477"/>
    <w:rsid w:val="008A1815"/>
    <w:rsid w:val="008A19D8"/>
    <w:rsid w:val="008A1BB5"/>
    <w:rsid w:val="008A1DBB"/>
    <w:rsid w:val="008A2304"/>
    <w:rsid w:val="008A2DA7"/>
    <w:rsid w:val="008A2ED6"/>
    <w:rsid w:val="008A3450"/>
    <w:rsid w:val="008A3AC6"/>
    <w:rsid w:val="008A3D95"/>
    <w:rsid w:val="008A4674"/>
    <w:rsid w:val="008A4680"/>
    <w:rsid w:val="008A4843"/>
    <w:rsid w:val="008A4BA9"/>
    <w:rsid w:val="008A4DF4"/>
    <w:rsid w:val="008A4E9F"/>
    <w:rsid w:val="008A4F32"/>
    <w:rsid w:val="008A5781"/>
    <w:rsid w:val="008A5966"/>
    <w:rsid w:val="008A617C"/>
    <w:rsid w:val="008A6401"/>
    <w:rsid w:val="008A6525"/>
    <w:rsid w:val="008A6C90"/>
    <w:rsid w:val="008A743E"/>
    <w:rsid w:val="008A7901"/>
    <w:rsid w:val="008A7AD6"/>
    <w:rsid w:val="008B0057"/>
    <w:rsid w:val="008B00B7"/>
    <w:rsid w:val="008B01DD"/>
    <w:rsid w:val="008B070C"/>
    <w:rsid w:val="008B0F23"/>
    <w:rsid w:val="008B121F"/>
    <w:rsid w:val="008B16A8"/>
    <w:rsid w:val="008B199F"/>
    <w:rsid w:val="008B2187"/>
    <w:rsid w:val="008B298F"/>
    <w:rsid w:val="008B2CE4"/>
    <w:rsid w:val="008B2ED0"/>
    <w:rsid w:val="008B3136"/>
    <w:rsid w:val="008B3296"/>
    <w:rsid w:val="008B3868"/>
    <w:rsid w:val="008B3C0D"/>
    <w:rsid w:val="008B3CC5"/>
    <w:rsid w:val="008B4307"/>
    <w:rsid w:val="008B45B3"/>
    <w:rsid w:val="008B4C13"/>
    <w:rsid w:val="008B4D0F"/>
    <w:rsid w:val="008B4E15"/>
    <w:rsid w:val="008B5119"/>
    <w:rsid w:val="008B5267"/>
    <w:rsid w:val="008B541D"/>
    <w:rsid w:val="008B54B3"/>
    <w:rsid w:val="008B561B"/>
    <w:rsid w:val="008B5D0C"/>
    <w:rsid w:val="008B5D44"/>
    <w:rsid w:val="008B6217"/>
    <w:rsid w:val="008B6772"/>
    <w:rsid w:val="008B69DA"/>
    <w:rsid w:val="008B6A14"/>
    <w:rsid w:val="008B6B4C"/>
    <w:rsid w:val="008B6E55"/>
    <w:rsid w:val="008B6F12"/>
    <w:rsid w:val="008B713B"/>
    <w:rsid w:val="008B7625"/>
    <w:rsid w:val="008B76FC"/>
    <w:rsid w:val="008B7BCD"/>
    <w:rsid w:val="008B7D59"/>
    <w:rsid w:val="008B7DE9"/>
    <w:rsid w:val="008C058A"/>
    <w:rsid w:val="008C0652"/>
    <w:rsid w:val="008C088F"/>
    <w:rsid w:val="008C144E"/>
    <w:rsid w:val="008C16BF"/>
    <w:rsid w:val="008C22F8"/>
    <w:rsid w:val="008C23E8"/>
    <w:rsid w:val="008C2A4A"/>
    <w:rsid w:val="008C37D1"/>
    <w:rsid w:val="008C3A07"/>
    <w:rsid w:val="008C3C8B"/>
    <w:rsid w:val="008C3F6A"/>
    <w:rsid w:val="008C41C7"/>
    <w:rsid w:val="008C437A"/>
    <w:rsid w:val="008C45F1"/>
    <w:rsid w:val="008C4967"/>
    <w:rsid w:val="008C5374"/>
    <w:rsid w:val="008C5500"/>
    <w:rsid w:val="008C5709"/>
    <w:rsid w:val="008C5D4E"/>
    <w:rsid w:val="008C68E6"/>
    <w:rsid w:val="008C6B3E"/>
    <w:rsid w:val="008C6F49"/>
    <w:rsid w:val="008C7007"/>
    <w:rsid w:val="008C724E"/>
    <w:rsid w:val="008C73E6"/>
    <w:rsid w:val="008C74E7"/>
    <w:rsid w:val="008C7868"/>
    <w:rsid w:val="008D0524"/>
    <w:rsid w:val="008D0AAD"/>
    <w:rsid w:val="008D0E89"/>
    <w:rsid w:val="008D1375"/>
    <w:rsid w:val="008D1912"/>
    <w:rsid w:val="008D199F"/>
    <w:rsid w:val="008D1FBE"/>
    <w:rsid w:val="008D22BC"/>
    <w:rsid w:val="008D275B"/>
    <w:rsid w:val="008D276B"/>
    <w:rsid w:val="008D2C06"/>
    <w:rsid w:val="008D2E3F"/>
    <w:rsid w:val="008D3176"/>
    <w:rsid w:val="008D3847"/>
    <w:rsid w:val="008D386A"/>
    <w:rsid w:val="008D3CBF"/>
    <w:rsid w:val="008D49D9"/>
    <w:rsid w:val="008D4BF2"/>
    <w:rsid w:val="008D4CB7"/>
    <w:rsid w:val="008D5AE1"/>
    <w:rsid w:val="008D6060"/>
    <w:rsid w:val="008D6277"/>
    <w:rsid w:val="008D6541"/>
    <w:rsid w:val="008D67F6"/>
    <w:rsid w:val="008D70CF"/>
    <w:rsid w:val="008D7133"/>
    <w:rsid w:val="008D72A5"/>
    <w:rsid w:val="008D7340"/>
    <w:rsid w:val="008D7341"/>
    <w:rsid w:val="008D78F5"/>
    <w:rsid w:val="008D7A20"/>
    <w:rsid w:val="008D7EF0"/>
    <w:rsid w:val="008E03A0"/>
    <w:rsid w:val="008E03D1"/>
    <w:rsid w:val="008E07AC"/>
    <w:rsid w:val="008E0872"/>
    <w:rsid w:val="008E0B54"/>
    <w:rsid w:val="008E0B68"/>
    <w:rsid w:val="008E0C09"/>
    <w:rsid w:val="008E1A66"/>
    <w:rsid w:val="008E1E1F"/>
    <w:rsid w:val="008E22CC"/>
    <w:rsid w:val="008E2485"/>
    <w:rsid w:val="008E2578"/>
    <w:rsid w:val="008E2D8B"/>
    <w:rsid w:val="008E2DA0"/>
    <w:rsid w:val="008E2EA5"/>
    <w:rsid w:val="008E2F77"/>
    <w:rsid w:val="008E30C1"/>
    <w:rsid w:val="008E33D7"/>
    <w:rsid w:val="008E472E"/>
    <w:rsid w:val="008E497B"/>
    <w:rsid w:val="008E4EB5"/>
    <w:rsid w:val="008E56E8"/>
    <w:rsid w:val="008E56F3"/>
    <w:rsid w:val="008E597D"/>
    <w:rsid w:val="008E5A5D"/>
    <w:rsid w:val="008E5B04"/>
    <w:rsid w:val="008E5C7B"/>
    <w:rsid w:val="008E5E85"/>
    <w:rsid w:val="008E67B6"/>
    <w:rsid w:val="008E67ED"/>
    <w:rsid w:val="008E68A7"/>
    <w:rsid w:val="008E69EF"/>
    <w:rsid w:val="008E7186"/>
    <w:rsid w:val="008E720D"/>
    <w:rsid w:val="008E75F8"/>
    <w:rsid w:val="008F0149"/>
    <w:rsid w:val="008F0723"/>
    <w:rsid w:val="008F085B"/>
    <w:rsid w:val="008F0F2A"/>
    <w:rsid w:val="008F127D"/>
    <w:rsid w:val="008F12A4"/>
    <w:rsid w:val="008F12BD"/>
    <w:rsid w:val="008F13C0"/>
    <w:rsid w:val="008F1514"/>
    <w:rsid w:val="008F1693"/>
    <w:rsid w:val="008F1FA6"/>
    <w:rsid w:val="008F1FBE"/>
    <w:rsid w:val="008F244B"/>
    <w:rsid w:val="008F2559"/>
    <w:rsid w:val="008F284B"/>
    <w:rsid w:val="008F2B17"/>
    <w:rsid w:val="008F2C2C"/>
    <w:rsid w:val="008F2FF4"/>
    <w:rsid w:val="008F30BE"/>
    <w:rsid w:val="008F31EC"/>
    <w:rsid w:val="008F357F"/>
    <w:rsid w:val="008F381B"/>
    <w:rsid w:val="008F3878"/>
    <w:rsid w:val="008F3CB9"/>
    <w:rsid w:val="008F3CC3"/>
    <w:rsid w:val="008F408B"/>
    <w:rsid w:val="008F42BA"/>
    <w:rsid w:val="008F42FE"/>
    <w:rsid w:val="008F4688"/>
    <w:rsid w:val="008F4880"/>
    <w:rsid w:val="008F4C42"/>
    <w:rsid w:val="008F5196"/>
    <w:rsid w:val="008F531B"/>
    <w:rsid w:val="008F5774"/>
    <w:rsid w:val="008F5ACE"/>
    <w:rsid w:val="008F64CB"/>
    <w:rsid w:val="008F7095"/>
    <w:rsid w:val="008F73DE"/>
    <w:rsid w:val="008F745F"/>
    <w:rsid w:val="008F7BF1"/>
    <w:rsid w:val="008F7E43"/>
    <w:rsid w:val="00900687"/>
    <w:rsid w:val="0090070A"/>
    <w:rsid w:val="00900A9C"/>
    <w:rsid w:val="00901169"/>
    <w:rsid w:val="00901435"/>
    <w:rsid w:val="0090157A"/>
    <w:rsid w:val="009015EA"/>
    <w:rsid w:val="009017D6"/>
    <w:rsid w:val="00901977"/>
    <w:rsid w:val="00901AE2"/>
    <w:rsid w:val="00902305"/>
    <w:rsid w:val="00902B74"/>
    <w:rsid w:val="00902B95"/>
    <w:rsid w:val="00902EF9"/>
    <w:rsid w:val="009030E5"/>
    <w:rsid w:val="00903504"/>
    <w:rsid w:val="0090351C"/>
    <w:rsid w:val="00903659"/>
    <w:rsid w:val="0090371D"/>
    <w:rsid w:val="00903C45"/>
    <w:rsid w:val="009042C8"/>
    <w:rsid w:val="009042F8"/>
    <w:rsid w:val="0090484A"/>
    <w:rsid w:val="009053BC"/>
    <w:rsid w:val="00905440"/>
    <w:rsid w:val="00905453"/>
    <w:rsid w:val="009054C8"/>
    <w:rsid w:val="00905812"/>
    <w:rsid w:val="009059F2"/>
    <w:rsid w:val="00905AB4"/>
    <w:rsid w:val="00905B20"/>
    <w:rsid w:val="00905E95"/>
    <w:rsid w:val="00905F0E"/>
    <w:rsid w:val="0090615C"/>
    <w:rsid w:val="0090632B"/>
    <w:rsid w:val="00906460"/>
    <w:rsid w:val="00906610"/>
    <w:rsid w:val="00906764"/>
    <w:rsid w:val="00907437"/>
    <w:rsid w:val="00907817"/>
    <w:rsid w:val="009078F3"/>
    <w:rsid w:val="009102CC"/>
    <w:rsid w:val="00910A17"/>
    <w:rsid w:val="00910AF1"/>
    <w:rsid w:val="00910E07"/>
    <w:rsid w:val="00910EE8"/>
    <w:rsid w:val="00910FCC"/>
    <w:rsid w:val="00911390"/>
    <w:rsid w:val="009117C8"/>
    <w:rsid w:val="00911C2A"/>
    <w:rsid w:val="00911EBE"/>
    <w:rsid w:val="0091210B"/>
    <w:rsid w:val="00912422"/>
    <w:rsid w:val="0091267D"/>
    <w:rsid w:val="009127C8"/>
    <w:rsid w:val="00912C67"/>
    <w:rsid w:val="00912E25"/>
    <w:rsid w:val="0091364F"/>
    <w:rsid w:val="00913CD0"/>
    <w:rsid w:val="00913DE2"/>
    <w:rsid w:val="0091408F"/>
    <w:rsid w:val="0091457B"/>
    <w:rsid w:val="00914CA7"/>
    <w:rsid w:val="00914E57"/>
    <w:rsid w:val="00915284"/>
    <w:rsid w:val="00915657"/>
    <w:rsid w:val="009159DE"/>
    <w:rsid w:val="00915C99"/>
    <w:rsid w:val="00916184"/>
    <w:rsid w:val="00916287"/>
    <w:rsid w:val="00916327"/>
    <w:rsid w:val="0091636F"/>
    <w:rsid w:val="00916513"/>
    <w:rsid w:val="00916B84"/>
    <w:rsid w:val="00916FFC"/>
    <w:rsid w:val="00917010"/>
    <w:rsid w:val="00917301"/>
    <w:rsid w:val="00917526"/>
    <w:rsid w:val="00917868"/>
    <w:rsid w:val="009179CB"/>
    <w:rsid w:val="00917CE2"/>
    <w:rsid w:val="0092065D"/>
    <w:rsid w:val="00920A08"/>
    <w:rsid w:val="00920A48"/>
    <w:rsid w:val="00920A98"/>
    <w:rsid w:val="00920E59"/>
    <w:rsid w:val="00920F34"/>
    <w:rsid w:val="009211BC"/>
    <w:rsid w:val="009216EC"/>
    <w:rsid w:val="009217E0"/>
    <w:rsid w:val="009217E6"/>
    <w:rsid w:val="00921A1D"/>
    <w:rsid w:val="00922490"/>
    <w:rsid w:val="009224D5"/>
    <w:rsid w:val="009226AB"/>
    <w:rsid w:val="009229AD"/>
    <w:rsid w:val="009229B3"/>
    <w:rsid w:val="00922D88"/>
    <w:rsid w:val="00923082"/>
    <w:rsid w:val="0092343C"/>
    <w:rsid w:val="00923A7E"/>
    <w:rsid w:val="00923DD9"/>
    <w:rsid w:val="009240F0"/>
    <w:rsid w:val="0092458E"/>
    <w:rsid w:val="009248D8"/>
    <w:rsid w:val="00924941"/>
    <w:rsid w:val="00924D64"/>
    <w:rsid w:val="00924F57"/>
    <w:rsid w:val="00925368"/>
    <w:rsid w:val="00925A64"/>
    <w:rsid w:val="009261CE"/>
    <w:rsid w:val="00926341"/>
    <w:rsid w:val="00926346"/>
    <w:rsid w:val="0092636A"/>
    <w:rsid w:val="00926545"/>
    <w:rsid w:val="009267E1"/>
    <w:rsid w:val="00926B4F"/>
    <w:rsid w:val="00926BBF"/>
    <w:rsid w:val="00927201"/>
    <w:rsid w:val="0092744C"/>
    <w:rsid w:val="00927DB4"/>
    <w:rsid w:val="00930D02"/>
    <w:rsid w:val="00930DD9"/>
    <w:rsid w:val="00930F78"/>
    <w:rsid w:val="00931184"/>
    <w:rsid w:val="00931572"/>
    <w:rsid w:val="00931E97"/>
    <w:rsid w:val="009322BB"/>
    <w:rsid w:val="00932552"/>
    <w:rsid w:val="00932897"/>
    <w:rsid w:val="009328B4"/>
    <w:rsid w:val="009329A1"/>
    <w:rsid w:val="00932C0B"/>
    <w:rsid w:val="00932DAB"/>
    <w:rsid w:val="00932F2B"/>
    <w:rsid w:val="00933198"/>
    <w:rsid w:val="00933331"/>
    <w:rsid w:val="00933458"/>
    <w:rsid w:val="0093372F"/>
    <w:rsid w:val="00933779"/>
    <w:rsid w:val="0093387B"/>
    <w:rsid w:val="009338F1"/>
    <w:rsid w:val="0093419E"/>
    <w:rsid w:val="00934639"/>
    <w:rsid w:val="009349EB"/>
    <w:rsid w:val="00934AFF"/>
    <w:rsid w:val="00934B76"/>
    <w:rsid w:val="00934C36"/>
    <w:rsid w:val="0093507E"/>
    <w:rsid w:val="0093586A"/>
    <w:rsid w:val="00935BC2"/>
    <w:rsid w:val="00935CE4"/>
    <w:rsid w:val="00935FDE"/>
    <w:rsid w:val="0093633F"/>
    <w:rsid w:val="0093698C"/>
    <w:rsid w:val="00936B6B"/>
    <w:rsid w:val="00936D3B"/>
    <w:rsid w:val="009376C8"/>
    <w:rsid w:val="009379BA"/>
    <w:rsid w:val="00937B16"/>
    <w:rsid w:val="00937B4C"/>
    <w:rsid w:val="00937D5E"/>
    <w:rsid w:val="0094028F"/>
    <w:rsid w:val="0094042A"/>
    <w:rsid w:val="00940445"/>
    <w:rsid w:val="009406C3"/>
    <w:rsid w:val="00940844"/>
    <w:rsid w:val="00940AF6"/>
    <w:rsid w:val="00940BA8"/>
    <w:rsid w:val="00940E2F"/>
    <w:rsid w:val="00940E75"/>
    <w:rsid w:val="009412E2"/>
    <w:rsid w:val="0094174D"/>
    <w:rsid w:val="009419A3"/>
    <w:rsid w:val="00941B6A"/>
    <w:rsid w:val="00941E47"/>
    <w:rsid w:val="00941E7B"/>
    <w:rsid w:val="00941F74"/>
    <w:rsid w:val="009420E1"/>
    <w:rsid w:val="0094235D"/>
    <w:rsid w:val="00942681"/>
    <w:rsid w:val="00942F05"/>
    <w:rsid w:val="00942FFB"/>
    <w:rsid w:val="0094302E"/>
    <w:rsid w:val="0094306F"/>
    <w:rsid w:val="0094339A"/>
    <w:rsid w:val="009435DB"/>
    <w:rsid w:val="00943C9A"/>
    <w:rsid w:val="009441B3"/>
    <w:rsid w:val="009446DC"/>
    <w:rsid w:val="00944857"/>
    <w:rsid w:val="009449FA"/>
    <w:rsid w:val="009451FC"/>
    <w:rsid w:val="0094526F"/>
    <w:rsid w:val="009452AC"/>
    <w:rsid w:val="009454FA"/>
    <w:rsid w:val="0094561A"/>
    <w:rsid w:val="009457E4"/>
    <w:rsid w:val="0094595D"/>
    <w:rsid w:val="00945B0D"/>
    <w:rsid w:val="0094663B"/>
    <w:rsid w:val="00946647"/>
    <w:rsid w:val="00946791"/>
    <w:rsid w:val="00946808"/>
    <w:rsid w:val="009469DC"/>
    <w:rsid w:val="00946F60"/>
    <w:rsid w:val="0094721C"/>
    <w:rsid w:val="00947277"/>
    <w:rsid w:val="00947446"/>
    <w:rsid w:val="009476F5"/>
    <w:rsid w:val="009477D7"/>
    <w:rsid w:val="00947F78"/>
    <w:rsid w:val="009504E2"/>
    <w:rsid w:val="00950D73"/>
    <w:rsid w:val="00950D8E"/>
    <w:rsid w:val="0095125B"/>
    <w:rsid w:val="00951566"/>
    <w:rsid w:val="009520F3"/>
    <w:rsid w:val="009521E8"/>
    <w:rsid w:val="00952B8D"/>
    <w:rsid w:val="00952C1B"/>
    <w:rsid w:val="00952CDB"/>
    <w:rsid w:val="00953325"/>
    <w:rsid w:val="009535BC"/>
    <w:rsid w:val="009537CD"/>
    <w:rsid w:val="00953B5D"/>
    <w:rsid w:val="00953CD1"/>
    <w:rsid w:val="00954552"/>
    <w:rsid w:val="009548AA"/>
    <w:rsid w:val="009549B2"/>
    <w:rsid w:val="00954AFB"/>
    <w:rsid w:val="00954ED4"/>
    <w:rsid w:val="0095586A"/>
    <w:rsid w:val="00955BF3"/>
    <w:rsid w:val="00955E96"/>
    <w:rsid w:val="00955EF0"/>
    <w:rsid w:val="00957232"/>
    <w:rsid w:val="00960398"/>
    <w:rsid w:val="00960B76"/>
    <w:rsid w:val="00960C7C"/>
    <w:rsid w:val="009610DE"/>
    <w:rsid w:val="00961159"/>
    <w:rsid w:val="0096122E"/>
    <w:rsid w:val="00961511"/>
    <w:rsid w:val="0096190C"/>
    <w:rsid w:val="009619B1"/>
    <w:rsid w:val="00961AA4"/>
    <w:rsid w:val="00961CFA"/>
    <w:rsid w:val="00961F3C"/>
    <w:rsid w:val="009621FD"/>
    <w:rsid w:val="00962283"/>
    <w:rsid w:val="00962487"/>
    <w:rsid w:val="00962554"/>
    <w:rsid w:val="00962699"/>
    <w:rsid w:val="00962BD3"/>
    <w:rsid w:val="00962EA9"/>
    <w:rsid w:val="00963122"/>
    <w:rsid w:val="009631A3"/>
    <w:rsid w:val="00963684"/>
    <w:rsid w:val="00963850"/>
    <w:rsid w:val="00963C46"/>
    <w:rsid w:val="00963C5A"/>
    <w:rsid w:val="0096401F"/>
    <w:rsid w:val="00964216"/>
    <w:rsid w:val="009642C7"/>
    <w:rsid w:val="00964668"/>
    <w:rsid w:val="00964917"/>
    <w:rsid w:val="009649FC"/>
    <w:rsid w:val="00964FB3"/>
    <w:rsid w:val="00965102"/>
    <w:rsid w:val="0096536F"/>
    <w:rsid w:val="009653AB"/>
    <w:rsid w:val="00965421"/>
    <w:rsid w:val="00965657"/>
    <w:rsid w:val="00965659"/>
    <w:rsid w:val="0096582D"/>
    <w:rsid w:val="00965B2B"/>
    <w:rsid w:val="00965C85"/>
    <w:rsid w:val="00965D7E"/>
    <w:rsid w:val="00965FD3"/>
    <w:rsid w:val="0096602D"/>
    <w:rsid w:val="009661C3"/>
    <w:rsid w:val="009664D7"/>
    <w:rsid w:val="00966569"/>
    <w:rsid w:val="009665A5"/>
    <w:rsid w:val="0096705A"/>
    <w:rsid w:val="009677D3"/>
    <w:rsid w:val="00970035"/>
    <w:rsid w:val="00970178"/>
    <w:rsid w:val="00970C64"/>
    <w:rsid w:val="00970D1B"/>
    <w:rsid w:val="009710F0"/>
    <w:rsid w:val="00971269"/>
    <w:rsid w:val="009713AA"/>
    <w:rsid w:val="00971413"/>
    <w:rsid w:val="00972047"/>
    <w:rsid w:val="0097206E"/>
    <w:rsid w:val="009725D8"/>
    <w:rsid w:val="00972731"/>
    <w:rsid w:val="00972786"/>
    <w:rsid w:val="009727ED"/>
    <w:rsid w:val="00972E53"/>
    <w:rsid w:val="00973394"/>
    <w:rsid w:val="009733B0"/>
    <w:rsid w:val="0097394B"/>
    <w:rsid w:val="00973A1F"/>
    <w:rsid w:val="00973C96"/>
    <w:rsid w:val="0097439B"/>
    <w:rsid w:val="0097447E"/>
    <w:rsid w:val="00974521"/>
    <w:rsid w:val="009747BF"/>
    <w:rsid w:val="0097491C"/>
    <w:rsid w:val="00974996"/>
    <w:rsid w:val="0097499C"/>
    <w:rsid w:val="009751F7"/>
    <w:rsid w:val="00975AD9"/>
    <w:rsid w:val="009760B8"/>
    <w:rsid w:val="00976494"/>
    <w:rsid w:val="009768FF"/>
    <w:rsid w:val="00976B6B"/>
    <w:rsid w:val="00976C1B"/>
    <w:rsid w:val="00976FAE"/>
    <w:rsid w:val="00977554"/>
    <w:rsid w:val="00977716"/>
    <w:rsid w:val="009778E7"/>
    <w:rsid w:val="00977DF6"/>
    <w:rsid w:val="00980081"/>
    <w:rsid w:val="00980239"/>
    <w:rsid w:val="00980416"/>
    <w:rsid w:val="00980583"/>
    <w:rsid w:val="00980C47"/>
    <w:rsid w:val="00980D41"/>
    <w:rsid w:val="00980D4C"/>
    <w:rsid w:val="00980FAE"/>
    <w:rsid w:val="0098139A"/>
    <w:rsid w:val="0098183C"/>
    <w:rsid w:val="00981962"/>
    <w:rsid w:val="00981A70"/>
    <w:rsid w:val="00981DD1"/>
    <w:rsid w:val="00982643"/>
    <w:rsid w:val="009831D3"/>
    <w:rsid w:val="0098323A"/>
    <w:rsid w:val="0098344C"/>
    <w:rsid w:val="009837CD"/>
    <w:rsid w:val="00983A9F"/>
    <w:rsid w:val="00983B74"/>
    <w:rsid w:val="00983E0E"/>
    <w:rsid w:val="00984772"/>
    <w:rsid w:val="009848EB"/>
    <w:rsid w:val="00984B95"/>
    <w:rsid w:val="00984BC3"/>
    <w:rsid w:val="00984E02"/>
    <w:rsid w:val="00984E0D"/>
    <w:rsid w:val="00984F5E"/>
    <w:rsid w:val="009859F6"/>
    <w:rsid w:val="00985E81"/>
    <w:rsid w:val="009860E9"/>
    <w:rsid w:val="00986192"/>
    <w:rsid w:val="0098653D"/>
    <w:rsid w:val="00986A63"/>
    <w:rsid w:val="00986B3D"/>
    <w:rsid w:val="00986C87"/>
    <w:rsid w:val="00987207"/>
    <w:rsid w:val="009878DC"/>
    <w:rsid w:val="00987B3A"/>
    <w:rsid w:val="00987FCE"/>
    <w:rsid w:val="00990260"/>
    <w:rsid w:val="00990475"/>
    <w:rsid w:val="009905DC"/>
    <w:rsid w:val="00990735"/>
    <w:rsid w:val="009909E5"/>
    <w:rsid w:val="00990A88"/>
    <w:rsid w:val="00990EA7"/>
    <w:rsid w:val="009910DC"/>
    <w:rsid w:val="00991485"/>
    <w:rsid w:val="009917F2"/>
    <w:rsid w:val="009918A6"/>
    <w:rsid w:val="00991F3A"/>
    <w:rsid w:val="00992609"/>
    <w:rsid w:val="009927BC"/>
    <w:rsid w:val="009934B6"/>
    <w:rsid w:val="00993B7F"/>
    <w:rsid w:val="00993D94"/>
    <w:rsid w:val="00993E31"/>
    <w:rsid w:val="00993E4D"/>
    <w:rsid w:val="00993F5E"/>
    <w:rsid w:val="009943DD"/>
    <w:rsid w:val="00994D3D"/>
    <w:rsid w:val="00994EA5"/>
    <w:rsid w:val="00995488"/>
    <w:rsid w:val="009955BF"/>
    <w:rsid w:val="0099567C"/>
    <w:rsid w:val="00995B0F"/>
    <w:rsid w:val="00995C98"/>
    <w:rsid w:val="00995F25"/>
    <w:rsid w:val="00995F26"/>
    <w:rsid w:val="0099638F"/>
    <w:rsid w:val="00996737"/>
    <w:rsid w:val="00997410"/>
    <w:rsid w:val="0099754D"/>
    <w:rsid w:val="0099788C"/>
    <w:rsid w:val="00997F5D"/>
    <w:rsid w:val="009A010B"/>
    <w:rsid w:val="009A03FB"/>
    <w:rsid w:val="009A06DE"/>
    <w:rsid w:val="009A079E"/>
    <w:rsid w:val="009A0808"/>
    <w:rsid w:val="009A0A9C"/>
    <w:rsid w:val="009A16D0"/>
    <w:rsid w:val="009A192C"/>
    <w:rsid w:val="009A1BA2"/>
    <w:rsid w:val="009A1D07"/>
    <w:rsid w:val="009A1E6E"/>
    <w:rsid w:val="009A1F9F"/>
    <w:rsid w:val="009A1FFA"/>
    <w:rsid w:val="009A20EF"/>
    <w:rsid w:val="009A2232"/>
    <w:rsid w:val="009A23EA"/>
    <w:rsid w:val="009A2A92"/>
    <w:rsid w:val="009A2C55"/>
    <w:rsid w:val="009A2D4F"/>
    <w:rsid w:val="009A2FAE"/>
    <w:rsid w:val="009A31A3"/>
    <w:rsid w:val="009A3334"/>
    <w:rsid w:val="009A365D"/>
    <w:rsid w:val="009A3CA8"/>
    <w:rsid w:val="009A3E1A"/>
    <w:rsid w:val="009A3E51"/>
    <w:rsid w:val="009A4070"/>
    <w:rsid w:val="009A48AA"/>
    <w:rsid w:val="009A4994"/>
    <w:rsid w:val="009A4A44"/>
    <w:rsid w:val="009A4BF5"/>
    <w:rsid w:val="009A4CFD"/>
    <w:rsid w:val="009A4D11"/>
    <w:rsid w:val="009A4E1F"/>
    <w:rsid w:val="009A53BD"/>
    <w:rsid w:val="009A5673"/>
    <w:rsid w:val="009A5698"/>
    <w:rsid w:val="009A587E"/>
    <w:rsid w:val="009A5BCC"/>
    <w:rsid w:val="009A5D99"/>
    <w:rsid w:val="009A5F8E"/>
    <w:rsid w:val="009A602E"/>
    <w:rsid w:val="009A64D0"/>
    <w:rsid w:val="009A66E5"/>
    <w:rsid w:val="009A6AA5"/>
    <w:rsid w:val="009A6E44"/>
    <w:rsid w:val="009A70E1"/>
    <w:rsid w:val="009A7164"/>
    <w:rsid w:val="009A7490"/>
    <w:rsid w:val="009A7634"/>
    <w:rsid w:val="009A76D7"/>
    <w:rsid w:val="009A7926"/>
    <w:rsid w:val="009A7C52"/>
    <w:rsid w:val="009A7E2B"/>
    <w:rsid w:val="009A7E3E"/>
    <w:rsid w:val="009A7ECD"/>
    <w:rsid w:val="009A7EE9"/>
    <w:rsid w:val="009A7F10"/>
    <w:rsid w:val="009B0999"/>
    <w:rsid w:val="009B0B5A"/>
    <w:rsid w:val="009B0CA2"/>
    <w:rsid w:val="009B0EEE"/>
    <w:rsid w:val="009B0F11"/>
    <w:rsid w:val="009B14ED"/>
    <w:rsid w:val="009B157D"/>
    <w:rsid w:val="009B15DE"/>
    <w:rsid w:val="009B1615"/>
    <w:rsid w:val="009B1998"/>
    <w:rsid w:val="009B19CC"/>
    <w:rsid w:val="009B1CD4"/>
    <w:rsid w:val="009B206E"/>
    <w:rsid w:val="009B2A81"/>
    <w:rsid w:val="009B2C4F"/>
    <w:rsid w:val="009B32C4"/>
    <w:rsid w:val="009B3E82"/>
    <w:rsid w:val="009B45AC"/>
    <w:rsid w:val="009B4660"/>
    <w:rsid w:val="009B47CA"/>
    <w:rsid w:val="009B483B"/>
    <w:rsid w:val="009B4FE9"/>
    <w:rsid w:val="009B51B8"/>
    <w:rsid w:val="009B55DC"/>
    <w:rsid w:val="009B56D6"/>
    <w:rsid w:val="009B5B7C"/>
    <w:rsid w:val="009B5CBC"/>
    <w:rsid w:val="009B5FE0"/>
    <w:rsid w:val="009B6056"/>
    <w:rsid w:val="009B63E0"/>
    <w:rsid w:val="009B676E"/>
    <w:rsid w:val="009B6869"/>
    <w:rsid w:val="009B6ADA"/>
    <w:rsid w:val="009B6B45"/>
    <w:rsid w:val="009B6E89"/>
    <w:rsid w:val="009B6F85"/>
    <w:rsid w:val="009B721D"/>
    <w:rsid w:val="009B775C"/>
    <w:rsid w:val="009B788B"/>
    <w:rsid w:val="009B7A6A"/>
    <w:rsid w:val="009C0690"/>
    <w:rsid w:val="009C0749"/>
    <w:rsid w:val="009C09A1"/>
    <w:rsid w:val="009C09FC"/>
    <w:rsid w:val="009C17BF"/>
    <w:rsid w:val="009C1BFD"/>
    <w:rsid w:val="009C23DC"/>
    <w:rsid w:val="009C2791"/>
    <w:rsid w:val="009C2950"/>
    <w:rsid w:val="009C2D28"/>
    <w:rsid w:val="009C2DD4"/>
    <w:rsid w:val="009C387B"/>
    <w:rsid w:val="009C3D00"/>
    <w:rsid w:val="009C3D34"/>
    <w:rsid w:val="009C3F78"/>
    <w:rsid w:val="009C42DF"/>
    <w:rsid w:val="009C46A7"/>
    <w:rsid w:val="009C4AD9"/>
    <w:rsid w:val="009C5023"/>
    <w:rsid w:val="009C52A3"/>
    <w:rsid w:val="009C56DE"/>
    <w:rsid w:val="009C5758"/>
    <w:rsid w:val="009C5891"/>
    <w:rsid w:val="009C5A0A"/>
    <w:rsid w:val="009C6298"/>
    <w:rsid w:val="009C69E0"/>
    <w:rsid w:val="009C6D28"/>
    <w:rsid w:val="009C701E"/>
    <w:rsid w:val="009C726D"/>
    <w:rsid w:val="009C76D8"/>
    <w:rsid w:val="009C7886"/>
    <w:rsid w:val="009C7E26"/>
    <w:rsid w:val="009D00A1"/>
    <w:rsid w:val="009D031A"/>
    <w:rsid w:val="009D0338"/>
    <w:rsid w:val="009D0C58"/>
    <w:rsid w:val="009D0E46"/>
    <w:rsid w:val="009D1492"/>
    <w:rsid w:val="009D17D1"/>
    <w:rsid w:val="009D1A4F"/>
    <w:rsid w:val="009D1F43"/>
    <w:rsid w:val="009D2071"/>
    <w:rsid w:val="009D2624"/>
    <w:rsid w:val="009D27EB"/>
    <w:rsid w:val="009D39D3"/>
    <w:rsid w:val="009D409C"/>
    <w:rsid w:val="009D417E"/>
    <w:rsid w:val="009D5136"/>
    <w:rsid w:val="009D51AB"/>
    <w:rsid w:val="009D5323"/>
    <w:rsid w:val="009D5EA8"/>
    <w:rsid w:val="009D61A8"/>
    <w:rsid w:val="009D625C"/>
    <w:rsid w:val="009D651A"/>
    <w:rsid w:val="009D6B0B"/>
    <w:rsid w:val="009D714E"/>
    <w:rsid w:val="009D71F9"/>
    <w:rsid w:val="009D7425"/>
    <w:rsid w:val="009D750D"/>
    <w:rsid w:val="009D7735"/>
    <w:rsid w:val="009D7DC6"/>
    <w:rsid w:val="009D7F89"/>
    <w:rsid w:val="009E0548"/>
    <w:rsid w:val="009E06A5"/>
    <w:rsid w:val="009E09E1"/>
    <w:rsid w:val="009E0BE9"/>
    <w:rsid w:val="009E0C0D"/>
    <w:rsid w:val="009E10CA"/>
    <w:rsid w:val="009E1621"/>
    <w:rsid w:val="009E1871"/>
    <w:rsid w:val="009E1CF0"/>
    <w:rsid w:val="009E2415"/>
    <w:rsid w:val="009E29AD"/>
    <w:rsid w:val="009E2A04"/>
    <w:rsid w:val="009E2E4B"/>
    <w:rsid w:val="009E30D0"/>
    <w:rsid w:val="009E367E"/>
    <w:rsid w:val="009E37FD"/>
    <w:rsid w:val="009E3808"/>
    <w:rsid w:val="009E3A84"/>
    <w:rsid w:val="009E3D7D"/>
    <w:rsid w:val="009E4001"/>
    <w:rsid w:val="009E431D"/>
    <w:rsid w:val="009E45D3"/>
    <w:rsid w:val="009E460F"/>
    <w:rsid w:val="009E4A10"/>
    <w:rsid w:val="009E4AB3"/>
    <w:rsid w:val="009E50CE"/>
    <w:rsid w:val="009E574E"/>
    <w:rsid w:val="009E5B42"/>
    <w:rsid w:val="009E5F55"/>
    <w:rsid w:val="009E614A"/>
    <w:rsid w:val="009E6300"/>
    <w:rsid w:val="009E65FB"/>
    <w:rsid w:val="009E66CE"/>
    <w:rsid w:val="009E6B1C"/>
    <w:rsid w:val="009E7147"/>
    <w:rsid w:val="009E718E"/>
    <w:rsid w:val="009E729F"/>
    <w:rsid w:val="009E743C"/>
    <w:rsid w:val="009E7681"/>
    <w:rsid w:val="009E78A3"/>
    <w:rsid w:val="009E7EB9"/>
    <w:rsid w:val="009F06E5"/>
    <w:rsid w:val="009F085D"/>
    <w:rsid w:val="009F087B"/>
    <w:rsid w:val="009F0B94"/>
    <w:rsid w:val="009F0C59"/>
    <w:rsid w:val="009F0E79"/>
    <w:rsid w:val="009F1B6A"/>
    <w:rsid w:val="009F1D07"/>
    <w:rsid w:val="009F22F4"/>
    <w:rsid w:val="009F23B6"/>
    <w:rsid w:val="009F253D"/>
    <w:rsid w:val="009F2729"/>
    <w:rsid w:val="009F280C"/>
    <w:rsid w:val="009F290E"/>
    <w:rsid w:val="009F2A37"/>
    <w:rsid w:val="009F2BB1"/>
    <w:rsid w:val="009F2ECB"/>
    <w:rsid w:val="009F3195"/>
    <w:rsid w:val="009F3330"/>
    <w:rsid w:val="009F3E13"/>
    <w:rsid w:val="009F3FAA"/>
    <w:rsid w:val="009F4182"/>
    <w:rsid w:val="009F41B9"/>
    <w:rsid w:val="009F45F0"/>
    <w:rsid w:val="009F5327"/>
    <w:rsid w:val="009F53EA"/>
    <w:rsid w:val="009F552F"/>
    <w:rsid w:val="009F5544"/>
    <w:rsid w:val="009F589B"/>
    <w:rsid w:val="009F595C"/>
    <w:rsid w:val="009F59BA"/>
    <w:rsid w:val="009F59F0"/>
    <w:rsid w:val="009F5E13"/>
    <w:rsid w:val="009F619D"/>
    <w:rsid w:val="009F67D5"/>
    <w:rsid w:val="009F681B"/>
    <w:rsid w:val="009F6ACE"/>
    <w:rsid w:val="009F6BBC"/>
    <w:rsid w:val="009F6EDF"/>
    <w:rsid w:val="009F7048"/>
    <w:rsid w:val="009F726D"/>
    <w:rsid w:val="009F75EE"/>
    <w:rsid w:val="009F75F5"/>
    <w:rsid w:val="009F766A"/>
    <w:rsid w:val="009F7A08"/>
    <w:rsid w:val="009F7DB2"/>
    <w:rsid w:val="00A00090"/>
    <w:rsid w:val="00A0050F"/>
    <w:rsid w:val="00A00606"/>
    <w:rsid w:val="00A00749"/>
    <w:rsid w:val="00A00930"/>
    <w:rsid w:val="00A00952"/>
    <w:rsid w:val="00A00B75"/>
    <w:rsid w:val="00A00C1C"/>
    <w:rsid w:val="00A00CBA"/>
    <w:rsid w:val="00A00E1D"/>
    <w:rsid w:val="00A00E8E"/>
    <w:rsid w:val="00A013BB"/>
    <w:rsid w:val="00A01502"/>
    <w:rsid w:val="00A01A47"/>
    <w:rsid w:val="00A02011"/>
    <w:rsid w:val="00A0203A"/>
    <w:rsid w:val="00A023CE"/>
    <w:rsid w:val="00A02669"/>
    <w:rsid w:val="00A02CCC"/>
    <w:rsid w:val="00A02DD5"/>
    <w:rsid w:val="00A02EF9"/>
    <w:rsid w:val="00A02F95"/>
    <w:rsid w:val="00A04695"/>
    <w:rsid w:val="00A048FA"/>
    <w:rsid w:val="00A05AA6"/>
    <w:rsid w:val="00A05B26"/>
    <w:rsid w:val="00A05B3E"/>
    <w:rsid w:val="00A05C8C"/>
    <w:rsid w:val="00A05D28"/>
    <w:rsid w:val="00A05F60"/>
    <w:rsid w:val="00A0630A"/>
    <w:rsid w:val="00A06340"/>
    <w:rsid w:val="00A065AD"/>
    <w:rsid w:val="00A065D8"/>
    <w:rsid w:val="00A06AE4"/>
    <w:rsid w:val="00A06AE5"/>
    <w:rsid w:val="00A06B1A"/>
    <w:rsid w:val="00A06BE2"/>
    <w:rsid w:val="00A07476"/>
    <w:rsid w:val="00A074F1"/>
    <w:rsid w:val="00A0753A"/>
    <w:rsid w:val="00A07741"/>
    <w:rsid w:val="00A07924"/>
    <w:rsid w:val="00A07A44"/>
    <w:rsid w:val="00A07ACE"/>
    <w:rsid w:val="00A07D68"/>
    <w:rsid w:val="00A07E6F"/>
    <w:rsid w:val="00A10804"/>
    <w:rsid w:val="00A10C94"/>
    <w:rsid w:val="00A10CF0"/>
    <w:rsid w:val="00A10F76"/>
    <w:rsid w:val="00A111E5"/>
    <w:rsid w:val="00A11242"/>
    <w:rsid w:val="00A114E1"/>
    <w:rsid w:val="00A1156B"/>
    <w:rsid w:val="00A11644"/>
    <w:rsid w:val="00A11853"/>
    <w:rsid w:val="00A11A84"/>
    <w:rsid w:val="00A11C19"/>
    <w:rsid w:val="00A11CA2"/>
    <w:rsid w:val="00A11F0F"/>
    <w:rsid w:val="00A1201B"/>
    <w:rsid w:val="00A122F1"/>
    <w:rsid w:val="00A12FFA"/>
    <w:rsid w:val="00A13212"/>
    <w:rsid w:val="00A132B5"/>
    <w:rsid w:val="00A13409"/>
    <w:rsid w:val="00A13722"/>
    <w:rsid w:val="00A13B28"/>
    <w:rsid w:val="00A13D92"/>
    <w:rsid w:val="00A14228"/>
    <w:rsid w:val="00A14EC4"/>
    <w:rsid w:val="00A14EFD"/>
    <w:rsid w:val="00A16398"/>
    <w:rsid w:val="00A16456"/>
    <w:rsid w:val="00A165A0"/>
    <w:rsid w:val="00A166C4"/>
    <w:rsid w:val="00A16AF7"/>
    <w:rsid w:val="00A16EFB"/>
    <w:rsid w:val="00A1702C"/>
    <w:rsid w:val="00A17846"/>
    <w:rsid w:val="00A17961"/>
    <w:rsid w:val="00A17A4F"/>
    <w:rsid w:val="00A17A70"/>
    <w:rsid w:val="00A200DB"/>
    <w:rsid w:val="00A20160"/>
    <w:rsid w:val="00A20360"/>
    <w:rsid w:val="00A20635"/>
    <w:rsid w:val="00A208F1"/>
    <w:rsid w:val="00A20B55"/>
    <w:rsid w:val="00A20D1A"/>
    <w:rsid w:val="00A20ED4"/>
    <w:rsid w:val="00A21237"/>
    <w:rsid w:val="00A21A48"/>
    <w:rsid w:val="00A21B48"/>
    <w:rsid w:val="00A21E30"/>
    <w:rsid w:val="00A21E76"/>
    <w:rsid w:val="00A2220D"/>
    <w:rsid w:val="00A2224F"/>
    <w:rsid w:val="00A22429"/>
    <w:rsid w:val="00A227F2"/>
    <w:rsid w:val="00A2283F"/>
    <w:rsid w:val="00A22AC8"/>
    <w:rsid w:val="00A22CA2"/>
    <w:rsid w:val="00A22E7D"/>
    <w:rsid w:val="00A2351E"/>
    <w:rsid w:val="00A23710"/>
    <w:rsid w:val="00A23D6D"/>
    <w:rsid w:val="00A23E1F"/>
    <w:rsid w:val="00A240C7"/>
    <w:rsid w:val="00A2433A"/>
    <w:rsid w:val="00A248B2"/>
    <w:rsid w:val="00A24DD7"/>
    <w:rsid w:val="00A24E98"/>
    <w:rsid w:val="00A25276"/>
    <w:rsid w:val="00A25BED"/>
    <w:rsid w:val="00A25E02"/>
    <w:rsid w:val="00A2627F"/>
    <w:rsid w:val="00A2638C"/>
    <w:rsid w:val="00A263D9"/>
    <w:rsid w:val="00A2665E"/>
    <w:rsid w:val="00A26941"/>
    <w:rsid w:val="00A26DD6"/>
    <w:rsid w:val="00A26FE0"/>
    <w:rsid w:val="00A27133"/>
    <w:rsid w:val="00A271CA"/>
    <w:rsid w:val="00A273A9"/>
    <w:rsid w:val="00A274B3"/>
    <w:rsid w:val="00A27545"/>
    <w:rsid w:val="00A30146"/>
    <w:rsid w:val="00A3031E"/>
    <w:rsid w:val="00A308DD"/>
    <w:rsid w:val="00A30CD1"/>
    <w:rsid w:val="00A30DEB"/>
    <w:rsid w:val="00A31557"/>
    <w:rsid w:val="00A31621"/>
    <w:rsid w:val="00A316E6"/>
    <w:rsid w:val="00A31993"/>
    <w:rsid w:val="00A319E1"/>
    <w:rsid w:val="00A31B9C"/>
    <w:rsid w:val="00A31F14"/>
    <w:rsid w:val="00A321F5"/>
    <w:rsid w:val="00A32353"/>
    <w:rsid w:val="00A32421"/>
    <w:rsid w:val="00A324BD"/>
    <w:rsid w:val="00A32684"/>
    <w:rsid w:val="00A32A50"/>
    <w:rsid w:val="00A32CF6"/>
    <w:rsid w:val="00A32EB4"/>
    <w:rsid w:val="00A32EC1"/>
    <w:rsid w:val="00A32FEF"/>
    <w:rsid w:val="00A3339B"/>
    <w:rsid w:val="00A335BF"/>
    <w:rsid w:val="00A33848"/>
    <w:rsid w:val="00A33856"/>
    <w:rsid w:val="00A33FE5"/>
    <w:rsid w:val="00A343ED"/>
    <w:rsid w:val="00A34414"/>
    <w:rsid w:val="00A34446"/>
    <w:rsid w:val="00A344C5"/>
    <w:rsid w:val="00A347A9"/>
    <w:rsid w:val="00A34C28"/>
    <w:rsid w:val="00A34DD6"/>
    <w:rsid w:val="00A35053"/>
    <w:rsid w:val="00A35579"/>
    <w:rsid w:val="00A358BE"/>
    <w:rsid w:val="00A35908"/>
    <w:rsid w:val="00A3597C"/>
    <w:rsid w:val="00A35A65"/>
    <w:rsid w:val="00A35AC8"/>
    <w:rsid w:val="00A35EBD"/>
    <w:rsid w:val="00A360BB"/>
    <w:rsid w:val="00A36988"/>
    <w:rsid w:val="00A3701E"/>
    <w:rsid w:val="00A3783D"/>
    <w:rsid w:val="00A378F5"/>
    <w:rsid w:val="00A37915"/>
    <w:rsid w:val="00A40327"/>
    <w:rsid w:val="00A40964"/>
    <w:rsid w:val="00A40CEE"/>
    <w:rsid w:val="00A40D1C"/>
    <w:rsid w:val="00A40D43"/>
    <w:rsid w:val="00A413A6"/>
    <w:rsid w:val="00A4150B"/>
    <w:rsid w:val="00A41957"/>
    <w:rsid w:val="00A419DE"/>
    <w:rsid w:val="00A4216C"/>
    <w:rsid w:val="00A42235"/>
    <w:rsid w:val="00A42A49"/>
    <w:rsid w:val="00A42A4F"/>
    <w:rsid w:val="00A42FBB"/>
    <w:rsid w:val="00A430FB"/>
    <w:rsid w:val="00A4316A"/>
    <w:rsid w:val="00A43258"/>
    <w:rsid w:val="00A434D1"/>
    <w:rsid w:val="00A4371B"/>
    <w:rsid w:val="00A43748"/>
    <w:rsid w:val="00A43BA4"/>
    <w:rsid w:val="00A43D71"/>
    <w:rsid w:val="00A443CE"/>
    <w:rsid w:val="00A445B5"/>
    <w:rsid w:val="00A44AE2"/>
    <w:rsid w:val="00A44AF2"/>
    <w:rsid w:val="00A44B94"/>
    <w:rsid w:val="00A44DDB"/>
    <w:rsid w:val="00A44F24"/>
    <w:rsid w:val="00A45025"/>
    <w:rsid w:val="00A4554A"/>
    <w:rsid w:val="00A458AD"/>
    <w:rsid w:val="00A46694"/>
    <w:rsid w:val="00A47CEE"/>
    <w:rsid w:val="00A47F2A"/>
    <w:rsid w:val="00A47F68"/>
    <w:rsid w:val="00A50152"/>
    <w:rsid w:val="00A5022A"/>
    <w:rsid w:val="00A50340"/>
    <w:rsid w:val="00A5072E"/>
    <w:rsid w:val="00A507DD"/>
    <w:rsid w:val="00A51280"/>
    <w:rsid w:val="00A520FA"/>
    <w:rsid w:val="00A5221E"/>
    <w:rsid w:val="00A524F0"/>
    <w:rsid w:val="00A52B37"/>
    <w:rsid w:val="00A52B3A"/>
    <w:rsid w:val="00A52C52"/>
    <w:rsid w:val="00A52F5C"/>
    <w:rsid w:val="00A5323B"/>
    <w:rsid w:val="00A533E7"/>
    <w:rsid w:val="00A5357A"/>
    <w:rsid w:val="00A5376F"/>
    <w:rsid w:val="00A53CB5"/>
    <w:rsid w:val="00A53E4F"/>
    <w:rsid w:val="00A53EF9"/>
    <w:rsid w:val="00A53F0D"/>
    <w:rsid w:val="00A54887"/>
    <w:rsid w:val="00A54BCC"/>
    <w:rsid w:val="00A54C9C"/>
    <w:rsid w:val="00A54E34"/>
    <w:rsid w:val="00A55844"/>
    <w:rsid w:val="00A55B0D"/>
    <w:rsid w:val="00A55C18"/>
    <w:rsid w:val="00A55E35"/>
    <w:rsid w:val="00A563B4"/>
    <w:rsid w:val="00A56783"/>
    <w:rsid w:val="00A56A1E"/>
    <w:rsid w:val="00A56CF3"/>
    <w:rsid w:val="00A56DA6"/>
    <w:rsid w:val="00A57445"/>
    <w:rsid w:val="00A57ABB"/>
    <w:rsid w:val="00A601F7"/>
    <w:rsid w:val="00A60533"/>
    <w:rsid w:val="00A6057D"/>
    <w:rsid w:val="00A60E84"/>
    <w:rsid w:val="00A60F81"/>
    <w:rsid w:val="00A616C2"/>
    <w:rsid w:val="00A61967"/>
    <w:rsid w:val="00A62578"/>
    <w:rsid w:val="00A628D1"/>
    <w:rsid w:val="00A629AB"/>
    <w:rsid w:val="00A62B4F"/>
    <w:rsid w:val="00A62CE5"/>
    <w:rsid w:val="00A6304B"/>
    <w:rsid w:val="00A63196"/>
    <w:rsid w:val="00A632E3"/>
    <w:rsid w:val="00A6371D"/>
    <w:rsid w:val="00A63C72"/>
    <w:rsid w:val="00A63E77"/>
    <w:rsid w:val="00A64209"/>
    <w:rsid w:val="00A64297"/>
    <w:rsid w:val="00A644A5"/>
    <w:rsid w:val="00A651F0"/>
    <w:rsid w:val="00A65366"/>
    <w:rsid w:val="00A65779"/>
    <w:rsid w:val="00A658CA"/>
    <w:rsid w:val="00A659E1"/>
    <w:rsid w:val="00A65E18"/>
    <w:rsid w:val="00A65E40"/>
    <w:rsid w:val="00A667F6"/>
    <w:rsid w:val="00A667F8"/>
    <w:rsid w:val="00A668A9"/>
    <w:rsid w:val="00A66B68"/>
    <w:rsid w:val="00A66C4D"/>
    <w:rsid w:val="00A66EB2"/>
    <w:rsid w:val="00A66FFA"/>
    <w:rsid w:val="00A67390"/>
    <w:rsid w:val="00A67B51"/>
    <w:rsid w:val="00A67E8A"/>
    <w:rsid w:val="00A70318"/>
    <w:rsid w:val="00A703CD"/>
    <w:rsid w:val="00A7050E"/>
    <w:rsid w:val="00A70964"/>
    <w:rsid w:val="00A70D6D"/>
    <w:rsid w:val="00A7109B"/>
    <w:rsid w:val="00A716F2"/>
    <w:rsid w:val="00A717F7"/>
    <w:rsid w:val="00A71951"/>
    <w:rsid w:val="00A71962"/>
    <w:rsid w:val="00A71B95"/>
    <w:rsid w:val="00A71BD0"/>
    <w:rsid w:val="00A72351"/>
    <w:rsid w:val="00A72ADE"/>
    <w:rsid w:val="00A72CC3"/>
    <w:rsid w:val="00A72FCD"/>
    <w:rsid w:val="00A741C2"/>
    <w:rsid w:val="00A7440F"/>
    <w:rsid w:val="00A7463E"/>
    <w:rsid w:val="00A74879"/>
    <w:rsid w:val="00A748DA"/>
    <w:rsid w:val="00A749E1"/>
    <w:rsid w:val="00A74AEE"/>
    <w:rsid w:val="00A74CA9"/>
    <w:rsid w:val="00A74E92"/>
    <w:rsid w:val="00A75398"/>
    <w:rsid w:val="00A75590"/>
    <w:rsid w:val="00A75657"/>
    <w:rsid w:val="00A75BE6"/>
    <w:rsid w:val="00A75D21"/>
    <w:rsid w:val="00A75FEF"/>
    <w:rsid w:val="00A76169"/>
    <w:rsid w:val="00A766F7"/>
    <w:rsid w:val="00A769EE"/>
    <w:rsid w:val="00A76D35"/>
    <w:rsid w:val="00A7714B"/>
    <w:rsid w:val="00A7754C"/>
    <w:rsid w:val="00A775D2"/>
    <w:rsid w:val="00A7766E"/>
    <w:rsid w:val="00A77760"/>
    <w:rsid w:val="00A77831"/>
    <w:rsid w:val="00A778B7"/>
    <w:rsid w:val="00A77BC8"/>
    <w:rsid w:val="00A77EBA"/>
    <w:rsid w:val="00A77F83"/>
    <w:rsid w:val="00A8008A"/>
    <w:rsid w:val="00A800DE"/>
    <w:rsid w:val="00A8067B"/>
    <w:rsid w:val="00A807F3"/>
    <w:rsid w:val="00A80CCE"/>
    <w:rsid w:val="00A80DC3"/>
    <w:rsid w:val="00A80EA1"/>
    <w:rsid w:val="00A81050"/>
    <w:rsid w:val="00A81106"/>
    <w:rsid w:val="00A8118A"/>
    <w:rsid w:val="00A811A1"/>
    <w:rsid w:val="00A813D6"/>
    <w:rsid w:val="00A81554"/>
    <w:rsid w:val="00A8183D"/>
    <w:rsid w:val="00A81872"/>
    <w:rsid w:val="00A819AD"/>
    <w:rsid w:val="00A82579"/>
    <w:rsid w:val="00A82B3D"/>
    <w:rsid w:val="00A82C0E"/>
    <w:rsid w:val="00A82C80"/>
    <w:rsid w:val="00A83389"/>
    <w:rsid w:val="00A83450"/>
    <w:rsid w:val="00A83DD7"/>
    <w:rsid w:val="00A83F06"/>
    <w:rsid w:val="00A842EA"/>
    <w:rsid w:val="00A84453"/>
    <w:rsid w:val="00A8459A"/>
    <w:rsid w:val="00A84C04"/>
    <w:rsid w:val="00A84FBB"/>
    <w:rsid w:val="00A8510D"/>
    <w:rsid w:val="00A856AF"/>
    <w:rsid w:val="00A85797"/>
    <w:rsid w:val="00A85864"/>
    <w:rsid w:val="00A85914"/>
    <w:rsid w:val="00A85EE3"/>
    <w:rsid w:val="00A86669"/>
    <w:rsid w:val="00A86749"/>
    <w:rsid w:val="00A869B0"/>
    <w:rsid w:val="00A86FA5"/>
    <w:rsid w:val="00A87900"/>
    <w:rsid w:val="00A87C4D"/>
    <w:rsid w:val="00A90440"/>
    <w:rsid w:val="00A904C4"/>
    <w:rsid w:val="00A908CE"/>
    <w:rsid w:val="00A90F3A"/>
    <w:rsid w:val="00A91131"/>
    <w:rsid w:val="00A911FD"/>
    <w:rsid w:val="00A9169B"/>
    <w:rsid w:val="00A917B5"/>
    <w:rsid w:val="00A92060"/>
    <w:rsid w:val="00A92602"/>
    <w:rsid w:val="00A927C5"/>
    <w:rsid w:val="00A92879"/>
    <w:rsid w:val="00A92883"/>
    <w:rsid w:val="00A92A21"/>
    <w:rsid w:val="00A93070"/>
    <w:rsid w:val="00A9336B"/>
    <w:rsid w:val="00A93955"/>
    <w:rsid w:val="00A93A91"/>
    <w:rsid w:val="00A93B0D"/>
    <w:rsid w:val="00A93C6C"/>
    <w:rsid w:val="00A9441B"/>
    <w:rsid w:val="00A94564"/>
    <w:rsid w:val="00A9507C"/>
    <w:rsid w:val="00A951BD"/>
    <w:rsid w:val="00A9544E"/>
    <w:rsid w:val="00A95723"/>
    <w:rsid w:val="00A9577E"/>
    <w:rsid w:val="00A95A37"/>
    <w:rsid w:val="00A961B6"/>
    <w:rsid w:val="00A96476"/>
    <w:rsid w:val="00A964BF"/>
    <w:rsid w:val="00A967C2"/>
    <w:rsid w:val="00A96916"/>
    <w:rsid w:val="00A96B8E"/>
    <w:rsid w:val="00A96EA8"/>
    <w:rsid w:val="00A97B54"/>
    <w:rsid w:val="00AA00C6"/>
    <w:rsid w:val="00AA0A10"/>
    <w:rsid w:val="00AA0A5D"/>
    <w:rsid w:val="00AA12C8"/>
    <w:rsid w:val="00AA1E58"/>
    <w:rsid w:val="00AA1F22"/>
    <w:rsid w:val="00AA2083"/>
    <w:rsid w:val="00AA217A"/>
    <w:rsid w:val="00AA221A"/>
    <w:rsid w:val="00AA2303"/>
    <w:rsid w:val="00AA2358"/>
    <w:rsid w:val="00AA2657"/>
    <w:rsid w:val="00AA2752"/>
    <w:rsid w:val="00AA2DA8"/>
    <w:rsid w:val="00AA31D7"/>
    <w:rsid w:val="00AA337A"/>
    <w:rsid w:val="00AA382F"/>
    <w:rsid w:val="00AA4184"/>
    <w:rsid w:val="00AA488A"/>
    <w:rsid w:val="00AA4891"/>
    <w:rsid w:val="00AA4F32"/>
    <w:rsid w:val="00AA5452"/>
    <w:rsid w:val="00AA560B"/>
    <w:rsid w:val="00AA57A1"/>
    <w:rsid w:val="00AA5A79"/>
    <w:rsid w:val="00AA5ABC"/>
    <w:rsid w:val="00AA63A7"/>
    <w:rsid w:val="00AA663D"/>
    <w:rsid w:val="00AA675E"/>
    <w:rsid w:val="00AA67B1"/>
    <w:rsid w:val="00AA688E"/>
    <w:rsid w:val="00AA6C5C"/>
    <w:rsid w:val="00AA6D65"/>
    <w:rsid w:val="00AA6E1D"/>
    <w:rsid w:val="00AA6F7B"/>
    <w:rsid w:val="00AA76A3"/>
    <w:rsid w:val="00AA7906"/>
    <w:rsid w:val="00AA7A42"/>
    <w:rsid w:val="00AB00BA"/>
    <w:rsid w:val="00AB02A4"/>
    <w:rsid w:val="00AB05D4"/>
    <w:rsid w:val="00AB066A"/>
    <w:rsid w:val="00AB0CC3"/>
    <w:rsid w:val="00AB0E74"/>
    <w:rsid w:val="00AB10DF"/>
    <w:rsid w:val="00AB1511"/>
    <w:rsid w:val="00AB1963"/>
    <w:rsid w:val="00AB1B3C"/>
    <w:rsid w:val="00AB1C6A"/>
    <w:rsid w:val="00AB1F9D"/>
    <w:rsid w:val="00AB2722"/>
    <w:rsid w:val="00AB28C6"/>
    <w:rsid w:val="00AB3328"/>
    <w:rsid w:val="00AB3BAA"/>
    <w:rsid w:val="00AB47EF"/>
    <w:rsid w:val="00AB5135"/>
    <w:rsid w:val="00AB5164"/>
    <w:rsid w:val="00AB5C27"/>
    <w:rsid w:val="00AB5C76"/>
    <w:rsid w:val="00AB5FAB"/>
    <w:rsid w:val="00AB6016"/>
    <w:rsid w:val="00AB608C"/>
    <w:rsid w:val="00AB6171"/>
    <w:rsid w:val="00AB638A"/>
    <w:rsid w:val="00AB63BE"/>
    <w:rsid w:val="00AB68BD"/>
    <w:rsid w:val="00AB68DE"/>
    <w:rsid w:val="00AB6F43"/>
    <w:rsid w:val="00AB7388"/>
    <w:rsid w:val="00AB76FF"/>
    <w:rsid w:val="00AB7709"/>
    <w:rsid w:val="00AB77F4"/>
    <w:rsid w:val="00AB784A"/>
    <w:rsid w:val="00AB786C"/>
    <w:rsid w:val="00AB7C0B"/>
    <w:rsid w:val="00AB7ECB"/>
    <w:rsid w:val="00AB7FDE"/>
    <w:rsid w:val="00AC00FD"/>
    <w:rsid w:val="00AC02D5"/>
    <w:rsid w:val="00AC0303"/>
    <w:rsid w:val="00AC0826"/>
    <w:rsid w:val="00AC0888"/>
    <w:rsid w:val="00AC0A31"/>
    <w:rsid w:val="00AC0D7B"/>
    <w:rsid w:val="00AC0D95"/>
    <w:rsid w:val="00AC0E33"/>
    <w:rsid w:val="00AC0E92"/>
    <w:rsid w:val="00AC11BE"/>
    <w:rsid w:val="00AC1933"/>
    <w:rsid w:val="00AC1E47"/>
    <w:rsid w:val="00AC2009"/>
    <w:rsid w:val="00AC202B"/>
    <w:rsid w:val="00AC26F1"/>
    <w:rsid w:val="00AC294A"/>
    <w:rsid w:val="00AC2D77"/>
    <w:rsid w:val="00AC33DE"/>
    <w:rsid w:val="00AC36E4"/>
    <w:rsid w:val="00AC373F"/>
    <w:rsid w:val="00AC40BB"/>
    <w:rsid w:val="00AC411E"/>
    <w:rsid w:val="00AC45FC"/>
    <w:rsid w:val="00AC492A"/>
    <w:rsid w:val="00AC4936"/>
    <w:rsid w:val="00AC4A16"/>
    <w:rsid w:val="00AC505A"/>
    <w:rsid w:val="00AC517C"/>
    <w:rsid w:val="00AC5384"/>
    <w:rsid w:val="00AC5425"/>
    <w:rsid w:val="00AC5E13"/>
    <w:rsid w:val="00AC60C6"/>
    <w:rsid w:val="00AC6341"/>
    <w:rsid w:val="00AC63D0"/>
    <w:rsid w:val="00AC6C9C"/>
    <w:rsid w:val="00AC6EF3"/>
    <w:rsid w:val="00AC71DA"/>
    <w:rsid w:val="00AC737C"/>
    <w:rsid w:val="00AC791B"/>
    <w:rsid w:val="00AC7C35"/>
    <w:rsid w:val="00AD0021"/>
    <w:rsid w:val="00AD01DA"/>
    <w:rsid w:val="00AD0307"/>
    <w:rsid w:val="00AD031B"/>
    <w:rsid w:val="00AD0767"/>
    <w:rsid w:val="00AD09BE"/>
    <w:rsid w:val="00AD0AE5"/>
    <w:rsid w:val="00AD0C2F"/>
    <w:rsid w:val="00AD1499"/>
    <w:rsid w:val="00AD15A4"/>
    <w:rsid w:val="00AD2414"/>
    <w:rsid w:val="00AD26A8"/>
    <w:rsid w:val="00AD2B86"/>
    <w:rsid w:val="00AD2EDA"/>
    <w:rsid w:val="00AD2FAE"/>
    <w:rsid w:val="00AD316E"/>
    <w:rsid w:val="00AD3A9D"/>
    <w:rsid w:val="00AD3CBB"/>
    <w:rsid w:val="00AD3DFF"/>
    <w:rsid w:val="00AD3F92"/>
    <w:rsid w:val="00AD4146"/>
    <w:rsid w:val="00AD44BB"/>
    <w:rsid w:val="00AD4785"/>
    <w:rsid w:val="00AD4BD9"/>
    <w:rsid w:val="00AD4D20"/>
    <w:rsid w:val="00AD5155"/>
    <w:rsid w:val="00AD52EF"/>
    <w:rsid w:val="00AD538D"/>
    <w:rsid w:val="00AD5ABE"/>
    <w:rsid w:val="00AD5B8F"/>
    <w:rsid w:val="00AD5C61"/>
    <w:rsid w:val="00AD5FE8"/>
    <w:rsid w:val="00AD61FB"/>
    <w:rsid w:val="00AD6221"/>
    <w:rsid w:val="00AD6547"/>
    <w:rsid w:val="00AD657C"/>
    <w:rsid w:val="00AD6803"/>
    <w:rsid w:val="00AD7026"/>
    <w:rsid w:val="00AD716C"/>
    <w:rsid w:val="00AD726B"/>
    <w:rsid w:val="00AD760F"/>
    <w:rsid w:val="00AD76F7"/>
    <w:rsid w:val="00AD773C"/>
    <w:rsid w:val="00AD794F"/>
    <w:rsid w:val="00AD7ABC"/>
    <w:rsid w:val="00AD7C46"/>
    <w:rsid w:val="00AD7D40"/>
    <w:rsid w:val="00AD7E5B"/>
    <w:rsid w:val="00AE0456"/>
    <w:rsid w:val="00AE048C"/>
    <w:rsid w:val="00AE0599"/>
    <w:rsid w:val="00AE069A"/>
    <w:rsid w:val="00AE0CB7"/>
    <w:rsid w:val="00AE0CC9"/>
    <w:rsid w:val="00AE0D06"/>
    <w:rsid w:val="00AE1020"/>
    <w:rsid w:val="00AE1099"/>
    <w:rsid w:val="00AE1301"/>
    <w:rsid w:val="00AE14FB"/>
    <w:rsid w:val="00AE16BF"/>
    <w:rsid w:val="00AE1E84"/>
    <w:rsid w:val="00AE2219"/>
    <w:rsid w:val="00AE242B"/>
    <w:rsid w:val="00AE2622"/>
    <w:rsid w:val="00AE29A7"/>
    <w:rsid w:val="00AE2AA3"/>
    <w:rsid w:val="00AE2AEA"/>
    <w:rsid w:val="00AE2C6B"/>
    <w:rsid w:val="00AE2F5A"/>
    <w:rsid w:val="00AE31D8"/>
    <w:rsid w:val="00AE3400"/>
    <w:rsid w:val="00AE36C9"/>
    <w:rsid w:val="00AE39D1"/>
    <w:rsid w:val="00AE3CAC"/>
    <w:rsid w:val="00AE3E61"/>
    <w:rsid w:val="00AE3EF9"/>
    <w:rsid w:val="00AE4B4D"/>
    <w:rsid w:val="00AE4B9E"/>
    <w:rsid w:val="00AE4D0E"/>
    <w:rsid w:val="00AE4DC6"/>
    <w:rsid w:val="00AE53A1"/>
    <w:rsid w:val="00AE5B6E"/>
    <w:rsid w:val="00AE5CE5"/>
    <w:rsid w:val="00AE5D3A"/>
    <w:rsid w:val="00AE5EB0"/>
    <w:rsid w:val="00AE5EC5"/>
    <w:rsid w:val="00AE61A9"/>
    <w:rsid w:val="00AE621F"/>
    <w:rsid w:val="00AE6279"/>
    <w:rsid w:val="00AE6ECD"/>
    <w:rsid w:val="00AE6F24"/>
    <w:rsid w:val="00AE7213"/>
    <w:rsid w:val="00AE77D3"/>
    <w:rsid w:val="00AE7AB7"/>
    <w:rsid w:val="00AE7E73"/>
    <w:rsid w:val="00AF0607"/>
    <w:rsid w:val="00AF0649"/>
    <w:rsid w:val="00AF0725"/>
    <w:rsid w:val="00AF085C"/>
    <w:rsid w:val="00AF08E1"/>
    <w:rsid w:val="00AF0B8B"/>
    <w:rsid w:val="00AF0C99"/>
    <w:rsid w:val="00AF0E8A"/>
    <w:rsid w:val="00AF0FB0"/>
    <w:rsid w:val="00AF147F"/>
    <w:rsid w:val="00AF1C88"/>
    <w:rsid w:val="00AF1D6A"/>
    <w:rsid w:val="00AF1E65"/>
    <w:rsid w:val="00AF23D5"/>
    <w:rsid w:val="00AF2688"/>
    <w:rsid w:val="00AF297A"/>
    <w:rsid w:val="00AF2ABC"/>
    <w:rsid w:val="00AF2B4B"/>
    <w:rsid w:val="00AF2F0D"/>
    <w:rsid w:val="00AF2F55"/>
    <w:rsid w:val="00AF36A3"/>
    <w:rsid w:val="00AF36CD"/>
    <w:rsid w:val="00AF3980"/>
    <w:rsid w:val="00AF3C1A"/>
    <w:rsid w:val="00AF3CD4"/>
    <w:rsid w:val="00AF3DDB"/>
    <w:rsid w:val="00AF3EF2"/>
    <w:rsid w:val="00AF49B1"/>
    <w:rsid w:val="00AF4C30"/>
    <w:rsid w:val="00AF4EE2"/>
    <w:rsid w:val="00AF4F87"/>
    <w:rsid w:val="00AF5020"/>
    <w:rsid w:val="00AF5127"/>
    <w:rsid w:val="00AF54A4"/>
    <w:rsid w:val="00AF568C"/>
    <w:rsid w:val="00AF5CF2"/>
    <w:rsid w:val="00AF60A6"/>
    <w:rsid w:val="00AF6421"/>
    <w:rsid w:val="00AF64C8"/>
    <w:rsid w:val="00AF6681"/>
    <w:rsid w:val="00AF672A"/>
    <w:rsid w:val="00AF71C2"/>
    <w:rsid w:val="00AF7289"/>
    <w:rsid w:val="00AF74E8"/>
    <w:rsid w:val="00AF7DC1"/>
    <w:rsid w:val="00AF7F40"/>
    <w:rsid w:val="00B0008C"/>
    <w:rsid w:val="00B0045A"/>
    <w:rsid w:val="00B007D3"/>
    <w:rsid w:val="00B00BC2"/>
    <w:rsid w:val="00B01525"/>
    <w:rsid w:val="00B018E7"/>
    <w:rsid w:val="00B01A76"/>
    <w:rsid w:val="00B01ADD"/>
    <w:rsid w:val="00B01CD9"/>
    <w:rsid w:val="00B01FE9"/>
    <w:rsid w:val="00B0218A"/>
    <w:rsid w:val="00B02247"/>
    <w:rsid w:val="00B024F7"/>
    <w:rsid w:val="00B02852"/>
    <w:rsid w:val="00B02A0D"/>
    <w:rsid w:val="00B032E0"/>
    <w:rsid w:val="00B03734"/>
    <w:rsid w:val="00B037B7"/>
    <w:rsid w:val="00B03B25"/>
    <w:rsid w:val="00B03C9A"/>
    <w:rsid w:val="00B03F5A"/>
    <w:rsid w:val="00B04778"/>
    <w:rsid w:val="00B04AD0"/>
    <w:rsid w:val="00B04CC7"/>
    <w:rsid w:val="00B04DD9"/>
    <w:rsid w:val="00B05075"/>
    <w:rsid w:val="00B053F6"/>
    <w:rsid w:val="00B05412"/>
    <w:rsid w:val="00B05CEF"/>
    <w:rsid w:val="00B061C2"/>
    <w:rsid w:val="00B06446"/>
    <w:rsid w:val="00B06481"/>
    <w:rsid w:val="00B06504"/>
    <w:rsid w:val="00B0685E"/>
    <w:rsid w:val="00B06964"/>
    <w:rsid w:val="00B06D80"/>
    <w:rsid w:val="00B06DA1"/>
    <w:rsid w:val="00B06E10"/>
    <w:rsid w:val="00B06EA8"/>
    <w:rsid w:val="00B06EC7"/>
    <w:rsid w:val="00B06F58"/>
    <w:rsid w:val="00B0706A"/>
    <w:rsid w:val="00B071D4"/>
    <w:rsid w:val="00B079C0"/>
    <w:rsid w:val="00B07D0A"/>
    <w:rsid w:val="00B1002A"/>
    <w:rsid w:val="00B10111"/>
    <w:rsid w:val="00B10439"/>
    <w:rsid w:val="00B104EF"/>
    <w:rsid w:val="00B105A0"/>
    <w:rsid w:val="00B1088D"/>
    <w:rsid w:val="00B10935"/>
    <w:rsid w:val="00B10AB9"/>
    <w:rsid w:val="00B113C7"/>
    <w:rsid w:val="00B11813"/>
    <w:rsid w:val="00B11B0C"/>
    <w:rsid w:val="00B11E4E"/>
    <w:rsid w:val="00B11F61"/>
    <w:rsid w:val="00B12876"/>
    <w:rsid w:val="00B12C92"/>
    <w:rsid w:val="00B12D8C"/>
    <w:rsid w:val="00B13485"/>
    <w:rsid w:val="00B13731"/>
    <w:rsid w:val="00B1375E"/>
    <w:rsid w:val="00B13795"/>
    <w:rsid w:val="00B139C4"/>
    <w:rsid w:val="00B139D5"/>
    <w:rsid w:val="00B13AB2"/>
    <w:rsid w:val="00B13F57"/>
    <w:rsid w:val="00B13FBA"/>
    <w:rsid w:val="00B142D3"/>
    <w:rsid w:val="00B1430D"/>
    <w:rsid w:val="00B143F6"/>
    <w:rsid w:val="00B146D4"/>
    <w:rsid w:val="00B148D7"/>
    <w:rsid w:val="00B1499A"/>
    <w:rsid w:val="00B14BAC"/>
    <w:rsid w:val="00B14BC4"/>
    <w:rsid w:val="00B1506A"/>
    <w:rsid w:val="00B15525"/>
    <w:rsid w:val="00B15B34"/>
    <w:rsid w:val="00B163FA"/>
    <w:rsid w:val="00B16C8C"/>
    <w:rsid w:val="00B16CC6"/>
    <w:rsid w:val="00B171CE"/>
    <w:rsid w:val="00B176DB"/>
    <w:rsid w:val="00B176F6"/>
    <w:rsid w:val="00B178DB"/>
    <w:rsid w:val="00B17958"/>
    <w:rsid w:val="00B17A69"/>
    <w:rsid w:val="00B17C34"/>
    <w:rsid w:val="00B2004E"/>
    <w:rsid w:val="00B20214"/>
    <w:rsid w:val="00B2099D"/>
    <w:rsid w:val="00B209FA"/>
    <w:rsid w:val="00B20BA4"/>
    <w:rsid w:val="00B20BBC"/>
    <w:rsid w:val="00B21110"/>
    <w:rsid w:val="00B21131"/>
    <w:rsid w:val="00B211B0"/>
    <w:rsid w:val="00B2133C"/>
    <w:rsid w:val="00B21619"/>
    <w:rsid w:val="00B22196"/>
    <w:rsid w:val="00B226D7"/>
    <w:rsid w:val="00B227FA"/>
    <w:rsid w:val="00B22CFD"/>
    <w:rsid w:val="00B22FA7"/>
    <w:rsid w:val="00B23327"/>
    <w:rsid w:val="00B23695"/>
    <w:rsid w:val="00B23724"/>
    <w:rsid w:val="00B23BAC"/>
    <w:rsid w:val="00B23CC7"/>
    <w:rsid w:val="00B23E72"/>
    <w:rsid w:val="00B24091"/>
    <w:rsid w:val="00B241EF"/>
    <w:rsid w:val="00B2498C"/>
    <w:rsid w:val="00B2525D"/>
    <w:rsid w:val="00B25886"/>
    <w:rsid w:val="00B25AC4"/>
    <w:rsid w:val="00B266E7"/>
    <w:rsid w:val="00B26A3C"/>
    <w:rsid w:val="00B26A59"/>
    <w:rsid w:val="00B26C07"/>
    <w:rsid w:val="00B26FBD"/>
    <w:rsid w:val="00B270E3"/>
    <w:rsid w:val="00B27205"/>
    <w:rsid w:val="00B279CB"/>
    <w:rsid w:val="00B27A77"/>
    <w:rsid w:val="00B27D64"/>
    <w:rsid w:val="00B301C0"/>
    <w:rsid w:val="00B306DE"/>
    <w:rsid w:val="00B30793"/>
    <w:rsid w:val="00B31682"/>
    <w:rsid w:val="00B31F30"/>
    <w:rsid w:val="00B32205"/>
    <w:rsid w:val="00B325DC"/>
    <w:rsid w:val="00B3283C"/>
    <w:rsid w:val="00B32AA7"/>
    <w:rsid w:val="00B32C61"/>
    <w:rsid w:val="00B330CB"/>
    <w:rsid w:val="00B331A8"/>
    <w:rsid w:val="00B331BF"/>
    <w:rsid w:val="00B33225"/>
    <w:rsid w:val="00B332A2"/>
    <w:rsid w:val="00B334C7"/>
    <w:rsid w:val="00B3356C"/>
    <w:rsid w:val="00B335FB"/>
    <w:rsid w:val="00B33609"/>
    <w:rsid w:val="00B33794"/>
    <w:rsid w:val="00B33958"/>
    <w:rsid w:val="00B341E7"/>
    <w:rsid w:val="00B345FD"/>
    <w:rsid w:val="00B34658"/>
    <w:rsid w:val="00B34715"/>
    <w:rsid w:val="00B34AA1"/>
    <w:rsid w:val="00B34AFF"/>
    <w:rsid w:val="00B3527F"/>
    <w:rsid w:val="00B355A4"/>
    <w:rsid w:val="00B35631"/>
    <w:rsid w:val="00B35715"/>
    <w:rsid w:val="00B35CCC"/>
    <w:rsid w:val="00B36111"/>
    <w:rsid w:val="00B36152"/>
    <w:rsid w:val="00B361A1"/>
    <w:rsid w:val="00B364AD"/>
    <w:rsid w:val="00B3662A"/>
    <w:rsid w:val="00B368E4"/>
    <w:rsid w:val="00B36A0A"/>
    <w:rsid w:val="00B36DF7"/>
    <w:rsid w:val="00B36ED6"/>
    <w:rsid w:val="00B36F35"/>
    <w:rsid w:val="00B37587"/>
    <w:rsid w:val="00B37715"/>
    <w:rsid w:val="00B37F3F"/>
    <w:rsid w:val="00B40197"/>
    <w:rsid w:val="00B40AFF"/>
    <w:rsid w:val="00B41761"/>
    <w:rsid w:val="00B41A91"/>
    <w:rsid w:val="00B41D77"/>
    <w:rsid w:val="00B41DAE"/>
    <w:rsid w:val="00B422A6"/>
    <w:rsid w:val="00B424F3"/>
    <w:rsid w:val="00B42767"/>
    <w:rsid w:val="00B42CCF"/>
    <w:rsid w:val="00B430A8"/>
    <w:rsid w:val="00B430AB"/>
    <w:rsid w:val="00B43461"/>
    <w:rsid w:val="00B4370E"/>
    <w:rsid w:val="00B43D34"/>
    <w:rsid w:val="00B43E47"/>
    <w:rsid w:val="00B440D2"/>
    <w:rsid w:val="00B4451A"/>
    <w:rsid w:val="00B4476C"/>
    <w:rsid w:val="00B447C1"/>
    <w:rsid w:val="00B44DF0"/>
    <w:rsid w:val="00B44E11"/>
    <w:rsid w:val="00B4529E"/>
    <w:rsid w:val="00B45444"/>
    <w:rsid w:val="00B459AF"/>
    <w:rsid w:val="00B45E81"/>
    <w:rsid w:val="00B45F85"/>
    <w:rsid w:val="00B46AB7"/>
    <w:rsid w:val="00B46ACE"/>
    <w:rsid w:val="00B46D10"/>
    <w:rsid w:val="00B46E27"/>
    <w:rsid w:val="00B472A0"/>
    <w:rsid w:val="00B474DF"/>
    <w:rsid w:val="00B47B77"/>
    <w:rsid w:val="00B47BCE"/>
    <w:rsid w:val="00B47EF4"/>
    <w:rsid w:val="00B50130"/>
    <w:rsid w:val="00B5063A"/>
    <w:rsid w:val="00B508CA"/>
    <w:rsid w:val="00B51294"/>
    <w:rsid w:val="00B51B9D"/>
    <w:rsid w:val="00B51E59"/>
    <w:rsid w:val="00B52236"/>
    <w:rsid w:val="00B5253C"/>
    <w:rsid w:val="00B52555"/>
    <w:rsid w:val="00B52D30"/>
    <w:rsid w:val="00B533F7"/>
    <w:rsid w:val="00B53793"/>
    <w:rsid w:val="00B537F7"/>
    <w:rsid w:val="00B54053"/>
    <w:rsid w:val="00B540BA"/>
    <w:rsid w:val="00B54557"/>
    <w:rsid w:val="00B547E4"/>
    <w:rsid w:val="00B54994"/>
    <w:rsid w:val="00B54E58"/>
    <w:rsid w:val="00B550B7"/>
    <w:rsid w:val="00B55282"/>
    <w:rsid w:val="00B55687"/>
    <w:rsid w:val="00B55957"/>
    <w:rsid w:val="00B55BC2"/>
    <w:rsid w:val="00B5613F"/>
    <w:rsid w:val="00B5685C"/>
    <w:rsid w:val="00B56A29"/>
    <w:rsid w:val="00B56AD5"/>
    <w:rsid w:val="00B56DDF"/>
    <w:rsid w:val="00B56F03"/>
    <w:rsid w:val="00B56F49"/>
    <w:rsid w:val="00B5708D"/>
    <w:rsid w:val="00B570D9"/>
    <w:rsid w:val="00B572AA"/>
    <w:rsid w:val="00B574FA"/>
    <w:rsid w:val="00B5772E"/>
    <w:rsid w:val="00B5773C"/>
    <w:rsid w:val="00B57F7A"/>
    <w:rsid w:val="00B604ED"/>
    <w:rsid w:val="00B607D8"/>
    <w:rsid w:val="00B6098F"/>
    <w:rsid w:val="00B60B25"/>
    <w:rsid w:val="00B60D89"/>
    <w:rsid w:val="00B61524"/>
    <w:rsid w:val="00B61BC7"/>
    <w:rsid w:val="00B61DCB"/>
    <w:rsid w:val="00B61DF8"/>
    <w:rsid w:val="00B61F0A"/>
    <w:rsid w:val="00B620D2"/>
    <w:rsid w:val="00B624F1"/>
    <w:rsid w:val="00B625D4"/>
    <w:rsid w:val="00B628FE"/>
    <w:rsid w:val="00B62CCA"/>
    <w:rsid w:val="00B62EF2"/>
    <w:rsid w:val="00B6312F"/>
    <w:rsid w:val="00B631FA"/>
    <w:rsid w:val="00B6338F"/>
    <w:rsid w:val="00B63830"/>
    <w:rsid w:val="00B638A8"/>
    <w:rsid w:val="00B63B47"/>
    <w:rsid w:val="00B63BAC"/>
    <w:rsid w:val="00B63EAF"/>
    <w:rsid w:val="00B64985"/>
    <w:rsid w:val="00B64F4A"/>
    <w:rsid w:val="00B65885"/>
    <w:rsid w:val="00B65A39"/>
    <w:rsid w:val="00B65B38"/>
    <w:rsid w:val="00B65E92"/>
    <w:rsid w:val="00B661DD"/>
    <w:rsid w:val="00B66586"/>
    <w:rsid w:val="00B668DC"/>
    <w:rsid w:val="00B668EA"/>
    <w:rsid w:val="00B66AD9"/>
    <w:rsid w:val="00B66DE9"/>
    <w:rsid w:val="00B66EB7"/>
    <w:rsid w:val="00B67213"/>
    <w:rsid w:val="00B672F0"/>
    <w:rsid w:val="00B674A1"/>
    <w:rsid w:val="00B6774C"/>
    <w:rsid w:val="00B677A2"/>
    <w:rsid w:val="00B67F5A"/>
    <w:rsid w:val="00B7031C"/>
    <w:rsid w:val="00B70455"/>
    <w:rsid w:val="00B70EDA"/>
    <w:rsid w:val="00B70EE7"/>
    <w:rsid w:val="00B71048"/>
    <w:rsid w:val="00B71A29"/>
    <w:rsid w:val="00B71AF1"/>
    <w:rsid w:val="00B72191"/>
    <w:rsid w:val="00B72352"/>
    <w:rsid w:val="00B7242F"/>
    <w:rsid w:val="00B72C72"/>
    <w:rsid w:val="00B730E2"/>
    <w:rsid w:val="00B7367B"/>
    <w:rsid w:val="00B73994"/>
    <w:rsid w:val="00B73A01"/>
    <w:rsid w:val="00B73A3D"/>
    <w:rsid w:val="00B7404E"/>
    <w:rsid w:val="00B742A9"/>
    <w:rsid w:val="00B745BF"/>
    <w:rsid w:val="00B7476E"/>
    <w:rsid w:val="00B74863"/>
    <w:rsid w:val="00B748EF"/>
    <w:rsid w:val="00B74C64"/>
    <w:rsid w:val="00B74CA3"/>
    <w:rsid w:val="00B75553"/>
    <w:rsid w:val="00B75A1C"/>
    <w:rsid w:val="00B75A70"/>
    <w:rsid w:val="00B75ACE"/>
    <w:rsid w:val="00B75AE5"/>
    <w:rsid w:val="00B75CA1"/>
    <w:rsid w:val="00B75D4D"/>
    <w:rsid w:val="00B76729"/>
    <w:rsid w:val="00B767AF"/>
    <w:rsid w:val="00B76AD9"/>
    <w:rsid w:val="00B7702C"/>
    <w:rsid w:val="00B770A5"/>
    <w:rsid w:val="00B77187"/>
    <w:rsid w:val="00B77269"/>
    <w:rsid w:val="00B773B3"/>
    <w:rsid w:val="00B773ED"/>
    <w:rsid w:val="00B7776E"/>
    <w:rsid w:val="00B77C53"/>
    <w:rsid w:val="00B77F36"/>
    <w:rsid w:val="00B77F8C"/>
    <w:rsid w:val="00B80157"/>
    <w:rsid w:val="00B80391"/>
    <w:rsid w:val="00B803B6"/>
    <w:rsid w:val="00B80519"/>
    <w:rsid w:val="00B807D3"/>
    <w:rsid w:val="00B80987"/>
    <w:rsid w:val="00B80D74"/>
    <w:rsid w:val="00B8119A"/>
    <w:rsid w:val="00B81D11"/>
    <w:rsid w:val="00B81EFA"/>
    <w:rsid w:val="00B821F3"/>
    <w:rsid w:val="00B8220A"/>
    <w:rsid w:val="00B8234A"/>
    <w:rsid w:val="00B823FC"/>
    <w:rsid w:val="00B82514"/>
    <w:rsid w:val="00B82801"/>
    <w:rsid w:val="00B82958"/>
    <w:rsid w:val="00B82DEE"/>
    <w:rsid w:val="00B82F37"/>
    <w:rsid w:val="00B832E4"/>
    <w:rsid w:val="00B837C1"/>
    <w:rsid w:val="00B837C7"/>
    <w:rsid w:val="00B83DB3"/>
    <w:rsid w:val="00B83ED4"/>
    <w:rsid w:val="00B84284"/>
    <w:rsid w:val="00B843EC"/>
    <w:rsid w:val="00B848FC"/>
    <w:rsid w:val="00B85A64"/>
    <w:rsid w:val="00B85F1E"/>
    <w:rsid w:val="00B860AB"/>
    <w:rsid w:val="00B86434"/>
    <w:rsid w:val="00B8652E"/>
    <w:rsid w:val="00B869F8"/>
    <w:rsid w:val="00B86D98"/>
    <w:rsid w:val="00B87109"/>
    <w:rsid w:val="00B8779E"/>
    <w:rsid w:val="00B87893"/>
    <w:rsid w:val="00B87C90"/>
    <w:rsid w:val="00B87CF7"/>
    <w:rsid w:val="00B903B0"/>
    <w:rsid w:val="00B90516"/>
    <w:rsid w:val="00B9106C"/>
    <w:rsid w:val="00B9157E"/>
    <w:rsid w:val="00B91630"/>
    <w:rsid w:val="00B9174C"/>
    <w:rsid w:val="00B91781"/>
    <w:rsid w:val="00B91B4D"/>
    <w:rsid w:val="00B921A7"/>
    <w:rsid w:val="00B9224E"/>
    <w:rsid w:val="00B92914"/>
    <w:rsid w:val="00B92953"/>
    <w:rsid w:val="00B934A6"/>
    <w:rsid w:val="00B9353C"/>
    <w:rsid w:val="00B93745"/>
    <w:rsid w:val="00B93BF3"/>
    <w:rsid w:val="00B93D74"/>
    <w:rsid w:val="00B93DD3"/>
    <w:rsid w:val="00B94350"/>
    <w:rsid w:val="00B94364"/>
    <w:rsid w:val="00B94F4A"/>
    <w:rsid w:val="00B952D5"/>
    <w:rsid w:val="00B95788"/>
    <w:rsid w:val="00B95EB3"/>
    <w:rsid w:val="00B962E7"/>
    <w:rsid w:val="00B96726"/>
    <w:rsid w:val="00B96844"/>
    <w:rsid w:val="00B969BB"/>
    <w:rsid w:val="00B96C7A"/>
    <w:rsid w:val="00B97787"/>
    <w:rsid w:val="00B97D90"/>
    <w:rsid w:val="00B97DD7"/>
    <w:rsid w:val="00B97F19"/>
    <w:rsid w:val="00B97F8E"/>
    <w:rsid w:val="00BA002E"/>
    <w:rsid w:val="00BA0771"/>
    <w:rsid w:val="00BA08B6"/>
    <w:rsid w:val="00BA0B14"/>
    <w:rsid w:val="00BA0C90"/>
    <w:rsid w:val="00BA0E5B"/>
    <w:rsid w:val="00BA0F4D"/>
    <w:rsid w:val="00BA1005"/>
    <w:rsid w:val="00BA1130"/>
    <w:rsid w:val="00BA1D00"/>
    <w:rsid w:val="00BA208B"/>
    <w:rsid w:val="00BA3330"/>
    <w:rsid w:val="00BA335C"/>
    <w:rsid w:val="00BA33A1"/>
    <w:rsid w:val="00BA3549"/>
    <w:rsid w:val="00BA36E7"/>
    <w:rsid w:val="00BA37EE"/>
    <w:rsid w:val="00BA3891"/>
    <w:rsid w:val="00BA3A7E"/>
    <w:rsid w:val="00BA3C5A"/>
    <w:rsid w:val="00BA3F5C"/>
    <w:rsid w:val="00BA40EA"/>
    <w:rsid w:val="00BA4850"/>
    <w:rsid w:val="00BA4D89"/>
    <w:rsid w:val="00BA50F0"/>
    <w:rsid w:val="00BA5391"/>
    <w:rsid w:val="00BA53AC"/>
    <w:rsid w:val="00BA54ED"/>
    <w:rsid w:val="00BA5F64"/>
    <w:rsid w:val="00BA6464"/>
    <w:rsid w:val="00BA6481"/>
    <w:rsid w:val="00BA6592"/>
    <w:rsid w:val="00BA6706"/>
    <w:rsid w:val="00BA6CB2"/>
    <w:rsid w:val="00BA6DDD"/>
    <w:rsid w:val="00BA7015"/>
    <w:rsid w:val="00BA713F"/>
    <w:rsid w:val="00BA7802"/>
    <w:rsid w:val="00BA7A80"/>
    <w:rsid w:val="00BA7D82"/>
    <w:rsid w:val="00BB001B"/>
    <w:rsid w:val="00BB0860"/>
    <w:rsid w:val="00BB08F7"/>
    <w:rsid w:val="00BB1152"/>
    <w:rsid w:val="00BB1A08"/>
    <w:rsid w:val="00BB1A52"/>
    <w:rsid w:val="00BB2176"/>
    <w:rsid w:val="00BB235C"/>
    <w:rsid w:val="00BB2642"/>
    <w:rsid w:val="00BB2700"/>
    <w:rsid w:val="00BB2AB5"/>
    <w:rsid w:val="00BB2CD7"/>
    <w:rsid w:val="00BB2F88"/>
    <w:rsid w:val="00BB2FA8"/>
    <w:rsid w:val="00BB3348"/>
    <w:rsid w:val="00BB3486"/>
    <w:rsid w:val="00BB34F2"/>
    <w:rsid w:val="00BB3A62"/>
    <w:rsid w:val="00BB3D8B"/>
    <w:rsid w:val="00BB3E48"/>
    <w:rsid w:val="00BB3ED0"/>
    <w:rsid w:val="00BB3FAA"/>
    <w:rsid w:val="00BB4563"/>
    <w:rsid w:val="00BB46A2"/>
    <w:rsid w:val="00BB4A4B"/>
    <w:rsid w:val="00BB4B12"/>
    <w:rsid w:val="00BB4C42"/>
    <w:rsid w:val="00BB4FC4"/>
    <w:rsid w:val="00BB4FD0"/>
    <w:rsid w:val="00BB51DB"/>
    <w:rsid w:val="00BB5546"/>
    <w:rsid w:val="00BB57BE"/>
    <w:rsid w:val="00BB60F1"/>
    <w:rsid w:val="00BB6135"/>
    <w:rsid w:val="00BB626B"/>
    <w:rsid w:val="00BB63C4"/>
    <w:rsid w:val="00BB648E"/>
    <w:rsid w:val="00BB6DA0"/>
    <w:rsid w:val="00BB751E"/>
    <w:rsid w:val="00BB7A52"/>
    <w:rsid w:val="00BB7BB0"/>
    <w:rsid w:val="00BB7FA9"/>
    <w:rsid w:val="00BC04E3"/>
    <w:rsid w:val="00BC0608"/>
    <w:rsid w:val="00BC06C6"/>
    <w:rsid w:val="00BC0A50"/>
    <w:rsid w:val="00BC145F"/>
    <w:rsid w:val="00BC161B"/>
    <w:rsid w:val="00BC1A13"/>
    <w:rsid w:val="00BC1F0B"/>
    <w:rsid w:val="00BC23AB"/>
    <w:rsid w:val="00BC24A8"/>
    <w:rsid w:val="00BC268C"/>
    <w:rsid w:val="00BC271A"/>
    <w:rsid w:val="00BC2935"/>
    <w:rsid w:val="00BC2C8C"/>
    <w:rsid w:val="00BC2DBE"/>
    <w:rsid w:val="00BC336A"/>
    <w:rsid w:val="00BC365A"/>
    <w:rsid w:val="00BC3890"/>
    <w:rsid w:val="00BC3F84"/>
    <w:rsid w:val="00BC3F8B"/>
    <w:rsid w:val="00BC40F2"/>
    <w:rsid w:val="00BC4106"/>
    <w:rsid w:val="00BC4268"/>
    <w:rsid w:val="00BC5B4F"/>
    <w:rsid w:val="00BC5F7C"/>
    <w:rsid w:val="00BC7052"/>
    <w:rsid w:val="00BC709A"/>
    <w:rsid w:val="00BC7182"/>
    <w:rsid w:val="00BC7328"/>
    <w:rsid w:val="00BC7335"/>
    <w:rsid w:val="00BC7970"/>
    <w:rsid w:val="00BC7A53"/>
    <w:rsid w:val="00BC7CAE"/>
    <w:rsid w:val="00BC7D9D"/>
    <w:rsid w:val="00BD0887"/>
    <w:rsid w:val="00BD0A86"/>
    <w:rsid w:val="00BD0CB7"/>
    <w:rsid w:val="00BD14E6"/>
    <w:rsid w:val="00BD16E4"/>
    <w:rsid w:val="00BD1960"/>
    <w:rsid w:val="00BD1A59"/>
    <w:rsid w:val="00BD1C47"/>
    <w:rsid w:val="00BD2A83"/>
    <w:rsid w:val="00BD2B9A"/>
    <w:rsid w:val="00BD2D88"/>
    <w:rsid w:val="00BD34DD"/>
    <w:rsid w:val="00BD3918"/>
    <w:rsid w:val="00BD3FC4"/>
    <w:rsid w:val="00BD43DE"/>
    <w:rsid w:val="00BD4992"/>
    <w:rsid w:val="00BD532C"/>
    <w:rsid w:val="00BD54F7"/>
    <w:rsid w:val="00BD55C6"/>
    <w:rsid w:val="00BD5AF4"/>
    <w:rsid w:val="00BD5C14"/>
    <w:rsid w:val="00BD6528"/>
    <w:rsid w:val="00BD68EB"/>
    <w:rsid w:val="00BD7046"/>
    <w:rsid w:val="00BD71B4"/>
    <w:rsid w:val="00BE034E"/>
    <w:rsid w:val="00BE03AC"/>
    <w:rsid w:val="00BE0423"/>
    <w:rsid w:val="00BE076F"/>
    <w:rsid w:val="00BE0856"/>
    <w:rsid w:val="00BE0E38"/>
    <w:rsid w:val="00BE12CC"/>
    <w:rsid w:val="00BE16E2"/>
    <w:rsid w:val="00BE1A75"/>
    <w:rsid w:val="00BE21F1"/>
    <w:rsid w:val="00BE2225"/>
    <w:rsid w:val="00BE228E"/>
    <w:rsid w:val="00BE24DE"/>
    <w:rsid w:val="00BE26A0"/>
    <w:rsid w:val="00BE279A"/>
    <w:rsid w:val="00BE2BA8"/>
    <w:rsid w:val="00BE306B"/>
    <w:rsid w:val="00BE38AF"/>
    <w:rsid w:val="00BE3E78"/>
    <w:rsid w:val="00BE4701"/>
    <w:rsid w:val="00BE4F33"/>
    <w:rsid w:val="00BE575C"/>
    <w:rsid w:val="00BE579D"/>
    <w:rsid w:val="00BE5D64"/>
    <w:rsid w:val="00BE5DCA"/>
    <w:rsid w:val="00BE5ECC"/>
    <w:rsid w:val="00BE6135"/>
    <w:rsid w:val="00BE6258"/>
    <w:rsid w:val="00BE6274"/>
    <w:rsid w:val="00BE6424"/>
    <w:rsid w:val="00BE6458"/>
    <w:rsid w:val="00BE68E1"/>
    <w:rsid w:val="00BE6994"/>
    <w:rsid w:val="00BE6E7C"/>
    <w:rsid w:val="00BE6E86"/>
    <w:rsid w:val="00BE6F04"/>
    <w:rsid w:val="00BE7014"/>
    <w:rsid w:val="00BE71F1"/>
    <w:rsid w:val="00BE7509"/>
    <w:rsid w:val="00BE79FE"/>
    <w:rsid w:val="00BE7A28"/>
    <w:rsid w:val="00BE7BD2"/>
    <w:rsid w:val="00BE7E7E"/>
    <w:rsid w:val="00BF01B7"/>
    <w:rsid w:val="00BF0A30"/>
    <w:rsid w:val="00BF0CD1"/>
    <w:rsid w:val="00BF1038"/>
    <w:rsid w:val="00BF116F"/>
    <w:rsid w:val="00BF1475"/>
    <w:rsid w:val="00BF2402"/>
    <w:rsid w:val="00BF26AA"/>
    <w:rsid w:val="00BF2751"/>
    <w:rsid w:val="00BF2923"/>
    <w:rsid w:val="00BF2D4B"/>
    <w:rsid w:val="00BF3543"/>
    <w:rsid w:val="00BF35FD"/>
    <w:rsid w:val="00BF384E"/>
    <w:rsid w:val="00BF3875"/>
    <w:rsid w:val="00BF38CE"/>
    <w:rsid w:val="00BF39AE"/>
    <w:rsid w:val="00BF3BD5"/>
    <w:rsid w:val="00BF49CF"/>
    <w:rsid w:val="00BF4B9E"/>
    <w:rsid w:val="00BF52A5"/>
    <w:rsid w:val="00BF56A7"/>
    <w:rsid w:val="00BF5BDE"/>
    <w:rsid w:val="00BF60E5"/>
    <w:rsid w:val="00BF6387"/>
    <w:rsid w:val="00BF6522"/>
    <w:rsid w:val="00BF7039"/>
    <w:rsid w:val="00BF708D"/>
    <w:rsid w:val="00BF74F1"/>
    <w:rsid w:val="00BF77B2"/>
    <w:rsid w:val="00BF7B11"/>
    <w:rsid w:val="00BF7EEB"/>
    <w:rsid w:val="00C00076"/>
    <w:rsid w:val="00C00395"/>
    <w:rsid w:val="00C00C73"/>
    <w:rsid w:val="00C00CC8"/>
    <w:rsid w:val="00C00D83"/>
    <w:rsid w:val="00C0106A"/>
    <w:rsid w:val="00C016B1"/>
    <w:rsid w:val="00C019EB"/>
    <w:rsid w:val="00C01EE1"/>
    <w:rsid w:val="00C023A6"/>
    <w:rsid w:val="00C024AD"/>
    <w:rsid w:val="00C02D88"/>
    <w:rsid w:val="00C02EF2"/>
    <w:rsid w:val="00C035A7"/>
    <w:rsid w:val="00C035DF"/>
    <w:rsid w:val="00C03888"/>
    <w:rsid w:val="00C039A7"/>
    <w:rsid w:val="00C03BDE"/>
    <w:rsid w:val="00C044C2"/>
    <w:rsid w:val="00C046EB"/>
    <w:rsid w:val="00C04742"/>
    <w:rsid w:val="00C04780"/>
    <w:rsid w:val="00C04BBF"/>
    <w:rsid w:val="00C04FC4"/>
    <w:rsid w:val="00C052E4"/>
    <w:rsid w:val="00C05858"/>
    <w:rsid w:val="00C059C2"/>
    <w:rsid w:val="00C05D7B"/>
    <w:rsid w:val="00C06C0A"/>
    <w:rsid w:val="00C06C5E"/>
    <w:rsid w:val="00C06CE5"/>
    <w:rsid w:val="00C06EC1"/>
    <w:rsid w:val="00C0770B"/>
    <w:rsid w:val="00C07A0F"/>
    <w:rsid w:val="00C1058B"/>
    <w:rsid w:val="00C105EC"/>
    <w:rsid w:val="00C1081B"/>
    <w:rsid w:val="00C10CD6"/>
    <w:rsid w:val="00C10D26"/>
    <w:rsid w:val="00C10E1A"/>
    <w:rsid w:val="00C1108C"/>
    <w:rsid w:val="00C113A7"/>
    <w:rsid w:val="00C11568"/>
    <w:rsid w:val="00C117FA"/>
    <w:rsid w:val="00C122B5"/>
    <w:rsid w:val="00C128AD"/>
    <w:rsid w:val="00C12B2E"/>
    <w:rsid w:val="00C130B9"/>
    <w:rsid w:val="00C13245"/>
    <w:rsid w:val="00C13481"/>
    <w:rsid w:val="00C13483"/>
    <w:rsid w:val="00C138A0"/>
    <w:rsid w:val="00C13E0A"/>
    <w:rsid w:val="00C13E6C"/>
    <w:rsid w:val="00C13F83"/>
    <w:rsid w:val="00C1484E"/>
    <w:rsid w:val="00C1495F"/>
    <w:rsid w:val="00C14AE1"/>
    <w:rsid w:val="00C150EE"/>
    <w:rsid w:val="00C1568D"/>
    <w:rsid w:val="00C15A26"/>
    <w:rsid w:val="00C15B4C"/>
    <w:rsid w:val="00C15BB4"/>
    <w:rsid w:val="00C15F7F"/>
    <w:rsid w:val="00C160D5"/>
    <w:rsid w:val="00C161B5"/>
    <w:rsid w:val="00C16ACB"/>
    <w:rsid w:val="00C16D33"/>
    <w:rsid w:val="00C16DB4"/>
    <w:rsid w:val="00C16F95"/>
    <w:rsid w:val="00C17343"/>
    <w:rsid w:val="00C17649"/>
    <w:rsid w:val="00C179FB"/>
    <w:rsid w:val="00C17B6A"/>
    <w:rsid w:val="00C200AB"/>
    <w:rsid w:val="00C201D2"/>
    <w:rsid w:val="00C201DB"/>
    <w:rsid w:val="00C202B1"/>
    <w:rsid w:val="00C20698"/>
    <w:rsid w:val="00C20727"/>
    <w:rsid w:val="00C20C93"/>
    <w:rsid w:val="00C215CC"/>
    <w:rsid w:val="00C216F6"/>
    <w:rsid w:val="00C22401"/>
    <w:rsid w:val="00C2248D"/>
    <w:rsid w:val="00C226C3"/>
    <w:rsid w:val="00C22E3C"/>
    <w:rsid w:val="00C23471"/>
    <w:rsid w:val="00C2352A"/>
    <w:rsid w:val="00C23D36"/>
    <w:rsid w:val="00C24A95"/>
    <w:rsid w:val="00C24E7C"/>
    <w:rsid w:val="00C24EFC"/>
    <w:rsid w:val="00C24F46"/>
    <w:rsid w:val="00C24FA4"/>
    <w:rsid w:val="00C25C6C"/>
    <w:rsid w:val="00C2634D"/>
    <w:rsid w:val="00C26442"/>
    <w:rsid w:val="00C2644E"/>
    <w:rsid w:val="00C26547"/>
    <w:rsid w:val="00C265C9"/>
    <w:rsid w:val="00C26754"/>
    <w:rsid w:val="00C26930"/>
    <w:rsid w:val="00C26ACA"/>
    <w:rsid w:val="00C270BC"/>
    <w:rsid w:val="00C274B9"/>
    <w:rsid w:val="00C278EF"/>
    <w:rsid w:val="00C27A3F"/>
    <w:rsid w:val="00C3000D"/>
    <w:rsid w:val="00C30209"/>
    <w:rsid w:val="00C303FE"/>
    <w:rsid w:val="00C30942"/>
    <w:rsid w:val="00C3097B"/>
    <w:rsid w:val="00C30BDC"/>
    <w:rsid w:val="00C3108C"/>
    <w:rsid w:val="00C31281"/>
    <w:rsid w:val="00C31743"/>
    <w:rsid w:val="00C31AC1"/>
    <w:rsid w:val="00C31B6B"/>
    <w:rsid w:val="00C31E13"/>
    <w:rsid w:val="00C31FAE"/>
    <w:rsid w:val="00C3232F"/>
    <w:rsid w:val="00C324E9"/>
    <w:rsid w:val="00C32908"/>
    <w:rsid w:val="00C334B0"/>
    <w:rsid w:val="00C33935"/>
    <w:rsid w:val="00C33CF1"/>
    <w:rsid w:val="00C33DD9"/>
    <w:rsid w:val="00C33F58"/>
    <w:rsid w:val="00C34281"/>
    <w:rsid w:val="00C34368"/>
    <w:rsid w:val="00C3484D"/>
    <w:rsid w:val="00C35C88"/>
    <w:rsid w:val="00C35F6C"/>
    <w:rsid w:val="00C362AE"/>
    <w:rsid w:val="00C36386"/>
    <w:rsid w:val="00C36612"/>
    <w:rsid w:val="00C36AA1"/>
    <w:rsid w:val="00C36B3D"/>
    <w:rsid w:val="00C36C0F"/>
    <w:rsid w:val="00C36C21"/>
    <w:rsid w:val="00C36D88"/>
    <w:rsid w:val="00C36FE9"/>
    <w:rsid w:val="00C370D0"/>
    <w:rsid w:val="00C376AE"/>
    <w:rsid w:val="00C377C0"/>
    <w:rsid w:val="00C37A80"/>
    <w:rsid w:val="00C37B5D"/>
    <w:rsid w:val="00C37F1C"/>
    <w:rsid w:val="00C40345"/>
    <w:rsid w:val="00C40885"/>
    <w:rsid w:val="00C40C44"/>
    <w:rsid w:val="00C40CE1"/>
    <w:rsid w:val="00C41665"/>
    <w:rsid w:val="00C4188D"/>
    <w:rsid w:val="00C41B38"/>
    <w:rsid w:val="00C41BE1"/>
    <w:rsid w:val="00C42435"/>
    <w:rsid w:val="00C42691"/>
    <w:rsid w:val="00C42A5E"/>
    <w:rsid w:val="00C43075"/>
    <w:rsid w:val="00C4340A"/>
    <w:rsid w:val="00C434E9"/>
    <w:rsid w:val="00C43541"/>
    <w:rsid w:val="00C4412D"/>
    <w:rsid w:val="00C45019"/>
    <w:rsid w:val="00C4513A"/>
    <w:rsid w:val="00C4549A"/>
    <w:rsid w:val="00C45B95"/>
    <w:rsid w:val="00C45C52"/>
    <w:rsid w:val="00C45D45"/>
    <w:rsid w:val="00C45E1F"/>
    <w:rsid w:val="00C45E3A"/>
    <w:rsid w:val="00C46129"/>
    <w:rsid w:val="00C4617A"/>
    <w:rsid w:val="00C462E2"/>
    <w:rsid w:val="00C4654C"/>
    <w:rsid w:val="00C46583"/>
    <w:rsid w:val="00C4682D"/>
    <w:rsid w:val="00C46874"/>
    <w:rsid w:val="00C46898"/>
    <w:rsid w:val="00C46B05"/>
    <w:rsid w:val="00C46B1C"/>
    <w:rsid w:val="00C46B99"/>
    <w:rsid w:val="00C46E83"/>
    <w:rsid w:val="00C47507"/>
    <w:rsid w:val="00C476B5"/>
    <w:rsid w:val="00C476C5"/>
    <w:rsid w:val="00C47806"/>
    <w:rsid w:val="00C47976"/>
    <w:rsid w:val="00C47A97"/>
    <w:rsid w:val="00C47F2D"/>
    <w:rsid w:val="00C506AC"/>
    <w:rsid w:val="00C513A1"/>
    <w:rsid w:val="00C517F6"/>
    <w:rsid w:val="00C51B03"/>
    <w:rsid w:val="00C51B2B"/>
    <w:rsid w:val="00C51BEF"/>
    <w:rsid w:val="00C523FD"/>
    <w:rsid w:val="00C527D9"/>
    <w:rsid w:val="00C52825"/>
    <w:rsid w:val="00C52F1B"/>
    <w:rsid w:val="00C533BA"/>
    <w:rsid w:val="00C53684"/>
    <w:rsid w:val="00C5386A"/>
    <w:rsid w:val="00C53D73"/>
    <w:rsid w:val="00C5409A"/>
    <w:rsid w:val="00C54230"/>
    <w:rsid w:val="00C543A7"/>
    <w:rsid w:val="00C54632"/>
    <w:rsid w:val="00C546AD"/>
    <w:rsid w:val="00C55073"/>
    <w:rsid w:val="00C55082"/>
    <w:rsid w:val="00C551FB"/>
    <w:rsid w:val="00C55454"/>
    <w:rsid w:val="00C555DA"/>
    <w:rsid w:val="00C5580E"/>
    <w:rsid w:val="00C55928"/>
    <w:rsid w:val="00C559EF"/>
    <w:rsid w:val="00C55DEB"/>
    <w:rsid w:val="00C55F06"/>
    <w:rsid w:val="00C56036"/>
    <w:rsid w:val="00C56405"/>
    <w:rsid w:val="00C56777"/>
    <w:rsid w:val="00C56907"/>
    <w:rsid w:val="00C56CB0"/>
    <w:rsid w:val="00C56F9C"/>
    <w:rsid w:val="00C570D0"/>
    <w:rsid w:val="00C57CD1"/>
    <w:rsid w:val="00C6006C"/>
    <w:rsid w:val="00C607E0"/>
    <w:rsid w:val="00C6091D"/>
    <w:rsid w:val="00C6093E"/>
    <w:rsid w:val="00C60D80"/>
    <w:rsid w:val="00C60E2B"/>
    <w:rsid w:val="00C610F6"/>
    <w:rsid w:val="00C61643"/>
    <w:rsid w:val="00C61A41"/>
    <w:rsid w:val="00C61A7B"/>
    <w:rsid w:val="00C61D16"/>
    <w:rsid w:val="00C61E87"/>
    <w:rsid w:val="00C61F77"/>
    <w:rsid w:val="00C6225A"/>
    <w:rsid w:val="00C623CC"/>
    <w:rsid w:val="00C6285F"/>
    <w:rsid w:val="00C62996"/>
    <w:rsid w:val="00C62B4E"/>
    <w:rsid w:val="00C62BE5"/>
    <w:rsid w:val="00C62D15"/>
    <w:rsid w:val="00C630DF"/>
    <w:rsid w:val="00C631D9"/>
    <w:rsid w:val="00C63202"/>
    <w:rsid w:val="00C635EA"/>
    <w:rsid w:val="00C63649"/>
    <w:rsid w:val="00C637EA"/>
    <w:rsid w:val="00C63E2C"/>
    <w:rsid w:val="00C63F38"/>
    <w:rsid w:val="00C64FE6"/>
    <w:rsid w:val="00C65420"/>
    <w:rsid w:val="00C6651C"/>
    <w:rsid w:val="00C66664"/>
    <w:rsid w:val="00C66B09"/>
    <w:rsid w:val="00C67759"/>
    <w:rsid w:val="00C67851"/>
    <w:rsid w:val="00C7005B"/>
    <w:rsid w:val="00C7036F"/>
    <w:rsid w:val="00C7115E"/>
    <w:rsid w:val="00C71B1F"/>
    <w:rsid w:val="00C71BEA"/>
    <w:rsid w:val="00C71DB7"/>
    <w:rsid w:val="00C71E40"/>
    <w:rsid w:val="00C71F1D"/>
    <w:rsid w:val="00C71FC2"/>
    <w:rsid w:val="00C723BB"/>
    <w:rsid w:val="00C72D4E"/>
    <w:rsid w:val="00C72D94"/>
    <w:rsid w:val="00C73121"/>
    <w:rsid w:val="00C734F8"/>
    <w:rsid w:val="00C73918"/>
    <w:rsid w:val="00C73F27"/>
    <w:rsid w:val="00C74277"/>
    <w:rsid w:val="00C74366"/>
    <w:rsid w:val="00C7441E"/>
    <w:rsid w:val="00C7449D"/>
    <w:rsid w:val="00C74B22"/>
    <w:rsid w:val="00C74D95"/>
    <w:rsid w:val="00C74FC9"/>
    <w:rsid w:val="00C752FE"/>
    <w:rsid w:val="00C75464"/>
    <w:rsid w:val="00C75573"/>
    <w:rsid w:val="00C756B7"/>
    <w:rsid w:val="00C75818"/>
    <w:rsid w:val="00C75982"/>
    <w:rsid w:val="00C75983"/>
    <w:rsid w:val="00C75BE3"/>
    <w:rsid w:val="00C75EF4"/>
    <w:rsid w:val="00C760A1"/>
    <w:rsid w:val="00C76143"/>
    <w:rsid w:val="00C76339"/>
    <w:rsid w:val="00C7639B"/>
    <w:rsid w:val="00C7671A"/>
    <w:rsid w:val="00C7696A"/>
    <w:rsid w:val="00C76A8D"/>
    <w:rsid w:val="00C76E5A"/>
    <w:rsid w:val="00C770DD"/>
    <w:rsid w:val="00C773B7"/>
    <w:rsid w:val="00C775FE"/>
    <w:rsid w:val="00C776B7"/>
    <w:rsid w:val="00C77A9C"/>
    <w:rsid w:val="00C77AE9"/>
    <w:rsid w:val="00C77C3A"/>
    <w:rsid w:val="00C800CD"/>
    <w:rsid w:val="00C81068"/>
    <w:rsid w:val="00C81081"/>
    <w:rsid w:val="00C81234"/>
    <w:rsid w:val="00C813F2"/>
    <w:rsid w:val="00C81725"/>
    <w:rsid w:val="00C8175E"/>
    <w:rsid w:val="00C81828"/>
    <w:rsid w:val="00C81DF4"/>
    <w:rsid w:val="00C81EEB"/>
    <w:rsid w:val="00C825E2"/>
    <w:rsid w:val="00C827E3"/>
    <w:rsid w:val="00C82A56"/>
    <w:rsid w:val="00C82BF2"/>
    <w:rsid w:val="00C82CA1"/>
    <w:rsid w:val="00C830F8"/>
    <w:rsid w:val="00C8319F"/>
    <w:rsid w:val="00C8347B"/>
    <w:rsid w:val="00C8360B"/>
    <w:rsid w:val="00C83A63"/>
    <w:rsid w:val="00C83F5D"/>
    <w:rsid w:val="00C84184"/>
    <w:rsid w:val="00C8444A"/>
    <w:rsid w:val="00C84702"/>
    <w:rsid w:val="00C84856"/>
    <w:rsid w:val="00C849E5"/>
    <w:rsid w:val="00C84AA0"/>
    <w:rsid w:val="00C85972"/>
    <w:rsid w:val="00C859AD"/>
    <w:rsid w:val="00C85A8E"/>
    <w:rsid w:val="00C85C51"/>
    <w:rsid w:val="00C85DF2"/>
    <w:rsid w:val="00C86735"/>
    <w:rsid w:val="00C86B2E"/>
    <w:rsid w:val="00C86CF5"/>
    <w:rsid w:val="00C86D85"/>
    <w:rsid w:val="00C86E1C"/>
    <w:rsid w:val="00C86EB1"/>
    <w:rsid w:val="00C8723C"/>
    <w:rsid w:val="00C8742A"/>
    <w:rsid w:val="00C87516"/>
    <w:rsid w:val="00C8772F"/>
    <w:rsid w:val="00C878DB"/>
    <w:rsid w:val="00C87C63"/>
    <w:rsid w:val="00C87E9A"/>
    <w:rsid w:val="00C87FDB"/>
    <w:rsid w:val="00C9010B"/>
    <w:rsid w:val="00C902E9"/>
    <w:rsid w:val="00C90693"/>
    <w:rsid w:val="00C9087D"/>
    <w:rsid w:val="00C90997"/>
    <w:rsid w:val="00C90DFC"/>
    <w:rsid w:val="00C91009"/>
    <w:rsid w:val="00C91132"/>
    <w:rsid w:val="00C91162"/>
    <w:rsid w:val="00C913C8"/>
    <w:rsid w:val="00C91AA4"/>
    <w:rsid w:val="00C91DFC"/>
    <w:rsid w:val="00C91F6E"/>
    <w:rsid w:val="00C925D1"/>
    <w:rsid w:val="00C92809"/>
    <w:rsid w:val="00C92822"/>
    <w:rsid w:val="00C92BC9"/>
    <w:rsid w:val="00C92E8B"/>
    <w:rsid w:val="00C93072"/>
    <w:rsid w:val="00C93286"/>
    <w:rsid w:val="00C932A2"/>
    <w:rsid w:val="00C932F5"/>
    <w:rsid w:val="00C9336E"/>
    <w:rsid w:val="00C933EB"/>
    <w:rsid w:val="00C93514"/>
    <w:rsid w:val="00C93FD7"/>
    <w:rsid w:val="00C940FF"/>
    <w:rsid w:val="00C94183"/>
    <w:rsid w:val="00C94208"/>
    <w:rsid w:val="00C943A4"/>
    <w:rsid w:val="00C94895"/>
    <w:rsid w:val="00C94BE3"/>
    <w:rsid w:val="00C951D3"/>
    <w:rsid w:val="00C955DC"/>
    <w:rsid w:val="00C9580E"/>
    <w:rsid w:val="00C95851"/>
    <w:rsid w:val="00C959F9"/>
    <w:rsid w:val="00C95AAA"/>
    <w:rsid w:val="00C95CC0"/>
    <w:rsid w:val="00C95F8C"/>
    <w:rsid w:val="00C96385"/>
    <w:rsid w:val="00C96E8F"/>
    <w:rsid w:val="00C971DC"/>
    <w:rsid w:val="00C976D8"/>
    <w:rsid w:val="00C9786E"/>
    <w:rsid w:val="00C97C18"/>
    <w:rsid w:val="00C97C61"/>
    <w:rsid w:val="00C97F38"/>
    <w:rsid w:val="00CA001E"/>
    <w:rsid w:val="00CA0047"/>
    <w:rsid w:val="00CA0306"/>
    <w:rsid w:val="00CA0601"/>
    <w:rsid w:val="00CA06E4"/>
    <w:rsid w:val="00CA084E"/>
    <w:rsid w:val="00CA0D8D"/>
    <w:rsid w:val="00CA0EAC"/>
    <w:rsid w:val="00CA16B6"/>
    <w:rsid w:val="00CA1867"/>
    <w:rsid w:val="00CA18C5"/>
    <w:rsid w:val="00CA190D"/>
    <w:rsid w:val="00CA1922"/>
    <w:rsid w:val="00CA1D9F"/>
    <w:rsid w:val="00CA1DD4"/>
    <w:rsid w:val="00CA2282"/>
    <w:rsid w:val="00CA236C"/>
    <w:rsid w:val="00CA23A6"/>
    <w:rsid w:val="00CA25EA"/>
    <w:rsid w:val="00CA289F"/>
    <w:rsid w:val="00CA2A32"/>
    <w:rsid w:val="00CA396D"/>
    <w:rsid w:val="00CA3B4B"/>
    <w:rsid w:val="00CA3EA2"/>
    <w:rsid w:val="00CA435A"/>
    <w:rsid w:val="00CA4432"/>
    <w:rsid w:val="00CA451E"/>
    <w:rsid w:val="00CA47A9"/>
    <w:rsid w:val="00CA4987"/>
    <w:rsid w:val="00CA59EB"/>
    <w:rsid w:val="00CA5C6B"/>
    <w:rsid w:val="00CA5FCD"/>
    <w:rsid w:val="00CA615A"/>
    <w:rsid w:val="00CA6677"/>
    <w:rsid w:val="00CA690C"/>
    <w:rsid w:val="00CA6CE1"/>
    <w:rsid w:val="00CA6DA1"/>
    <w:rsid w:val="00CA700D"/>
    <w:rsid w:val="00CA7028"/>
    <w:rsid w:val="00CA702F"/>
    <w:rsid w:val="00CA70A6"/>
    <w:rsid w:val="00CA774E"/>
    <w:rsid w:val="00CA7A9F"/>
    <w:rsid w:val="00CA7FBA"/>
    <w:rsid w:val="00CB0319"/>
    <w:rsid w:val="00CB0563"/>
    <w:rsid w:val="00CB0CEC"/>
    <w:rsid w:val="00CB1298"/>
    <w:rsid w:val="00CB13AE"/>
    <w:rsid w:val="00CB13FC"/>
    <w:rsid w:val="00CB14ED"/>
    <w:rsid w:val="00CB17EE"/>
    <w:rsid w:val="00CB188C"/>
    <w:rsid w:val="00CB1933"/>
    <w:rsid w:val="00CB21FF"/>
    <w:rsid w:val="00CB2211"/>
    <w:rsid w:val="00CB2289"/>
    <w:rsid w:val="00CB2580"/>
    <w:rsid w:val="00CB286B"/>
    <w:rsid w:val="00CB28E5"/>
    <w:rsid w:val="00CB2CAA"/>
    <w:rsid w:val="00CB32DA"/>
    <w:rsid w:val="00CB350A"/>
    <w:rsid w:val="00CB35F6"/>
    <w:rsid w:val="00CB365A"/>
    <w:rsid w:val="00CB383E"/>
    <w:rsid w:val="00CB4236"/>
    <w:rsid w:val="00CB45F7"/>
    <w:rsid w:val="00CB46A8"/>
    <w:rsid w:val="00CB4786"/>
    <w:rsid w:val="00CB4DDF"/>
    <w:rsid w:val="00CB4E2D"/>
    <w:rsid w:val="00CB50DB"/>
    <w:rsid w:val="00CB51A6"/>
    <w:rsid w:val="00CB51B3"/>
    <w:rsid w:val="00CB520B"/>
    <w:rsid w:val="00CB584B"/>
    <w:rsid w:val="00CB58B7"/>
    <w:rsid w:val="00CB5ADC"/>
    <w:rsid w:val="00CB5AFA"/>
    <w:rsid w:val="00CB67A9"/>
    <w:rsid w:val="00CB6B60"/>
    <w:rsid w:val="00CB6BAE"/>
    <w:rsid w:val="00CB6FA6"/>
    <w:rsid w:val="00CB7154"/>
    <w:rsid w:val="00CB715E"/>
    <w:rsid w:val="00CB7249"/>
    <w:rsid w:val="00CB769A"/>
    <w:rsid w:val="00CB76AB"/>
    <w:rsid w:val="00CB797C"/>
    <w:rsid w:val="00CB7B2A"/>
    <w:rsid w:val="00CB7D94"/>
    <w:rsid w:val="00CB7ECD"/>
    <w:rsid w:val="00CC038E"/>
    <w:rsid w:val="00CC058F"/>
    <w:rsid w:val="00CC0714"/>
    <w:rsid w:val="00CC087E"/>
    <w:rsid w:val="00CC09B9"/>
    <w:rsid w:val="00CC0D8F"/>
    <w:rsid w:val="00CC0E43"/>
    <w:rsid w:val="00CC10FC"/>
    <w:rsid w:val="00CC1258"/>
    <w:rsid w:val="00CC199F"/>
    <w:rsid w:val="00CC1AB2"/>
    <w:rsid w:val="00CC2196"/>
    <w:rsid w:val="00CC21B9"/>
    <w:rsid w:val="00CC230B"/>
    <w:rsid w:val="00CC23A0"/>
    <w:rsid w:val="00CC28E3"/>
    <w:rsid w:val="00CC2E29"/>
    <w:rsid w:val="00CC32E9"/>
    <w:rsid w:val="00CC366B"/>
    <w:rsid w:val="00CC3B99"/>
    <w:rsid w:val="00CC3D9A"/>
    <w:rsid w:val="00CC401B"/>
    <w:rsid w:val="00CC4522"/>
    <w:rsid w:val="00CC458F"/>
    <w:rsid w:val="00CC46A7"/>
    <w:rsid w:val="00CC4D00"/>
    <w:rsid w:val="00CC4D3B"/>
    <w:rsid w:val="00CC4FAD"/>
    <w:rsid w:val="00CC508A"/>
    <w:rsid w:val="00CC547F"/>
    <w:rsid w:val="00CC5501"/>
    <w:rsid w:val="00CC5DBB"/>
    <w:rsid w:val="00CC62AE"/>
    <w:rsid w:val="00CC6799"/>
    <w:rsid w:val="00CC68D6"/>
    <w:rsid w:val="00CC68FB"/>
    <w:rsid w:val="00CC6F94"/>
    <w:rsid w:val="00CC7007"/>
    <w:rsid w:val="00CC748E"/>
    <w:rsid w:val="00CC74A8"/>
    <w:rsid w:val="00CC759D"/>
    <w:rsid w:val="00CC79B4"/>
    <w:rsid w:val="00CC7CAB"/>
    <w:rsid w:val="00CD06C2"/>
    <w:rsid w:val="00CD071C"/>
    <w:rsid w:val="00CD081F"/>
    <w:rsid w:val="00CD0A2F"/>
    <w:rsid w:val="00CD0B02"/>
    <w:rsid w:val="00CD0C6C"/>
    <w:rsid w:val="00CD0CF2"/>
    <w:rsid w:val="00CD130C"/>
    <w:rsid w:val="00CD173F"/>
    <w:rsid w:val="00CD17F1"/>
    <w:rsid w:val="00CD1D6D"/>
    <w:rsid w:val="00CD20A9"/>
    <w:rsid w:val="00CD243D"/>
    <w:rsid w:val="00CD24F0"/>
    <w:rsid w:val="00CD2770"/>
    <w:rsid w:val="00CD2974"/>
    <w:rsid w:val="00CD2D0C"/>
    <w:rsid w:val="00CD35D1"/>
    <w:rsid w:val="00CD3A7D"/>
    <w:rsid w:val="00CD3BDB"/>
    <w:rsid w:val="00CD3CBD"/>
    <w:rsid w:val="00CD3EA2"/>
    <w:rsid w:val="00CD3FC7"/>
    <w:rsid w:val="00CD4528"/>
    <w:rsid w:val="00CD4A71"/>
    <w:rsid w:val="00CD4C60"/>
    <w:rsid w:val="00CD4E36"/>
    <w:rsid w:val="00CD511D"/>
    <w:rsid w:val="00CD551E"/>
    <w:rsid w:val="00CD5A7E"/>
    <w:rsid w:val="00CD5D24"/>
    <w:rsid w:val="00CD633D"/>
    <w:rsid w:val="00CD64F6"/>
    <w:rsid w:val="00CD66C3"/>
    <w:rsid w:val="00CD6A7C"/>
    <w:rsid w:val="00CD6C37"/>
    <w:rsid w:val="00CD6D78"/>
    <w:rsid w:val="00CD72F1"/>
    <w:rsid w:val="00CD7873"/>
    <w:rsid w:val="00CD7B7F"/>
    <w:rsid w:val="00CD7E35"/>
    <w:rsid w:val="00CD7E44"/>
    <w:rsid w:val="00CE0073"/>
    <w:rsid w:val="00CE06F9"/>
    <w:rsid w:val="00CE0B62"/>
    <w:rsid w:val="00CE0B65"/>
    <w:rsid w:val="00CE0DAF"/>
    <w:rsid w:val="00CE0E01"/>
    <w:rsid w:val="00CE0EA0"/>
    <w:rsid w:val="00CE0F9A"/>
    <w:rsid w:val="00CE134A"/>
    <w:rsid w:val="00CE14FC"/>
    <w:rsid w:val="00CE15C3"/>
    <w:rsid w:val="00CE1677"/>
    <w:rsid w:val="00CE1C6B"/>
    <w:rsid w:val="00CE20D1"/>
    <w:rsid w:val="00CE24C6"/>
    <w:rsid w:val="00CE2566"/>
    <w:rsid w:val="00CE28F5"/>
    <w:rsid w:val="00CE2BCA"/>
    <w:rsid w:val="00CE2D9A"/>
    <w:rsid w:val="00CE31C5"/>
    <w:rsid w:val="00CE3440"/>
    <w:rsid w:val="00CE35A8"/>
    <w:rsid w:val="00CE36E8"/>
    <w:rsid w:val="00CE37ED"/>
    <w:rsid w:val="00CE38E2"/>
    <w:rsid w:val="00CE38E4"/>
    <w:rsid w:val="00CE3A2F"/>
    <w:rsid w:val="00CE414C"/>
    <w:rsid w:val="00CE423B"/>
    <w:rsid w:val="00CE44E3"/>
    <w:rsid w:val="00CE4764"/>
    <w:rsid w:val="00CE4765"/>
    <w:rsid w:val="00CE479F"/>
    <w:rsid w:val="00CE491C"/>
    <w:rsid w:val="00CE49C9"/>
    <w:rsid w:val="00CE4B81"/>
    <w:rsid w:val="00CE51DE"/>
    <w:rsid w:val="00CE5278"/>
    <w:rsid w:val="00CE5409"/>
    <w:rsid w:val="00CE5608"/>
    <w:rsid w:val="00CE5718"/>
    <w:rsid w:val="00CE57DC"/>
    <w:rsid w:val="00CE5840"/>
    <w:rsid w:val="00CE592C"/>
    <w:rsid w:val="00CE5C9E"/>
    <w:rsid w:val="00CE618E"/>
    <w:rsid w:val="00CE61BF"/>
    <w:rsid w:val="00CE63A9"/>
    <w:rsid w:val="00CE63EA"/>
    <w:rsid w:val="00CE668A"/>
    <w:rsid w:val="00CE67EB"/>
    <w:rsid w:val="00CE698D"/>
    <w:rsid w:val="00CE6C73"/>
    <w:rsid w:val="00CE6CA3"/>
    <w:rsid w:val="00CE6F21"/>
    <w:rsid w:val="00CE76AF"/>
    <w:rsid w:val="00CE76CB"/>
    <w:rsid w:val="00CE7BC6"/>
    <w:rsid w:val="00CE7D5D"/>
    <w:rsid w:val="00CE7F73"/>
    <w:rsid w:val="00CF0312"/>
    <w:rsid w:val="00CF0613"/>
    <w:rsid w:val="00CF08C1"/>
    <w:rsid w:val="00CF0A52"/>
    <w:rsid w:val="00CF0BDB"/>
    <w:rsid w:val="00CF0CC7"/>
    <w:rsid w:val="00CF0EAE"/>
    <w:rsid w:val="00CF0F97"/>
    <w:rsid w:val="00CF1207"/>
    <w:rsid w:val="00CF1280"/>
    <w:rsid w:val="00CF128C"/>
    <w:rsid w:val="00CF1582"/>
    <w:rsid w:val="00CF1B61"/>
    <w:rsid w:val="00CF1BC6"/>
    <w:rsid w:val="00CF1CD9"/>
    <w:rsid w:val="00CF1E76"/>
    <w:rsid w:val="00CF1F4A"/>
    <w:rsid w:val="00CF248E"/>
    <w:rsid w:val="00CF24EB"/>
    <w:rsid w:val="00CF2FC4"/>
    <w:rsid w:val="00CF321C"/>
    <w:rsid w:val="00CF336E"/>
    <w:rsid w:val="00CF33CE"/>
    <w:rsid w:val="00CF35BD"/>
    <w:rsid w:val="00CF35DD"/>
    <w:rsid w:val="00CF3886"/>
    <w:rsid w:val="00CF3E60"/>
    <w:rsid w:val="00CF42EA"/>
    <w:rsid w:val="00CF485C"/>
    <w:rsid w:val="00CF4917"/>
    <w:rsid w:val="00CF4921"/>
    <w:rsid w:val="00CF494C"/>
    <w:rsid w:val="00CF4AF4"/>
    <w:rsid w:val="00CF4D45"/>
    <w:rsid w:val="00CF4FE5"/>
    <w:rsid w:val="00CF54AD"/>
    <w:rsid w:val="00CF5538"/>
    <w:rsid w:val="00CF55A4"/>
    <w:rsid w:val="00CF5914"/>
    <w:rsid w:val="00CF5A37"/>
    <w:rsid w:val="00CF5B74"/>
    <w:rsid w:val="00CF5DFD"/>
    <w:rsid w:val="00CF5F11"/>
    <w:rsid w:val="00CF6A73"/>
    <w:rsid w:val="00CF6DB4"/>
    <w:rsid w:val="00CF72D2"/>
    <w:rsid w:val="00CF76C2"/>
    <w:rsid w:val="00CF7AB0"/>
    <w:rsid w:val="00CF7B4E"/>
    <w:rsid w:val="00D00412"/>
    <w:rsid w:val="00D006CC"/>
    <w:rsid w:val="00D00890"/>
    <w:rsid w:val="00D00997"/>
    <w:rsid w:val="00D00D33"/>
    <w:rsid w:val="00D00E41"/>
    <w:rsid w:val="00D00FA0"/>
    <w:rsid w:val="00D0127C"/>
    <w:rsid w:val="00D0146E"/>
    <w:rsid w:val="00D01ACC"/>
    <w:rsid w:val="00D0225B"/>
    <w:rsid w:val="00D0226D"/>
    <w:rsid w:val="00D0272F"/>
    <w:rsid w:val="00D02A53"/>
    <w:rsid w:val="00D02AEC"/>
    <w:rsid w:val="00D02B33"/>
    <w:rsid w:val="00D02CFC"/>
    <w:rsid w:val="00D02EA3"/>
    <w:rsid w:val="00D02F3E"/>
    <w:rsid w:val="00D03725"/>
    <w:rsid w:val="00D03896"/>
    <w:rsid w:val="00D038CB"/>
    <w:rsid w:val="00D039FA"/>
    <w:rsid w:val="00D03C53"/>
    <w:rsid w:val="00D03E98"/>
    <w:rsid w:val="00D03F08"/>
    <w:rsid w:val="00D04526"/>
    <w:rsid w:val="00D04BF8"/>
    <w:rsid w:val="00D04CD3"/>
    <w:rsid w:val="00D04E01"/>
    <w:rsid w:val="00D04EC1"/>
    <w:rsid w:val="00D04F56"/>
    <w:rsid w:val="00D058A5"/>
    <w:rsid w:val="00D05F24"/>
    <w:rsid w:val="00D066CF"/>
    <w:rsid w:val="00D06B94"/>
    <w:rsid w:val="00D06BCC"/>
    <w:rsid w:val="00D07062"/>
    <w:rsid w:val="00D07A3E"/>
    <w:rsid w:val="00D07D39"/>
    <w:rsid w:val="00D1029C"/>
    <w:rsid w:val="00D1033C"/>
    <w:rsid w:val="00D1039F"/>
    <w:rsid w:val="00D10612"/>
    <w:rsid w:val="00D10748"/>
    <w:rsid w:val="00D10818"/>
    <w:rsid w:val="00D1093B"/>
    <w:rsid w:val="00D109C6"/>
    <w:rsid w:val="00D10B24"/>
    <w:rsid w:val="00D10C99"/>
    <w:rsid w:val="00D111C4"/>
    <w:rsid w:val="00D11A7B"/>
    <w:rsid w:val="00D11B41"/>
    <w:rsid w:val="00D11C7D"/>
    <w:rsid w:val="00D11E03"/>
    <w:rsid w:val="00D11F0F"/>
    <w:rsid w:val="00D12A42"/>
    <w:rsid w:val="00D12B2E"/>
    <w:rsid w:val="00D12CEF"/>
    <w:rsid w:val="00D1339C"/>
    <w:rsid w:val="00D13429"/>
    <w:rsid w:val="00D13A32"/>
    <w:rsid w:val="00D14190"/>
    <w:rsid w:val="00D1427A"/>
    <w:rsid w:val="00D14930"/>
    <w:rsid w:val="00D14C79"/>
    <w:rsid w:val="00D14EF7"/>
    <w:rsid w:val="00D15D5D"/>
    <w:rsid w:val="00D15D97"/>
    <w:rsid w:val="00D15DB0"/>
    <w:rsid w:val="00D1673C"/>
    <w:rsid w:val="00D16902"/>
    <w:rsid w:val="00D16941"/>
    <w:rsid w:val="00D16ACE"/>
    <w:rsid w:val="00D16F4E"/>
    <w:rsid w:val="00D16FA0"/>
    <w:rsid w:val="00D1714C"/>
    <w:rsid w:val="00D1736F"/>
    <w:rsid w:val="00D17558"/>
    <w:rsid w:val="00D17DA3"/>
    <w:rsid w:val="00D2018E"/>
    <w:rsid w:val="00D20276"/>
    <w:rsid w:val="00D20306"/>
    <w:rsid w:val="00D207BB"/>
    <w:rsid w:val="00D20A24"/>
    <w:rsid w:val="00D20BB2"/>
    <w:rsid w:val="00D20CA2"/>
    <w:rsid w:val="00D213EF"/>
    <w:rsid w:val="00D215E9"/>
    <w:rsid w:val="00D216A5"/>
    <w:rsid w:val="00D21A69"/>
    <w:rsid w:val="00D22858"/>
    <w:rsid w:val="00D22EB0"/>
    <w:rsid w:val="00D22F88"/>
    <w:rsid w:val="00D232ED"/>
    <w:rsid w:val="00D23649"/>
    <w:rsid w:val="00D23770"/>
    <w:rsid w:val="00D23D2B"/>
    <w:rsid w:val="00D23D63"/>
    <w:rsid w:val="00D25268"/>
    <w:rsid w:val="00D25510"/>
    <w:rsid w:val="00D25592"/>
    <w:rsid w:val="00D259C5"/>
    <w:rsid w:val="00D25D04"/>
    <w:rsid w:val="00D25DEC"/>
    <w:rsid w:val="00D25F4D"/>
    <w:rsid w:val="00D26733"/>
    <w:rsid w:val="00D267FE"/>
    <w:rsid w:val="00D27614"/>
    <w:rsid w:val="00D27B5B"/>
    <w:rsid w:val="00D27EAE"/>
    <w:rsid w:val="00D27EF9"/>
    <w:rsid w:val="00D27FA0"/>
    <w:rsid w:val="00D308EF"/>
    <w:rsid w:val="00D31203"/>
    <w:rsid w:val="00D314BA"/>
    <w:rsid w:val="00D315A4"/>
    <w:rsid w:val="00D31AF3"/>
    <w:rsid w:val="00D31D09"/>
    <w:rsid w:val="00D321AC"/>
    <w:rsid w:val="00D32387"/>
    <w:rsid w:val="00D3298C"/>
    <w:rsid w:val="00D33120"/>
    <w:rsid w:val="00D331B7"/>
    <w:rsid w:val="00D33585"/>
    <w:rsid w:val="00D3390D"/>
    <w:rsid w:val="00D33CC3"/>
    <w:rsid w:val="00D33D4B"/>
    <w:rsid w:val="00D33E7F"/>
    <w:rsid w:val="00D33F86"/>
    <w:rsid w:val="00D34C8B"/>
    <w:rsid w:val="00D34FF0"/>
    <w:rsid w:val="00D351B7"/>
    <w:rsid w:val="00D3570E"/>
    <w:rsid w:val="00D35B0D"/>
    <w:rsid w:val="00D35C74"/>
    <w:rsid w:val="00D35D6B"/>
    <w:rsid w:val="00D361CC"/>
    <w:rsid w:val="00D364AE"/>
    <w:rsid w:val="00D36C69"/>
    <w:rsid w:val="00D372D7"/>
    <w:rsid w:val="00D372E9"/>
    <w:rsid w:val="00D3739B"/>
    <w:rsid w:val="00D37453"/>
    <w:rsid w:val="00D37799"/>
    <w:rsid w:val="00D37F00"/>
    <w:rsid w:val="00D40A65"/>
    <w:rsid w:val="00D40E91"/>
    <w:rsid w:val="00D4102C"/>
    <w:rsid w:val="00D41187"/>
    <w:rsid w:val="00D41682"/>
    <w:rsid w:val="00D416D9"/>
    <w:rsid w:val="00D4175F"/>
    <w:rsid w:val="00D41922"/>
    <w:rsid w:val="00D41ED8"/>
    <w:rsid w:val="00D41F53"/>
    <w:rsid w:val="00D420E7"/>
    <w:rsid w:val="00D421ED"/>
    <w:rsid w:val="00D428CB"/>
    <w:rsid w:val="00D42A38"/>
    <w:rsid w:val="00D4396C"/>
    <w:rsid w:val="00D43B1B"/>
    <w:rsid w:val="00D44094"/>
    <w:rsid w:val="00D44124"/>
    <w:rsid w:val="00D441CF"/>
    <w:rsid w:val="00D44A82"/>
    <w:rsid w:val="00D44B55"/>
    <w:rsid w:val="00D44CDE"/>
    <w:rsid w:val="00D44D7F"/>
    <w:rsid w:val="00D44E48"/>
    <w:rsid w:val="00D44EFD"/>
    <w:rsid w:val="00D45325"/>
    <w:rsid w:val="00D45537"/>
    <w:rsid w:val="00D456A6"/>
    <w:rsid w:val="00D45704"/>
    <w:rsid w:val="00D45851"/>
    <w:rsid w:val="00D45B2B"/>
    <w:rsid w:val="00D45B4C"/>
    <w:rsid w:val="00D45CE3"/>
    <w:rsid w:val="00D45DC9"/>
    <w:rsid w:val="00D46270"/>
    <w:rsid w:val="00D462F1"/>
    <w:rsid w:val="00D46440"/>
    <w:rsid w:val="00D465D7"/>
    <w:rsid w:val="00D47295"/>
    <w:rsid w:val="00D47796"/>
    <w:rsid w:val="00D4779D"/>
    <w:rsid w:val="00D47911"/>
    <w:rsid w:val="00D47B47"/>
    <w:rsid w:val="00D47E05"/>
    <w:rsid w:val="00D500C2"/>
    <w:rsid w:val="00D502C9"/>
    <w:rsid w:val="00D507BF"/>
    <w:rsid w:val="00D51023"/>
    <w:rsid w:val="00D511C7"/>
    <w:rsid w:val="00D515E4"/>
    <w:rsid w:val="00D51EEA"/>
    <w:rsid w:val="00D522A8"/>
    <w:rsid w:val="00D52C18"/>
    <w:rsid w:val="00D52E1C"/>
    <w:rsid w:val="00D53712"/>
    <w:rsid w:val="00D53726"/>
    <w:rsid w:val="00D540B2"/>
    <w:rsid w:val="00D54237"/>
    <w:rsid w:val="00D54836"/>
    <w:rsid w:val="00D552E8"/>
    <w:rsid w:val="00D5572C"/>
    <w:rsid w:val="00D55748"/>
    <w:rsid w:val="00D557F8"/>
    <w:rsid w:val="00D55A39"/>
    <w:rsid w:val="00D55AAD"/>
    <w:rsid w:val="00D56347"/>
    <w:rsid w:val="00D5652F"/>
    <w:rsid w:val="00D5654B"/>
    <w:rsid w:val="00D56609"/>
    <w:rsid w:val="00D56D82"/>
    <w:rsid w:val="00D5733A"/>
    <w:rsid w:val="00D57ABB"/>
    <w:rsid w:val="00D57B13"/>
    <w:rsid w:val="00D57BD2"/>
    <w:rsid w:val="00D60102"/>
    <w:rsid w:val="00D60417"/>
    <w:rsid w:val="00D6053D"/>
    <w:rsid w:val="00D6068C"/>
    <w:rsid w:val="00D6092C"/>
    <w:rsid w:val="00D609FC"/>
    <w:rsid w:val="00D61343"/>
    <w:rsid w:val="00D61A3F"/>
    <w:rsid w:val="00D61BA3"/>
    <w:rsid w:val="00D61C76"/>
    <w:rsid w:val="00D61D62"/>
    <w:rsid w:val="00D61E79"/>
    <w:rsid w:val="00D61EC0"/>
    <w:rsid w:val="00D620AA"/>
    <w:rsid w:val="00D62E93"/>
    <w:rsid w:val="00D62F7B"/>
    <w:rsid w:val="00D6325B"/>
    <w:rsid w:val="00D63B5D"/>
    <w:rsid w:val="00D63BEC"/>
    <w:rsid w:val="00D63D8A"/>
    <w:rsid w:val="00D63F2B"/>
    <w:rsid w:val="00D63FA7"/>
    <w:rsid w:val="00D64083"/>
    <w:rsid w:val="00D641DC"/>
    <w:rsid w:val="00D6432C"/>
    <w:rsid w:val="00D6434C"/>
    <w:rsid w:val="00D643D5"/>
    <w:rsid w:val="00D64588"/>
    <w:rsid w:val="00D64611"/>
    <w:rsid w:val="00D64673"/>
    <w:rsid w:val="00D647A4"/>
    <w:rsid w:val="00D64A62"/>
    <w:rsid w:val="00D65AE2"/>
    <w:rsid w:val="00D65BB5"/>
    <w:rsid w:val="00D65BF7"/>
    <w:rsid w:val="00D664BA"/>
    <w:rsid w:val="00D666FB"/>
    <w:rsid w:val="00D667C0"/>
    <w:rsid w:val="00D667FE"/>
    <w:rsid w:val="00D66C91"/>
    <w:rsid w:val="00D66D14"/>
    <w:rsid w:val="00D67763"/>
    <w:rsid w:val="00D701D3"/>
    <w:rsid w:val="00D70377"/>
    <w:rsid w:val="00D70587"/>
    <w:rsid w:val="00D70654"/>
    <w:rsid w:val="00D7065D"/>
    <w:rsid w:val="00D70809"/>
    <w:rsid w:val="00D70A1D"/>
    <w:rsid w:val="00D7163A"/>
    <w:rsid w:val="00D7179F"/>
    <w:rsid w:val="00D718F7"/>
    <w:rsid w:val="00D71F7B"/>
    <w:rsid w:val="00D72062"/>
    <w:rsid w:val="00D72146"/>
    <w:rsid w:val="00D7229F"/>
    <w:rsid w:val="00D72A07"/>
    <w:rsid w:val="00D72AC8"/>
    <w:rsid w:val="00D72C0F"/>
    <w:rsid w:val="00D72CA9"/>
    <w:rsid w:val="00D72EBF"/>
    <w:rsid w:val="00D7315F"/>
    <w:rsid w:val="00D7316D"/>
    <w:rsid w:val="00D7346A"/>
    <w:rsid w:val="00D73828"/>
    <w:rsid w:val="00D73B4F"/>
    <w:rsid w:val="00D73C08"/>
    <w:rsid w:val="00D73C2B"/>
    <w:rsid w:val="00D7481D"/>
    <w:rsid w:val="00D749AF"/>
    <w:rsid w:val="00D74B18"/>
    <w:rsid w:val="00D74B7A"/>
    <w:rsid w:val="00D74D02"/>
    <w:rsid w:val="00D74D40"/>
    <w:rsid w:val="00D74E6C"/>
    <w:rsid w:val="00D75323"/>
    <w:rsid w:val="00D75335"/>
    <w:rsid w:val="00D753CB"/>
    <w:rsid w:val="00D756AC"/>
    <w:rsid w:val="00D7576C"/>
    <w:rsid w:val="00D758B5"/>
    <w:rsid w:val="00D759E7"/>
    <w:rsid w:val="00D75C50"/>
    <w:rsid w:val="00D75D76"/>
    <w:rsid w:val="00D75F95"/>
    <w:rsid w:val="00D76227"/>
    <w:rsid w:val="00D762B5"/>
    <w:rsid w:val="00D764FC"/>
    <w:rsid w:val="00D766DF"/>
    <w:rsid w:val="00D7679B"/>
    <w:rsid w:val="00D76C87"/>
    <w:rsid w:val="00D7707A"/>
    <w:rsid w:val="00D77297"/>
    <w:rsid w:val="00D77358"/>
    <w:rsid w:val="00D774D6"/>
    <w:rsid w:val="00D77606"/>
    <w:rsid w:val="00D77666"/>
    <w:rsid w:val="00D778E4"/>
    <w:rsid w:val="00D77A79"/>
    <w:rsid w:val="00D77B28"/>
    <w:rsid w:val="00D77CB1"/>
    <w:rsid w:val="00D8002A"/>
    <w:rsid w:val="00D8047E"/>
    <w:rsid w:val="00D80CE0"/>
    <w:rsid w:val="00D80D29"/>
    <w:rsid w:val="00D80EE5"/>
    <w:rsid w:val="00D812A4"/>
    <w:rsid w:val="00D815DB"/>
    <w:rsid w:val="00D81834"/>
    <w:rsid w:val="00D8249D"/>
    <w:rsid w:val="00D82567"/>
    <w:rsid w:val="00D82BC6"/>
    <w:rsid w:val="00D82CB8"/>
    <w:rsid w:val="00D82D6F"/>
    <w:rsid w:val="00D835AF"/>
    <w:rsid w:val="00D8372E"/>
    <w:rsid w:val="00D83F5D"/>
    <w:rsid w:val="00D8486E"/>
    <w:rsid w:val="00D8497D"/>
    <w:rsid w:val="00D84B47"/>
    <w:rsid w:val="00D84BF0"/>
    <w:rsid w:val="00D85051"/>
    <w:rsid w:val="00D851EF"/>
    <w:rsid w:val="00D8537A"/>
    <w:rsid w:val="00D854E1"/>
    <w:rsid w:val="00D859AF"/>
    <w:rsid w:val="00D85C84"/>
    <w:rsid w:val="00D864B2"/>
    <w:rsid w:val="00D86E74"/>
    <w:rsid w:val="00D86F00"/>
    <w:rsid w:val="00D86F16"/>
    <w:rsid w:val="00D870B5"/>
    <w:rsid w:val="00D870BE"/>
    <w:rsid w:val="00D873E3"/>
    <w:rsid w:val="00D90090"/>
    <w:rsid w:val="00D90239"/>
    <w:rsid w:val="00D90808"/>
    <w:rsid w:val="00D90F50"/>
    <w:rsid w:val="00D914BC"/>
    <w:rsid w:val="00D91CBE"/>
    <w:rsid w:val="00D91D87"/>
    <w:rsid w:val="00D91ECA"/>
    <w:rsid w:val="00D9201A"/>
    <w:rsid w:val="00D9215C"/>
    <w:rsid w:val="00D92507"/>
    <w:rsid w:val="00D925A9"/>
    <w:rsid w:val="00D92621"/>
    <w:rsid w:val="00D93001"/>
    <w:rsid w:val="00D930F0"/>
    <w:rsid w:val="00D93169"/>
    <w:rsid w:val="00D937BF"/>
    <w:rsid w:val="00D93933"/>
    <w:rsid w:val="00D93F8B"/>
    <w:rsid w:val="00D94786"/>
    <w:rsid w:val="00D947A8"/>
    <w:rsid w:val="00D94BD6"/>
    <w:rsid w:val="00D95099"/>
    <w:rsid w:val="00D952F8"/>
    <w:rsid w:val="00D953FB"/>
    <w:rsid w:val="00D96333"/>
    <w:rsid w:val="00D9658A"/>
    <w:rsid w:val="00D966FD"/>
    <w:rsid w:val="00D968E2"/>
    <w:rsid w:val="00D96E4A"/>
    <w:rsid w:val="00D97018"/>
    <w:rsid w:val="00D970A4"/>
    <w:rsid w:val="00D972D2"/>
    <w:rsid w:val="00D9732A"/>
    <w:rsid w:val="00D97397"/>
    <w:rsid w:val="00D973D0"/>
    <w:rsid w:val="00D97470"/>
    <w:rsid w:val="00D974C2"/>
    <w:rsid w:val="00D97E3E"/>
    <w:rsid w:val="00DA0A37"/>
    <w:rsid w:val="00DA0B0E"/>
    <w:rsid w:val="00DA0B10"/>
    <w:rsid w:val="00DA1441"/>
    <w:rsid w:val="00DA16DC"/>
    <w:rsid w:val="00DA19B9"/>
    <w:rsid w:val="00DA1D5F"/>
    <w:rsid w:val="00DA206E"/>
    <w:rsid w:val="00DA20E4"/>
    <w:rsid w:val="00DA2391"/>
    <w:rsid w:val="00DA2650"/>
    <w:rsid w:val="00DA29E7"/>
    <w:rsid w:val="00DA29E9"/>
    <w:rsid w:val="00DA2A29"/>
    <w:rsid w:val="00DA2E27"/>
    <w:rsid w:val="00DA2F3C"/>
    <w:rsid w:val="00DA3070"/>
    <w:rsid w:val="00DA31E3"/>
    <w:rsid w:val="00DA33E7"/>
    <w:rsid w:val="00DA3530"/>
    <w:rsid w:val="00DA3A15"/>
    <w:rsid w:val="00DA3D14"/>
    <w:rsid w:val="00DA4022"/>
    <w:rsid w:val="00DA486E"/>
    <w:rsid w:val="00DA4987"/>
    <w:rsid w:val="00DA4C13"/>
    <w:rsid w:val="00DA50C9"/>
    <w:rsid w:val="00DA5314"/>
    <w:rsid w:val="00DA555B"/>
    <w:rsid w:val="00DA55B1"/>
    <w:rsid w:val="00DA5636"/>
    <w:rsid w:val="00DA573D"/>
    <w:rsid w:val="00DA5C5D"/>
    <w:rsid w:val="00DA5E3B"/>
    <w:rsid w:val="00DA6057"/>
    <w:rsid w:val="00DA615B"/>
    <w:rsid w:val="00DA632B"/>
    <w:rsid w:val="00DA6982"/>
    <w:rsid w:val="00DA6A17"/>
    <w:rsid w:val="00DA6C13"/>
    <w:rsid w:val="00DA6D03"/>
    <w:rsid w:val="00DA6F37"/>
    <w:rsid w:val="00DA73E9"/>
    <w:rsid w:val="00DA76D3"/>
    <w:rsid w:val="00DA775C"/>
    <w:rsid w:val="00DA7EA6"/>
    <w:rsid w:val="00DA7F36"/>
    <w:rsid w:val="00DA7FB7"/>
    <w:rsid w:val="00DB017D"/>
    <w:rsid w:val="00DB032F"/>
    <w:rsid w:val="00DB0F1A"/>
    <w:rsid w:val="00DB0FDB"/>
    <w:rsid w:val="00DB1026"/>
    <w:rsid w:val="00DB1103"/>
    <w:rsid w:val="00DB1747"/>
    <w:rsid w:val="00DB1D85"/>
    <w:rsid w:val="00DB214E"/>
    <w:rsid w:val="00DB2160"/>
    <w:rsid w:val="00DB2304"/>
    <w:rsid w:val="00DB2632"/>
    <w:rsid w:val="00DB28C9"/>
    <w:rsid w:val="00DB2DC4"/>
    <w:rsid w:val="00DB3229"/>
    <w:rsid w:val="00DB409A"/>
    <w:rsid w:val="00DB41C3"/>
    <w:rsid w:val="00DB44B7"/>
    <w:rsid w:val="00DB4722"/>
    <w:rsid w:val="00DB48F2"/>
    <w:rsid w:val="00DB4A68"/>
    <w:rsid w:val="00DB4A97"/>
    <w:rsid w:val="00DB4CF1"/>
    <w:rsid w:val="00DB4D6F"/>
    <w:rsid w:val="00DB4E52"/>
    <w:rsid w:val="00DB4F2C"/>
    <w:rsid w:val="00DB5271"/>
    <w:rsid w:val="00DB5529"/>
    <w:rsid w:val="00DB557B"/>
    <w:rsid w:val="00DB56F5"/>
    <w:rsid w:val="00DB5B1E"/>
    <w:rsid w:val="00DB5D8C"/>
    <w:rsid w:val="00DB63EB"/>
    <w:rsid w:val="00DB69C2"/>
    <w:rsid w:val="00DB6A15"/>
    <w:rsid w:val="00DB6BA0"/>
    <w:rsid w:val="00DB6C06"/>
    <w:rsid w:val="00DB6CC9"/>
    <w:rsid w:val="00DB6F47"/>
    <w:rsid w:val="00DB728A"/>
    <w:rsid w:val="00DB7791"/>
    <w:rsid w:val="00DB799C"/>
    <w:rsid w:val="00DB7A59"/>
    <w:rsid w:val="00DB7AAF"/>
    <w:rsid w:val="00DC00EB"/>
    <w:rsid w:val="00DC015B"/>
    <w:rsid w:val="00DC0180"/>
    <w:rsid w:val="00DC055D"/>
    <w:rsid w:val="00DC06F2"/>
    <w:rsid w:val="00DC084E"/>
    <w:rsid w:val="00DC089F"/>
    <w:rsid w:val="00DC0975"/>
    <w:rsid w:val="00DC0A87"/>
    <w:rsid w:val="00DC0DAB"/>
    <w:rsid w:val="00DC0F5E"/>
    <w:rsid w:val="00DC115E"/>
    <w:rsid w:val="00DC13FC"/>
    <w:rsid w:val="00DC158F"/>
    <w:rsid w:val="00DC162D"/>
    <w:rsid w:val="00DC16BF"/>
    <w:rsid w:val="00DC2187"/>
    <w:rsid w:val="00DC225B"/>
    <w:rsid w:val="00DC233C"/>
    <w:rsid w:val="00DC23FA"/>
    <w:rsid w:val="00DC253F"/>
    <w:rsid w:val="00DC2603"/>
    <w:rsid w:val="00DC325B"/>
    <w:rsid w:val="00DC3337"/>
    <w:rsid w:val="00DC354B"/>
    <w:rsid w:val="00DC3CF1"/>
    <w:rsid w:val="00DC3E18"/>
    <w:rsid w:val="00DC41C4"/>
    <w:rsid w:val="00DC42AC"/>
    <w:rsid w:val="00DC4346"/>
    <w:rsid w:val="00DC4CB2"/>
    <w:rsid w:val="00DC4CFA"/>
    <w:rsid w:val="00DC4D4E"/>
    <w:rsid w:val="00DC5403"/>
    <w:rsid w:val="00DC543F"/>
    <w:rsid w:val="00DC54F3"/>
    <w:rsid w:val="00DC5922"/>
    <w:rsid w:val="00DC5B3C"/>
    <w:rsid w:val="00DC5D09"/>
    <w:rsid w:val="00DC64B1"/>
    <w:rsid w:val="00DC6578"/>
    <w:rsid w:val="00DC659B"/>
    <w:rsid w:val="00DC6AD5"/>
    <w:rsid w:val="00DC6DE9"/>
    <w:rsid w:val="00DC764A"/>
    <w:rsid w:val="00DC7931"/>
    <w:rsid w:val="00DC7AA8"/>
    <w:rsid w:val="00DC7C04"/>
    <w:rsid w:val="00DC7D65"/>
    <w:rsid w:val="00DC7E81"/>
    <w:rsid w:val="00DD04AE"/>
    <w:rsid w:val="00DD0771"/>
    <w:rsid w:val="00DD0BAC"/>
    <w:rsid w:val="00DD0E07"/>
    <w:rsid w:val="00DD105D"/>
    <w:rsid w:val="00DD1065"/>
    <w:rsid w:val="00DD15B6"/>
    <w:rsid w:val="00DD1C66"/>
    <w:rsid w:val="00DD254E"/>
    <w:rsid w:val="00DD2566"/>
    <w:rsid w:val="00DD2601"/>
    <w:rsid w:val="00DD26B4"/>
    <w:rsid w:val="00DD2AF5"/>
    <w:rsid w:val="00DD33BA"/>
    <w:rsid w:val="00DD3B09"/>
    <w:rsid w:val="00DD3ED9"/>
    <w:rsid w:val="00DD4168"/>
    <w:rsid w:val="00DD4190"/>
    <w:rsid w:val="00DD43B4"/>
    <w:rsid w:val="00DD4512"/>
    <w:rsid w:val="00DD466D"/>
    <w:rsid w:val="00DD4B9F"/>
    <w:rsid w:val="00DD4BC3"/>
    <w:rsid w:val="00DD4DFC"/>
    <w:rsid w:val="00DD5C23"/>
    <w:rsid w:val="00DD5C7A"/>
    <w:rsid w:val="00DD61BF"/>
    <w:rsid w:val="00DD62DA"/>
    <w:rsid w:val="00DD650D"/>
    <w:rsid w:val="00DD67EF"/>
    <w:rsid w:val="00DD6801"/>
    <w:rsid w:val="00DD6F46"/>
    <w:rsid w:val="00DD709D"/>
    <w:rsid w:val="00DD778E"/>
    <w:rsid w:val="00DD78ED"/>
    <w:rsid w:val="00DD7904"/>
    <w:rsid w:val="00DD791A"/>
    <w:rsid w:val="00DD7B6B"/>
    <w:rsid w:val="00DD7D7C"/>
    <w:rsid w:val="00DD7E4C"/>
    <w:rsid w:val="00DE01F0"/>
    <w:rsid w:val="00DE03C3"/>
    <w:rsid w:val="00DE0C3D"/>
    <w:rsid w:val="00DE0E4A"/>
    <w:rsid w:val="00DE0F44"/>
    <w:rsid w:val="00DE1243"/>
    <w:rsid w:val="00DE1896"/>
    <w:rsid w:val="00DE2608"/>
    <w:rsid w:val="00DE2657"/>
    <w:rsid w:val="00DE2811"/>
    <w:rsid w:val="00DE29E3"/>
    <w:rsid w:val="00DE2FA7"/>
    <w:rsid w:val="00DE2FB4"/>
    <w:rsid w:val="00DE3158"/>
    <w:rsid w:val="00DE31B7"/>
    <w:rsid w:val="00DE3372"/>
    <w:rsid w:val="00DE360B"/>
    <w:rsid w:val="00DE36C7"/>
    <w:rsid w:val="00DE3891"/>
    <w:rsid w:val="00DE39E3"/>
    <w:rsid w:val="00DE3A40"/>
    <w:rsid w:val="00DE3BEB"/>
    <w:rsid w:val="00DE4170"/>
    <w:rsid w:val="00DE424A"/>
    <w:rsid w:val="00DE45D0"/>
    <w:rsid w:val="00DE4659"/>
    <w:rsid w:val="00DE46E2"/>
    <w:rsid w:val="00DE47C9"/>
    <w:rsid w:val="00DE58CF"/>
    <w:rsid w:val="00DE5A4E"/>
    <w:rsid w:val="00DE60AC"/>
    <w:rsid w:val="00DE67AC"/>
    <w:rsid w:val="00DE6CD1"/>
    <w:rsid w:val="00DE71FF"/>
    <w:rsid w:val="00DE7610"/>
    <w:rsid w:val="00DE7B37"/>
    <w:rsid w:val="00DE7DC9"/>
    <w:rsid w:val="00DF04E1"/>
    <w:rsid w:val="00DF0940"/>
    <w:rsid w:val="00DF0AF8"/>
    <w:rsid w:val="00DF0CC7"/>
    <w:rsid w:val="00DF10EA"/>
    <w:rsid w:val="00DF1228"/>
    <w:rsid w:val="00DF124A"/>
    <w:rsid w:val="00DF1C02"/>
    <w:rsid w:val="00DF1DD6"/>
    <w:rsid w:val="00DF1EC2"/>
    <w:rsid w:val="00DF226F"/>
    <w:rsid w:val="00DF26D3"/>
    <w:rsid w:val="00DF2F4A"/>
    <w:rsid w:val="00DF2F62"/>
    <w:rsid w:val="00DF3383"/>
    <w:rsid w:val="00DF3633"/>
    <w:rsid w:val="00DF4D98"/>
    <w:rsid w:val="00DF4DCB"/>
    <w:rsid w:val="00DF4EC0"/>
    <w:rsid w:val="00DF4F29"/>
    <w:rsid w:val="00DF533A"/>
    <w:rsid w:val="00DF5469"/>
    <w:rsid w:val="00DF5A58"/>
    <w:rsid w:val="00DF5B23"/>
    <w:rsid w:val="00DF5D1D"/>
    <w:rsid w:val="00DF5E69"/>
    <w:rsid w:val="00DF66B3"/>
    <w:rsid w:val="00DF6895"/>
    <w:rsid w:val="00DF6A8D"/>
    <w:rsid w:val="00DF6E53"/>
    <w:rsid w:val="00DF709A"/>
    <w:rsid w:val="00DF74D1"/>
    <w:rsid w:val="00DF77F7"/>
    <w:rsid w:val="00DF7815"/>
    <w:rsid w:val="00DF7A6B"/>
    <w:rsid w:val="00E003A7"/>
    <w:rsid w:val="00E004FA"/>
    <w:rsid w:val="00E00510"/>
    <w:rsid w:val="00E00E80"/>
    <w:rsid w:val="00E0134F"/>
    <w:rsid w:val="00E0168F"/>
    <w:rsid w:val="00E019BA"/>
    <w:rsid w:val="00E01A3D"/>
    <w:rsid w:val="00E01C22"/>
    <w:rsid w:val="00E01E1B"/>
    <w:rsid w:val="00E0202A"/>
    <w:rsid w:val="00E02B7F"/>
    <w:rsid w:val="00E02BF1"/>
    <w:rsid w:val="00E02F66"/>
    <w:rsid w:val="00E03260"/>
    <w:rsid w:val="00E0367B"/>
    <w:rsid w:val="00E03CC8"/>
    <w:rsid w:val="00E03CF5"/>
    <w:rsid w:val="00E03D42"/>
    <w:rsid w:val="00E042D8"/>
    <w:rsid w:val="00E046A1"/>
    <w:rsid w:val="00E047E2"/>
    <w:rsid w:val="00E04B1D"/>
    <w:rsid w:val="00E04D81"/>
    <w:rsid w:val="00E04FB5"/>
    <w:rsid w:val="00E05167"/>
    <w:rsid w:val="00E051F3"/>
    <w:rsid w:val="00E0538E"/>
    <w:rsid w:val="00E05A63"/>
    <w:rsid w:val="00E0603A"/>
    <w:rsid w:val="00E06145"/>
    <w:rsid w:val="00E063A9"/>
    <w:rsid w:val="00E0643A"/>
    <w:rsid w:val="00E06795"/>
    <w:rsid w:val="00E06997"/>
    <w:rsid w:val="00E07082"/>
    <w:rsid w:val="00E075B3"/>
    <w:rsid w:val="00E075E5"/>
    <w:rsid w:val="00E07D7C"/>
    <w:rsid w:val="00E07E6D"/>
    <w:rsid w:val="00E07EC6"/>
    <w:rsid w:val="00E101BF"/>
    <w:rsid w:val="00E10519"/>
    <w:rsid w:val="00E10650"/>
    <w:rsid w:val="00E108E5"/>
    <w:rsid w:val="00E10F21"/>
    <w:rsid w:val="00E110C9"/>
    <w:rsid w:val="00E11209"/>
    <w:rsid w:val="00E11244"/>
    <w:rsid w:val="00E1142B"/>
    <w:rsid w:val="00E11453"/>
    <w:rsid w:val="00E11671"/>
    <w:rsid w:val="00E11745"/>
    <w:rsid w:val="00E1199A"/>
    <w:rsid w:val="00E120E1"/>
    <w:rsid w:val="00E1210C"/>
    <w:rsid w:val="00E1246B"/>
    <w:rsid w:val="00E12510"/>
    <w:rsid w:val="00E12696"/>
    <w:rsid w:val="00E12C27"/>
    <w:rsid w:val="00E12CAF"/>
    <w:rsid w:val="00E131F1"/>
    <w:rsid w:val="00E139B9"/>
    <w:rsid w:val="00E13D44"/>
    <w:rsid w:val="00E14274"/>
    <w:rsid w:val="00E1434C"/>
    <w:rsid w:val="00E143C9"/>
    <w:rsid w:val="00E1445D"/>
    <w:rsid w:val="00E145F6"/>
    <w:rsid w:val="00E149D8"/>
    <w:rsid w:val="00E1579F"/>
    <w:rsid w:val="00E15B6E"/>
    <w:rsid w:val="00E15FB2"/>
    <w:rsid w:val="00E161FE"/>
    <w:rsid w:val="00E16203"/>
    <w:rsid w:val="00E1636C"/>
    <w:rsid w:val="00E16719"/>
    <w:rsid w:val="00E16753"/>
    <w:rsid w:val="00E167C7"/>
    <w:rsid w:val="00E16913"/>
    <w:rsid w:val="00E16AF5"/>
    <w:rsid w:val="00E16D2D"/>
    <w:rsid w:val="00E1739A"/>
    <w:rsid w:val="00E173BC"/>
    <w:rsid w:val="00E173C7"/>
    <w:rsid w:val="00E17408"/>
    <w:rsid w:val="00E17452"/>
    <w:rsid w:val="00E177F1"/>
    <w:rsid w:val="00E17A01"/>
    <w:rsid w:val="00E17A71"/>
    <w:rsid w:val="00E20422"/>
    <w:rsid w:val="00E20795"/>
    <w:rsid w:val="00E20A0D"/>
    <w:rsid w:val="00E20E9A"/>
    <w:rsid w:val="00E214E4"/>
    <w:rsid w:val="00E215C2"/>
    <w:rsid w:val="00E21D8A"/>
    <w:rsid w:val="00E22104"/>
    <w:rsid w:val="00E2220E"/>
    <w:rsid w:val="00E222AA"/>
    <w:rsid w:val="00E222DC"/>
    <w:rsid w:val="00E22395"/>
    <w:rsid w:val="00E2257F"/>
    <w:rsid w:val="00E22AF8"/>
    <w:rsid w:val="00E2327B"/>
    <w:rsid w:val="00E239D8"/>
    <w:rsid w:val="00E23FEB"/>
    <w:rsid w:val="00E2423D"/>
    <w:rsid w:val="00E2469C"/>
    <w:rsid w:val="00E24744"/>
    <w:rsid w:val="00E24D51"/>
    <w:rsid w:val="00E252D6"/>
    <w:rsid w:val="00E256F7"/>
    <w:rsid w:val="00E25792"/>
    <w:rsid w:val="00E26362"/>
    <w:rsid w:val="00E26433"/>
    <w:rsid w:val="00E2663C"/>
    <w:rsid w:val="00E269ED"/>
    <w:rsid w:val="00E26BCD"/>
    <w:rsid w:val="00E26FAF"/>
    <w:rsid w:val="00E2703A"/>
    <w:rsid w:val="00E270D2"/>
    <w:rsid w:val="00E277DF"/>
    <w:rsid w:val="00E27944"/>
    <w:rsid w:val="00E27CDF"/>
    <w:rsid w:val="00E27E0D"/>
    <w:rsid w:val="00E30024"/>
    <w:rsid w:val="00E30406"/>
    <w:rsid w:val="00E30442"/>
    <w:rsid w:val="00E30454"/>
    <w:rsid w:val="00E30783"/>
    <w:rsid w:val="00E30788"/>
    <w:rsid w:val="00E30865"/>
    <w:rsid w:val="00E31168"/>
    <w:rsid w:val="00E3118E"/>
    <w:rsid w:val="00E316CF"/>
    <w:rsid w:val="00E3198A"/>
    <w:rsid w:val="00E31FBA"/>
    <w:rsid w:val="00E3202F"/>
    <w:rsid w:val="00E32B12"/>
    <w:rsid w:val="00E32B25"/>
    <w:rsid w:val="00E33358"/>
    <w:rsid w:val="00E3355A"/>
    <w:rsid w:val="00E3386C"/>
    <w:rsid w:val="00E33B48"/>
    <w:rsid w:val="00E33BF1"/>
    <w:rsid w:val="00E33D26"/>
    <w:rsid w:val="00E34401"/>
    <w:rsid w:val="00E34754"/>
    <w:rsid w:val="00E34AAF"/>
    <w:rsid w:val="00E34ADD"/>
    <w:rsid w:val="00E34EFE"/>
    <w:rsid w:val="00E34EFF"/>
    <w:rsid w:val="00E350A4"/>
    <w:rsid w:val="00E35519"/>
    <w:rsid w:val="00E3551A"/>
    <w:rsid w:val="00E35743"/>
    <w:rsid w:val="00E35C9E"/>
    <w:rsid w:val="00E35F1E"/>
    <w:rsid w:val="00E35F45"/>
    <w:rsid w:val="00E362E0"/>
    <w:rsid w:val="00E36414"/>
    <w:rsid w:val="00E3687E"/>
    <w:rsid w:val="00E36BC6"/>
    <w:rsid w:val="00E36D6F"/>
    <w:rsid w:val="00E36E2F"/>
    <w:rsid w:val="00E37047"/>
    <w:rsid w:val="00E37330"/>
    <w:rsid w:val="00E37869"/>
    <w:rsid w:val="00E37E62"/>
    <w:rsid w:val="00E37FD6"/>
    <w:rsid w:val="00E403C2"/>
    <w:rsid w:val="00E410E0"/>
    <w:rsid w:val="00E41235"/>
    <w:rsid w:val="00E414E9"/>
    <w:rsid w:val="00E42854"/>
    <w:rsid w:val="00E42A01"/>
    <w:rsid w:val="00E42DB0"/>
    <w:rsid w:val="00E43097"/>
    <w:rsid w:val="00E43436"/>
    <w:rsid w:val="00E43539"/>
    <w:rsid w:val="00E43731"/>
    <w:rsid w:val="00E43835"/>
    <w:rsid w:val="00E43DDE"/>
    <w:rsid w:val="00E43EB7"/>
    <w:rsid w:val="00E441B8"/>
    <w:rsid w:val="00E444C7"/>
    <w:rsid w:val="00E44527"/>
    <w:rsid w:val="00E446F3"/>
    <w:rsid w:val="00E448E0"/>
    <w:rsid w:val="00E44967"/>
    <w:rsid w:val="00E44D32"/>
    <w:rsid w:val="00E44DB7"/>
    <w:rsid w:val="00E451E3"/>
    <w:rsid w:val="00E45581"/>
    <w:rsid w:val="00E457C2"/>
    <w:rsid w:val="00E45829"/>
    <w:rsid w:val="00E46601"/>
    <w:rsid w:val="00E468D6"/>
    <w:rsid w:val="00E46910"/>
    <w:rsid w:val="00E469D9"/>
    <w:rsid w:val="00E46A45"/>
    <w:rsid w:val="00E46C1A"/>
    <w:rsid w:val="00E46CD8"/>
    <w:rsid w:val="00E46FEC"/>
    <w:rsid w:val="00E47206"/>
    <w:rsid w:val="00E475B2"/>
    <w:rsid w:val="00E47D4B"/>
    <w:rsid w:val="00E501F9"/>
    <w:rsid w:val="00E50519"/>
    <w:rsid w:val="00E507FA"/>
    <w:rsid w:val="00E50A46"/>
    <w:rsid w:val="00E50B02"/>
    <w:rsid w:val="00E50C04"/>
    <w:rsid w:val="00E50FB5"/>
    <w:rsid w:val="00E51319"/>
    <w:rsid w:val="00E51558"/>
    <w:rsid w:val="00E51677"/>
    <w:rsid w:val="00E5177B"/>
    <w:rsid w:val="00E51A49"/>
    <w:rsid w:val="00E5201B"/>
    <w:rsid w:val="00E520A9"/>
    <w:rsid w:val="00E52EB3"/>
    <w:rsid w:val="00E53288"/>
    <w:rsid w:val="00E534DB"/>
    <w:rsid w:val="00E53771"/>
    <w:rsid w:val="00E53C95"/>
    <w:rsid w:val="00E53DE0"/>
    <w:rsid w:val="00E53F83"/>
    <w:rsid w:val="00E54209"/>
    <w:rsid w:val="00E54574"/>
    <w:rsid w:val="00E54DBA"/>
    <w:rsid w:val="00E55034"/>
    <w:rsid w:val="00E551FA"/>
    <w:rsid w:val="00E552BA"/>
    <w:rsid w:val="00E552D7"/>
    <w:rsid w:val="00E555A3"/>
    <w:rsid w:val="00E557EC"/>
    <w:rsid w:val="00E56255"/>
    <w:rsid w:val="00E568DB"/>
    <w:rsid w:val="00E56BF9"/>
    <w:rsid w:val="00E56D42"/>
    <w:rsid w:val="00E57084"/>
    <w:rsid w:val="00E57762"/>
    <w:rsid w:val="00E57A76"/>
    <w:rsid w:val="00E57E6D"/>
    <w:rsid w:val="00E6078F"/>
    <w:rsid w:val="00E60EA4"/>
    <w:rsid w:val="00E60EEF"/>
    <w:rsid w:val="00E60FD5"/>
    <w:rsid w:val="00E6120F"/>
    <w:rsid w:val="00E614A8"/>
    <w:rsid w:val="00E61547"/>
    <w:rsid w:val="00E617E9"/>
    <w:rsid w:val="00E61848"/>
    <w:rsid w:val="00E61A25"/>
    <w:rsid w:val="00E62098"/>
    <w:rsid w:val="00E62177"/>
    <w:rsid w:val="00E6238B"/>
    <w:rsid w:val="00E6288F"/>
    <w:rsid w:val="00E62B16"/>
    <w:rsid w:val="00E62BCE"/>
    <w:rsid w:val="00E62C5A"/>
    <w:rsid w:val="00E62D21"/>
    <w:rsid w:val="00E62E69"/>
    <w:rsid w:val="00E63590"/>
    <w:rsid w:val="00E63C48"/>
    <w:rsid w:val="00E63DC1"/>
    <w:rsid w:val="00E63E30"/>
    <w:rsid w:val="00E63E8D"/>
    <w:rsid w:val="00E640CA"/>
    <w:rsid w:val="00E64486"/>
    <w:rsid w:val="00E64516"/>
    <w:rsid w:val="00E64B1C"/>
    <w:rsid w:val="00E64C94"/>
    <w:rsid w:val="00E65007"/>
    <w:rsid w:val="00E65356"/>
    <w:rsid w:val="00E65498"/>
    <w:rsid w:val="00E654AE"/>
    <w:rsid w:val="00E6593D"/>
    <w:rsid w:val="00E65AA5"/>
    <w:rsid w:val="00E65EB5"/>
    <w:rsid w:val="00E65ED5"/>
    <w:rsid w:val="00E65FD9"/>
    <w:rsid w:val="00E66402"/>
    <w:rsid w:val="00E666A5"/>
    <w:rsid w:val="00E666B6"/>
    <w:rsid w:val="00E66933"/>
    <w:rsid w:val="00E66C5F"/>
    <w:rsid w:val="00E66D33"/>
    <w:rsid w:val="00E66D9B"/>
    <w:rsid w:val="00E66DF5"/>
    <w:rsid w:val="00E66E7B"/>
    <w:rsid w:val="00E66FB6"/>
    <w:rsid w:val="00E6700E"/>
    <w:rsid w:val="00E6723C"/>
    <w:rsid w:val="00E67673"/>
    <w:rsid w:val="00E677AE"/>
    <w:rsid w:val="00E677B9"/>
    <w:rsid w:val="00E67923"/>
    <w:rsid w:val="00E67A1E"/>
    <w:rsid w:val="00E67B13"/>
    <w:rsid w:val="00E67B2F"/>
    <w:rsid w:val="00E67DD5"/>
    <w:rsid w:val="00E701B3"/>
    <w:rsid w:val="00E70EF0"/>
    <w:rsid w:val="00E71033"/>
    <w:rsid w:val="00E71055"/>
    <w:rsid w:val="00E71479"/>
    <w:rsid w:val="00E7189B"/>
    <w:rsid w:val="00E71C41"/>
    <w:rsid w:val="00E71F04"/>
    <w:rsid w:val="00E71F59"/>
    <w:rsid w:val="00E71FD9"/>
    <w:rsid w:val="00E7204C"/>
    <w:rsid w:val="00E723DC"/>
    <w:rsid w:val="00E724A7"/>
    <w:rsid w:val="00E72567"/>
    <w:rsid w:val="00E726B7"/>
    <w:rsid w:val="00E72783"/>
    <w:rsid w:val="00E72991"/>
    <w:rsid w:val="00E72B83"/>
    <w:rsid w:val="00E732A2"/>
    <w:rsid w:val="00E73FDF"/>
    <w:rsid w:val="00E74159"/>
    <w:rsid w:val="00E745CC"/>
    <w:rsid w:val="00E747DF"/>
    <w:rsid w:val="00E749B2"/>
    <w:rsid w:val="00E74D2F"/>
    <w:rsid w:val="00E754C9"/>
    <w:rsid w:val="00E75867"/>
    <w:rsid w:val="00E759FB"/>
    <w:rsid w:val="00E75B91"/>
    <w:rsid w:val="00E75DAA"/>
    <w:rsid w:val="00E75E10"/>
    <w:rsid w:val="00E76117"/>
    <w:rsid w:val="00E76419"/>
    <w:rsid w:val="00E764D4"/>
    <w:rsid w:val="00E76F9F"/>
    <w:rsid w:val="00E771EA"/>
    <w:rsid w:val="00E77421"/>
    <w:rsid w:val="00E774BD"/>
    <w:rsid w:val="00E777B2"/>
    <w:rsid w:val="00E7782C"/>
    <w:rsid w:val="00E77B25"/>
    <w:rsid w:val="00E77B38"/>
    <w:rsid w:val="00E800AD"/>
    <w:rsid w:val="00E80548"/>
    <w:rsid w:val="00E80B2F"/>
    <w:rsid w:val="00E817A9"/>
    <w:rsid w:val="00E822CB"/>
    <w:rsid w:val="00E8276D"/>
    <w:rsid w:val="00E82894"/>
    <w:rsid w:val="00E82F72"/>
    <w:rsid w:val="00E82FCF"/>
    <w:rsid w:val="00E834E6"/>
    <w:rsid w:val="00E8355A"/>
    <w:rsid w:val="00E839C2"/>
    <w:rsid w:val="00E83C50"/>
    <w:rsid w:val="00E83CBE"/>
    <w:rsid w:val="00E840A0"/>
    <w:rsid w:val="00E840EB"/>
    <w:rsid w:val="00E84102"/>
    <w:rsid w:val="00E84673"/>
    <w:rsid w:val="00E8485F"/>
    <w:rsid w:val="00E848E7"/>
    <w:rsid w:val="00E84D8C"/>
    <w:rsid w:val="00E84FEB"/>
    <w:rsid w:val="00E8534A"/>
    <w:rsid w:val="00E854FC"/>
    <w:rsid w:val="00E85547"/>
    <w:rsid w:val="00E8623C"/>
    <w:rsid w:val="00E865C2"/>
    <w:rsid w:val="00E86710"/>
    <w:rsid w:val="00E867F3"/>
    <w:rsid w:val="00E86BBE"/>
    <w:rsid w:val="00E86F78"/>
    <w:rsid w:val="00E8756C"/>
    <w:rsid w:val="00E87A0E"/>
    <w:rsid w:val="00E87AA3"/>
    <w:rsid w:val="00E87D87"/>
    <w:rsid w:val="00E87E53"/>
    <w:rsid w:val="00E90352"/>
    <w:rsid w:val="00E9086C"/>
    <w:rsid w:val="00E90AC4"/>
    <w:rsid w:val="00E90D95"/>
    <w:rsid w:val="00E91059"/>
    <w:rsid w:val="00E919A0"/>
    <w:rsid w:val="00E91C2A"/>
    <w:rsid w:val="00E91D6F"/>
    <w:rsid w:val="00E929F4"/>
    <w:rsid w:val="00E92A8C"/>
    <w:rsid w:val="00E92F61"/>
    <w:rsid w:val="00E93045"/>
    <w:rsid w:val="00E93244"/>
    <w:rsid w:val="00E93512"/>
    <w:rsid w:val="00E937F9"/>
    <w:rsid w:val="00E93B86"/>
    <w:rsid w:val="00E94005"/>
    <w:rsid w:val="00E940C4"/>
    <w:rsid w:val="00E9411A"/>
    <w:rsid w:val="00E94844"/>
    <w:rsid w:val="00E9486D"/>
    <w:rsid w:val="00E94D34"/>
    <w:rsid w:val="00E9561C"/>
    <w:rsid w:val="00E95B3D"/>
    <w:rsid w:val="00E95BC7"/>
    <w:rsid w:val="00E95CC8"/>
    <w:rsid w:val="00E95F08"/>
    <w:rsid w:val="00E961DE"/>
    <w:rsid w:val="00E961F6"/>
    <w:rsid w:val="00E9635C"/>
    <w:rsid w:val="00E965A0"/>
    <w:rsid w:val="00E97128"/>
    <w:rsid w:val="00E975D9"/>
    <w:rsid w:val="00E9769B"/>
    <w:rsid w:val="00E978F3"/>
    <w:rsid w:val="00E979E4"/>
    <w:rsid w:val="00E97B0D"/>
    <w:rsid w:val="00EA0113"/>
    <w:rsid w:val="00EA0338"/>
    <w:rsid w:val="00EA078B"/>
    <w:rsid w:val="00EA07FE"/>
    <w:rsid w:val="00EA09D3"/>
    <w:rsid w:val="00EA10E1"/>
    <w:rsid w:val="00EA1253"/>
    <w:rsid w:val="00EA17BB"/>
    <w:rsid w:val="00EA1EE5"/>
    <w:rsid w:val="00EA2062"/>
    <w:rsid w:val="00EA25C9"/>
    <w:rsid w:val="00EA2949"/>
    <w:rsid w:val="00EA294F"/>
    <w:rsid w:val="00EA2C6F"/>
    <w:rsid w:val="00EA31B4"/>
    <w:rsid w:val="00EA32CA"/>
    <w:rsid w:val="00EA34DB"/>
    <w:rsid w:val="00EA3789"/>
    <w:rsid w:val="00EA37A5"/>
    <w:rsid w:val="00EA37EB"/>
    <w:rsid w:val="00EA39D9"/>
    <w:rsid w:val="00EA39E0"/>
    <w:rsid w:val="00EA419E"/>
    <w:rsid w:val="00EA4A26"/>
    <w:rsid w:val="00EA4E83"/>
    <w:rsid w:val="00EA5899"/>
    <w:rsid w:val="00EA5953"/>
    <w:rsid w:val="00EA5D53"/>
    <w:rsid w:val="00EA61B4"/>
    <w:rsid w:val="00EA663C"/>
    <w:rsid w:val="00EA679A"/>
    <w:rsid w:val="00EA68AA"/>
    <w:rsid w:val="00EA6A56"/>
    <w:rsid w:val="00EA6D30"/>
    <w:rsid w:val="00EA6E5D"/>
    <w:rsid w:val="00EA71DC"/>
    <w:rsid w:val="00EA7749"/>
    <w:rsid w:val="00EA7BD7"/>
    <w:rsid w:val="00EA7F50"/>
    <w:rsid w:val="00EA7FA5"/>
    <w:rsid w:val="00EB0706"/>
    <w:rsid w:val="00EB0874"/>
    <w:rsid w:val="00EB0EB9"/>
    <w:rsid w:val="00EB1216"/>
    <w:rsid w:val="00EB1F1E"/>
    <w:rsid w:val="00EB2258"/>
    <w:rsid w:val="00EB2740"/>
    <w:rsid w:val="00EB2A4A"/>
    <w:rsid w:val="00EB2ADB"/>
    <w:rsid w:val="00EB2D2B"/>
    <w:rsid w:val="00EB2FAE"/>
    <w:rsid w:val="00EB3918"/>
    <w:rsid w:val="00EB3986"/>
    <w:rsid w:val="00EB39CB"/>
    <w:rsid w:val="00EB40C6"/>
    <w:rsid w:val="00EB4169"/>
    <w:rsid w:val="00EB4388"/>
    <w:rsid w:val="00EB43E6"/>
    <w:rsid w:val="00EB44F7"/>
    <w:rsid w:val="00EB4646"/>
    <w:rsid w:val="00EB4699"/>
    <w:rsid w:val="00EB4ACB"/>
    <w:rsid w:val="00EB4CD1"/>
    <w:rsid w:val="00EB5433"/>
    <w:rsid w:val="00EB58B2"/>
    <w:rsid w:val="00EB5953"/>
    <w:rsid w:val="00EB5B55"/>
    <w:rsid w:val="00EB5EB1"/>
    <w:rsid w:val="00EB5F50"/>
    <w:rsid w:val="00EB6100"/>
    <w:rsid w:val="00EB6402"/>
    <w:rsid w:val="00EB6419"/>
    <w:rsid w:val="00EB6B1C"/>
    <w:rsid w:val="00EB7139"/>
    <w:rsid w:val="00EB7450"/>
    <w:rsid w:val="00EB7510"/>
    <w:rsid w:val="00EB761A"/>
    <w:rsid w:val="00EB7734"/>
    <w:rsid w:val="00EB7B84"/>
    <w:rsid w:val="00EB7F24"/>
    <w:rsid w:val="00EC0155"/>
    <w:rsid w:val="00EC0275"/>
    <w:rsid w:val="00EC03AC"/>
    <w:rsid w:val="00EC0554"/>
    <w:rsid w:val="00EC06B2"/>
    <w:rsid w:val="00EC0B55"/>
    <w:rsid w:val="00EC0CB0"/>
    <w:rsid w:val="00EC0EC7"/>
    <w:rsid w:val="00EC0F19"/>
    <w:rsid w:val="00EC0FB3"/>
    <w:rsid w:val="00EC0FDD"/>
    <w:rsid w:val="00EC156C"/>
    <w:rsid w:val="00EC183A"/>
    <w:rsid w:val="00EC19BB"/>
    <w:rsid w:val="00EC1B97"/>
    <w:rsid w:val="00EC1BCD"/>
    <w:rsid w:val="00EC1DEA"/>
    <w:rsid w:val="00EC2278"/>
    <w:rsid w:val="00EC2694"/>
    <w:rsid w:val="00EC269B"/>
    <w:rsid w:val="00EC282C"/>
    <w:rsid w:val="00EC2C70"/>
    <w:rsid w:val="00EC2CD6"/>
    <w:rsid w:val="00EC2E51"/>
    <w:rsid w:val="00EC2FDB"/>
    <w:rsid w:val="00EC3018"/>
    <w:rsid w:val="00EC317E"/>
    <w:rsid w:val="00EC3767"/>
    <w:rsid w:val="00EC3F2A"/>
    <w:rsid w:val="00EC3FD5"/>
    <w:rsid w:val="00EC4094"/>
    <w:rsid w:val="00EC41E7"/>
    <w:rsid w:val="00EC43D1"/>
    <w:rsid w:val="00EC4A0B"/>
    <w:rsid w:val="00EC4D84"/>
    <w:rsid w:val="00EC503D"/>
    <w:rsid w:val="00EC51B0"/>
    <w:rsid w:val="00EC52E4"/>
    <w:rsid w:val="00EC52FB"/>
    <w:rsid w:val="00EC53BC"/>
    <w:rsid w:val="00EC5BFC"/>
    <w:rsid w:val="00EC5C28"/>
    <w:rsid w:val="00EC6308"/>
    <w:rsid w:val="00EC6A4E"/>
    <w:rsid w:val="00EC6AB9"/>
    <w:rsid w:val="00EC6B69"/>
    <w:rsid w:val="00EC6C50"/>
    <w:rsid w:val="00EC6F33"/>
    <w:rsid w:val="00EC73D7"/>
    <w:rsid w:val="00EC7483"/>
    <w:rsid w:val="00EC7872"/>
    <w:rsid w:val="00EC7A21"/>
    <w:rsid w:val="00EC7C9E"/>
    <w:rsid w:val="00EC7CB8"/>
    <w:rsid w:val="00ED0152"/>
    <w:rsid w:val="00ED0607"/>
    <w:rsid w:val="00ED093E"/>
    <w:rsid w:val="00ED0A1A"/>
    <w:rsid w:val="00ED10C7"/>
    <w:rsid w:val="00ED144B"/>
    <w:rsid w:val="00ED1608"/>
    <w:rsid w:val="00ED190B"/>
    <w:rsid w:val="00ED1D98"/>
    <w:rsid w:val="00ED20E9"/>
    <w:rsid w:val="00ED293D"/>
    <w:rsid w:val="00ED2EA7"/>
    <w:rsid w:val="00ED3052"/>
    <w:rsid w:val="00ED3069"/>
    <w:rsid w:val="00ED36D2"/>
    <w:rsid w:val="00ED3829"/>
    <w:rsid w:val="00ED3925"/>
    <w:rsid w:val="00ED3A8B"/>
    <w:rsid w:val="00ED3ABD"/>
    <w:rsid w:val="00ED3AD3"/>
    <w:rsid w:val="00ED41EC"/>
    <w:rsid w:val="00ED4A84"/>
    <w:rsid w:val="00ED4E81"/>
    <w:rsid w:val="00ED54C8"/>
    <w:rsid w:val="00ED56B1"/>
    <w:rsid w:val="00ED5A87"/>
    <w:rsid w:val="00ED5A94"/>
    <w:rsid w:val="00ED5B68"/>
    <w:rsid w:val="00ED5FEA"/>
    <w:rsid w:val="00ED623A"/>
    <w:rsid w:val="00ED69EF"/>
    <w:rsid w:val="00ED6AD4"/>
    <w:rsid w:val="00ED6D91"/>
    <w:rsid w:val="00ED71B5"/>
    <w:rsid w:val="00ED76A5"/>
    <w:rsid w:val="00ED7814"/>
    <w:rsid w:val="00ED7C23"/>
    <w:rsid w:val="00ED7DCC"/>
    <w:rsid w:val="00EE072C"/>
    <w:rsid w:val="00EE09E8"/>
    <w:rsid w:val="00EE1574"/>
    <w:rsid w:val="00EE15B5"/>
    <w:rsid w:val="00EE1B80"/>
    <w:rsid w:val="00EE1D25"/>
    <w:rsid w:val="00EE1D57"/>
    <w:rsid w:val="00EE1F58"/>
    <w:rsid w:val="00EE241B"/>
    <w:rsid w:val="00EE2572"/>
    <w:rsid w:val="00EE2688"/>
    <w:rsid w:val="00EE2A55"/>
    <w:rsid w:val="00EE2B42"/>
    <w:rsid w:val="00EE2EA9"/>
    <w:rsid w:val="00EE3022"/>
    <w:rsid w:val="00EE30E1"/>
    <w:rsid w:val="00EE3394"/>
    <w:rsid w:val="00EE3482"/>
    <w:rsid w:val="00EE3933"/>
    <w:rsid w:val="00EE3C08"/>
    <w:rsid w:val="00EE3C34"/>
    <w:rsid w:val="00EE3C8C"/>
    <w:rsid w:val="00EE3CD9"/>
    <w:rsid w:val="00EE3FC6"/>
    <w:rsid w:val="00EE3FF2"/>
    <w:rsid w:val="00EE4456"/>
    <w:rsid w:val="00EE4486"/>
    <w:rsid w:val="00EE4585"/>
    <w:rsid w:val="00EE46C5"/>
    <w:rsid w:val="00EE474B"/>
    <w:rsid w:val="00EE4A17"/>
    <w:rsid w:val="00EE4AAE"/>
    <w:rsid w:val="00EE4AEB"/>
    <w:rsid w:val="00EE4DAB"/>
    <w:rsid w:val="00EE53AF"/>
    <w:rsid w:val="00EE5813"/>
    <w:rsid w:val="00EE5ECD"/>
    <w:rsid w:val="00EE5F04"/>
    <w:rsid w:val="00EE5F48"/>
    <w:rsid w:val="00EE60AC"/>
    <w:rsid w:val="00EE633E"/>
    <w:rsid w:val="00EE66BA"/>
    <w:rsid w:val="00EE6EA6"/>
    <w:rsid w:val="00EE70F1"/>
    <w:rsid w:val="00EE72CC"/>
    <w:rsid w:val="00EE7554"/>
    <w:rsid w:val="00EE759E"/>
    <w:rsid w:val="00EE7B8B"/>
    <w:rsid w:val="00EE7CEA"/>
    <w:rsid w:val="00EE7D30"/>
    <w:rsid w:val="00EE7E31"/>
    <w:rsid w:val="00EE7EBC"/>
    <w:rsid w:val="00EF0693"/>
    <w:rsid w:val="00EF06F5"/>
    <w:rsid w:val="00EF0800"/>
    <w:rsid w:val="00EF0B54"/>
    <w:rsid w:val="00EF112D"/>
    <w:rsid w:val="00EF154A"/>
    <w:rsid w:val="00EF17B3"/>
    <w:rsid w:val="00EF197E"/>
    <w:rsid w:val="00EF1A31"/>
    <w:rsid w:val="00EF1ECC"/>
    <w:rsid w:val="00EF2017"/>
    <w:rsid w:val="00EF2181"/>
    <w:rsid w:val="00EF2A52"/>
    <w:rsid w:val="00EF2B92"/>
    <w:rsid w:val="00EF2D34"/>
    <w:rsid w:val="00EF2D70"/>
    <w:rsid w:val="00EF37FE"/>
    <w:rsid w:val="00EF39EA"/>
    <w:rsid w:val="00EF3A71"/>
    <w:rsid w:val="00EF3B08"/>
    <w:rsid w:val="00EF3B2F"/>
    <w:rsid w:val="00EF3CF8"/>
    <w:rsid w:val="00EF3E71"/>
    <w:rsid w:val="00EF3ECF"/>
    <w:rsid w:val="00EF4872"/>
    <w:rsid w:val="00EF4DD5"/>
    <w:rsid w:val="00EF4F92"/>
    <w:rsid w:val="00EF50A9"/>
    <w:rsid w:val="00EF50C3"/>
    <w:rsid w:val="00EF51C1"/>
    <w:rsid w:val="00EF57F3"/>
    <w:rsid w:val="00EF5A24"/>
    <w:rsid w:val="00EF5CCC"/>
    <w:rsid w:val="00EF6071"/>
    <w:rsid w:val="00EF63A5"/>
    <w:rsid w:val="00EF6A7B"/>
    <w:rsid w:val="00EF6B03"/>
    <w:rsid w:val="00EF6B8B"/>
    <w:rsid w:val="00EF6D5B"/>
    <w:rsid w:val="00EF71EB"/>
    <w:rsid w:val="00EF7646"/>
    <w:rsid w:val="00EF7834"/>
    <w:rsid w:val="00EF7881"/>
    <w:rsid w:val="00EF7DB7"/>
    <w:rsid w:val="00F0026A"/>
    <w:rsid w:val="00F0142D"/>
    <w:rsid w:val="00F01692"/>
    <w:rsid w:val="00F01781"/>
    <w:rsid w:val="00F01786"/>
    <w:rsid w:val="00F01834"/>
    <w:rsid w:val="00F01B23"/>
    <w:rsid w:val="00F01D03"/>
    <w:rsid w:val="00F01E87"/>
    <w:rsid w:val="00F01F96"/>
    <w:rsid w:val="00F0235E"/>
    <w:rsid w:val="00F02875"/>
    <w:rsid w:val="00F02899"/>
    <w:rsid w:val="00F029A1"/>
    <w:rsid w:val="00F02BBC"/>
    <w:rsid w:val="00F02C6E"/>
    <w:rsid w:val="00F031F8"/>
    <w:rsid w:val="00F03A4F"/>
    <w:rsid w:val="00F03D68"/>
    <w:rsid w:val="00F03E90"/>
    <w:rsid w:val="00F0403C"/>
    <w:rsid w:val="00F0447C"/>
    <w:rsid w:val="00F046D2"/>
    <w:rsid w:val="00F04DF9"/>
    <w:rsid w:val="00F05D73"/>
    <w:rsid w:val="00F05DD5"/>
    <w:rsid w:val="00F067A7"/>
    <w:rsid w:val="00F06A31"/>
    <w:rsid w:val="00F06BB8"/>
    <w:rsid w:val="00F06E0D"/>
    <w:rsid w:val="00F0796B"/>
    <w:rsid w:val="00F07F3C"/>
    <w:rsid w:val="00F104B5"/>
    <w:rsid w:val="00F107E7"/>
    <w:rsid w:val="00F10894"/>
    <w:rsid w:val="00F108B4"/>
    <w:rsid w:val="00F10A63"/>
    <w:rsid w:val="00F10A69"/>
    <w:rsid w:val="00F10C96"/>
    <w:rsid w:val="00F10C9D"/>
    <w:rsid w:val="00F1112F"/>
    <w:rsid w:val="00F11309"/>
    <w:rsid w:val="00F1169A"/>
    <w:rsid w:val="00F116A5"/>
    <w:rsid w:val="00F116F3"/>
    <w:rsid w:val="00F11B74"/>
    <w:rsid w:val="00F11C46"/>
    <w:rsid w:val="00F12253"/>
    <w:rsid w:val="00F124B6"/>
    <w:rsid w:val="00F12508"/>
    <w:rsid w:val="00F1274B"/>
    <w:rsid w:val="00F128F4"/>
    <w:rsid w:val="00F12CC9"/>
    <w:rsid w:val="00F12D73"/>
    <w:rsid w:val="00F12E63"/>
    <w:rsid w:val="00F134E3"/>
    <w:rsid w:val="00F13964"/>
    <w:rsid w:val="00F13CF6"/>
    <w:rsid w:val="00F1436A"/>
    <w:rsid w:val="00F148D0"/>
    <w:rsid w:val="00F149C3"/>
    <w:rsid w:val="00F14A07"/>
    <w:rsid w:val="00F14D15"/>
    <w:rsid w:val="00F14D6E"/>
    <w:rsid w:val="00F15245"/>
    <w:rsid w:val="00F1568D"/>
    <w:rsid w:val="00F1576C"/>
    <w:rsid w:val="00F157FD"/>
    <w:rsid w:val="00F15E1D"/>
    <w:rsid w:val="00F15F7E"/>
    <w:rsid w:val="00F16659"/>
    <w:rsid w:val="00F169F2"/>
    <w:rsid w:val="00F16CBD"/>
    <w:rsid w:val="00F17393"/>
    <w:rsid w:val="00F1751C"/>
    <w:rsid w:val="00F17660"/>
    <w:rsid w:val="00F17E2F"/>
    <w:rsid w:val="00F17EDA"/>
    <w:rsid w:val="00F2045E"/>
    <w:rsid w:val="00F2049F"/>
    <w:rsid w:val="00F2107D"/>
    <w:rsid w:val="00F211AF"/>
    <w:rsid w:val="00F21407"/>
    <w:rsid w:val="00F21454"/>
    <w:rsid w:val="00F21473"/>
    <w:rsid w:val="00F217D3"/>
    <w:rsid w:val="00F21B80"/>
    <w:rsid w:val="00F21CA0"/>
    <w:rsid w:val="00F22735"/>
    <w:rsid w:val="00F22CBB"/>
    <w:rsid w:val="00F22E65"/>
    <w:rsid w:val="00F23596"/>
    <w:rsid w:val="00F239CC"/>
    <w:rsid w:val="00F23CBE"/>
    <w:rsid w:val="00F23D03"/>
    <w:rsid w:val="00F23E7C"/>
    <w:rsid w:val="00F23EE5"/>
    <w:rsid w:val="00F24089"/>
    <w:rsid w:val="00F249BB"/>
    <w:rsid w:val="00F24A02"/>
    <w:rsid w:val="00F24A21"/>
    <w:rsid w:val="00F24CEE"/>
    <w:rsid w:val="00F24E2E"/>
    <w:rsid w:val="00F2517D"/>
    <w:rsid w:val="00F25259"/>
    <w:rsid w:val="00F253F5"/>
    <w:rsid w:val="00F25468"/>
    <w:rsid w:val="00F2590E"/>
    <w:rsid w:val="00F25EF1"/>
    <w:rsid w:val="00F261BF"/>
    <w:rsid w:val="00F26608"/>
    <w:rsid w:val="00F269DE"/>
    <w:rsid w:val="00F26F03"/>
    <w:rsid w:val="00F27802"/>
    <w:rsid w:val="00F2785A"/>
    <w:rsid w:val="00F27EAB"/>
    <w:rsid w:val="00F27FDE"/>
    <w:rsid w:val="00F301CD"/>
    <w:rsid w:val="00F3037B"/>
    <w:rsid w:val="00F30A81"/>
    <w:rsid w:val="00F30B28"/>
    <w:rsid w:val="00F30C34"/>
    <w:rsid w:val="00F30FA6"/>
    <w:rsid w:val="00F3135D"/>
    <w:rsid w:val="00F3153C"/>
    <w:rsid w:val="00F31758"/>
    <w:rsid w:val="00F31AB2"/>
    <w:rsid w:val="00F31B0E"/>
    <w:rsid w:val="00F31BC2"/>
    <w:rsid w:val="00F31C95"/>
    <w:rsid w:val="00F31D00"/>
    <w:rsid w:val="00F31F31"/>
    <w:rsid w:val="00F32053"/>
    <w:rsid w:val="00F3209E"/>
    <w:rsid w:val="00F324CA"/>
    <w:rsid w:val="00F32697"/>
    <w:rsid w:val="00F32D09"/>
    <w:rsid w:val="00F33378"/>
    <w:rsid w:val="00F333CC"/>
    <w:rsid w:val="00F33673"/>
    <w:rsid w:val="00F33E84"/>
    <w:rsid w:val="00F33F25"/>
    <w:rsid w:val="00F34901"/>
    <w:rsid w:val="00F3490B"/>
    <w:rsid w:val="00F34BC5"/>
    <w:rsid w:val="00F34CD9"/>
    <w:rsid w:val="00F3525E"/>
    <w:rsid w:val="00F35287"/>
    <w:rsid w:val="00F35643"/>
    <w:rsid w:val="00F35863"/>
    <w:rsid w:val="00F3588E"/>
    <w:rsid w:val="00F35D1D"/>
    <w:rsid w:val="00F3623D"/>
    <w:rsid w:val="00F3636F"/>
    <w:rsid w:val="00F366C7"/>
    <w:rsid w:val="00F36C08"/>
    <w:rsid w:val="00F36CFF"/>
    <w:rsid w:val="00F36EDE"/>
    <w:rsid w:val="00F37965"/>
    <w:rsid w:val="00F37F46"/>
    <w:rsid w:val="00F40016"/>
    <w:rsid w:val="00F4019D"/>
    <w:rsid w:val="00F4040A"/>
    <w:rsid w:val="00F4051F"/>
    <w:rsid w:val="00F4086F"/>
    <w:rsid w:val="00F40874"/>
    <w:rsid w:val="00F40A3C"/>
    <w:rsid w:val="00F40DD0"/>
    <w:rsid w:val="00F412EA"/>
    <w:rsid w:val="00F4140A"/>
    <w:rsid w:val="00F414BB"/>
    <w:rsid w:val="00F418D5"/>
    <w:rsid w:val="00F41B6F"/>
    <w:rsid w:val="00F422D8"/>
    <w:rsid w:val="00F422FB"/>
    <w:rsid w:val="00F42763"/>
    <w:rsid w:val="00F42CCC"/>
    <w:rsid w:val="00F42CEF"/>
    <w:rsid w:val="00F43298"/>
    <w:rsid w:val="00F4339F"/>
    <w:rsid w:val="00F43540"/>
    <w:rsid w:val="00F437F1"/>
    <w:rsid w:val="00F43D98"/>
    <w:rsid w:val="00F441F8"/>
    <w:rsid w:val="00F44411"/>
    <w:rsid w:val="00F44730"/>
    <w:rsid w:val="00F44826"/>
    <w:rsid w:val="00F44960"/>
    <w:rsid w:val="00F44A18"/>
    <w:rsid w:val="00F44D9B"/>
    <w:rsid w:val="00F44DAA"/>
    <w:rsid w:val="00F44E58"/>
    <w:rsid w:val="00F45034"/>
    <w:rsid w:val="00F4508A"/>
    <w:rsid w:val="00F4550A"/>
    <w:rsid w:val="00F4568B"/>
    <w:rsid w:val="00F45CB5"/>
    <w:rsid w:val="00F45D39"/>
    <w:rsid w:val="00F45D3A"/>
    <w:rsid w:val="00F45F9E"/>
    <w:rsid w:val="00F46720"/>
    <w:rsid w:val="00F468CF"/>
    <w:rsid w:val="00F46D07"/>
    <w:rsid w:val="00F46DD9"/>
    <w:rsid w:val="00F47B24"/>
    <w:rsid w:val="00F47C3C"/>
    <w:rsid w:val="00F47CF1"/>
    <w:rsid w:val="00F50629"/>
    <w:rsid w:val="00F5074B"/>
    <w:rsid w:val="00F50996"/>
    <w:rsid w:val="00F50AA6"/>
    <w:rsid w:val="00F50CE0"/>
    <w:rsid w:val="00F50D99"/>
    <w:rsid w:val="00F50E40"/>
    <w:rsid w:val="00F50F97"/>
    <w:rsid w:val="00F51048"/>
    <w:rsid w:val="00F51B2F"/>
    <w:rsid w:val="00F51BD4"/>
    <w:rsid w:val="00F51FC9"/>
    <w:rsid w:val="00F522D7"/>
    <w:rsid w:val="00F52535"/>
    <w:rsid w:val="00F5268E"/>
    <w:rsid w:val="00F528A4"/>
    <w:rsid w:val="00F5303E"/>
    <w:rsid w:val="00F53373"/>
    <w:rsid w:val="00F534E1"/>
    <w:rsid w:val="00F538B8"/>
    <w:rsid w:val="00F546E8"/>
    <w:rsid w:val="00F54804"/>
    <w:rsid w:val="00F54882"/>
    <w:rsid w:val="00F54F8F"/>
    <w:rsid w:val="00F55374"/>
    <w:rsid w:val="00F55897"/>
    <w:rsid w:val="00F55A91"/>
    <w:rsid w:val="00F55AF6"/>
    <w:rsid w:val="00F55E4D"/>
    <w:rsid w:val="00F55ECE"/>
    <w:rsid w:val="00F56804"/>
    <w:rsid w:val="00F56833"/>
    <w:rsid w:val="00F56DE1"/>
    <w:rsid w:val="00F57219"/>
    <w:rsid w:val="00F573D4"/>
    <w:rsid w:val="00F60150"/>
    <w:rsid w:val="00F60188"/>
    <w:rsid w:val="00F60466"/>
    <w:rsid w:val="00F6070B"/>
    <w:rsid w:val="00F607CB"/>
    <w:rsid w:val="00F60ADC"/>
    <w:rsid w:val="00F60B2B"/>
    <w:rsid w:val="00F61273"/>
    <w:rsid w:val="00F6151A"/>
    <w:rsid w:val="00F61594"/>
    <w:rsid w:val="00F618C9"/>
    <w:rsid w:val="00F61B44"/>
    <w:rsid w:val="00F61C96"/>
    <w:rsid w:val="00F61F91"/>
    <w:rsid w:val="00F62297"/>
    <w:rsid w:val="00F62794"/>
    <w:rsid w:val="00F62EDE"/>
    <w:rsid w:val="00F62F37"/>
    <w:rsid w:val="00F63AB0"/>
    <w:rsid w:val="00F63B5E"/>
    <w:rsid w:val="00F63DCC"/>
    <w:rsid w:val="00F64120"/>
    <w:rsid w:val="00F6446A"/>
    <w:rsid w:val="00F64737"/>
    <w:rsid w:val="00F64CD2"/>
    <w:rsid w:val="00F651AE"/>
    <w:rsid w:val="00F655E5"/>
    <w:rsid w:val="00F65C21"/>
    <w:rsid w:val="00F65C32"/>
    <w:rsid w:val="00F65C36"/>
    <w:rsid w:val="00F65DF1"/>
    <w:rsid w:val="00F65E8D"/>
    <w:rsid w:val="00F661C0"/>
    <w:rsid w:val="00F66469"/>
    <w:rsid w:val="00F6696B"/>
    <w:rsid w:val="00F66A31"/>
    <w:rsid w:val="00F66C42"/>
    <w:rsid w:val="00F66DEB"/>
    <w:rsid w:val="00F66DF9"/>
    <w:rsid w:val="00F66EF1"/>
    <w:rsid w:val="00F66F35"/>
    <w:rsid w:val="00F6782C"/>
    <w:rsid w:val="00F67906"/>
    <w:rsid w:val="00F70173"/>
    <w:rsid w:val="00F70179"/>
    <w:rsid w:val="00F705E3"/>
    <w:rsid w:val="00F70730"/>
    <w:rsid w:val="00F7081B"/>
    <w:rsid w:val="00F70D7F"/>
    <w:rsid w:val="00F70DB8"/>
    <w:rsid w:val="00F7181D"/>
    <w:rsid w:val="00F71B7D"/>
    <w:rsid w:val="00F71BE1"/>
    <w:rsid w:val="00F71E4B"/>
    <w:rsid w:val="00F72AB8"/>
    <w:rsid w:val="00F72B64"/>
    <w:rsid w:val="00F72D2F"/>
    <w:rsid w:val="00F73024"/>
    <w:rsid w:val="00F7316C"/>
    <w:rsid w:val="00F73284"/>
    <w:rsid w:val="00F734AC"/>
    <w:rsid w:val="00F735B0"/>
    <w:rsid w:val="00F73700"/>
    <w:rsid w:val="00F74730"/>
    <w:rsid w:val="00F748ED"/>
    <w:rsid w:val="00F74972"/>
    <w:rsid w:val="00F74A2E"/>
    <w:rsid w:val="00F75630"/>
    <w:rsid w:val="00F7578D"/>
    <w:rsid w:val="00F75886"/>
    <w:rsid w:val="00F75BB0"/>
    <w:rsid w:val="00F7624C"/>
    <w:rsid w:val="00F76461"/>
    <w:rsid w:val="00F76AA3"/>
    <w:rsid w:val="00F76B38"/>
    <w:rsid w:val="00F76C63"/>
    <w:rsid w:val="00F76D6D"/>
    <w:rsid w:val="00F7717E"/>
    <w:rsid w:val="00F776A9"/>
    <w:rsid w:val="00F80159"/>
    <w:rsid w:val="00F80887"/>
    <w:rsid w:val="00F80C98"/>
    <w:rsid w:val="00F8141B"/>
    <w:rsid w:val="00F8163F"/>
    <w:rsid w:val="00F816A3"/>
    <w:rsid w:val="00F81B2D"/>
    <w:rsid w:val="00F81CE4"/>
    <w:rsid w:val="00F81F4D"/>
    <w:rsid w:val="00F820B8"/>
    <w:rsid w:val="00F82517"/>
    <w:rsid w:val="00F8295F"/>
    <w:rsid w:val="00F82FB0"/>
    <w:rsid w:val="00F83240"/>
    <w:rsid w:val="00F8344A"/>
    <w:rsid w:val="00F839DD"/>
    <w:rsid w:val="00F83B18"/>
    <w:rsid w:val="00F83BF2"/>
    <w:rsid w:val="00F83C71"/>
    <w:rsid w:val="00F84501"/>
    <w:rsid w:val="00F845CB"/>
    <w:rsid w:val="00F84725"/>
    <w:rsid w:val="00F847CC"/>
    <w:rsid w:val="00F8493D"/>
    <w:rsid w:val="00F853F7"/>
    <w:rsid w:val="00F8548A"/>
    <w:rsid w:val="00F855D5"/>
    <w:rsid w:val="00F85A53"/>
    <w:rsid w:val="00F85F70"/>
    <w:rsid w:val="00F85F96"/>
    <w:rsid w:val="00F85FF4"/>
    <w:rsid w:val="00F8656A"/>
    <w:rsid w:val="00F867B3"/>
    <w:rsid w:val="00F86B2C"/>
    <w:rsid w:val="00F86CCE"/>
    <w:rsid w:val="00F8714D"/>
    <w:rsid w:val="00F87359"/>
    <w:rsid w:val="00F87456"/>
    <w:rsid w:val="00F87682"/>
    <w:rsid w:val="00F879BD"/>
    <w:rsid w:val="00F879DA"/>
    <w:rsid w:val="00F87D21"/>
    <w:rsid w:val="00F87D62"/>
    <w:rsid w:val="00F87D86"/>
    <w:rsid w:val="00F87F5C"/>
    <w:rsid w:val="00F9038B"/>
    <w:rsid w:val="00F9043C"/>
    <w:rsid w:val="00F90760"/>
    <w:rsid w:val="00F90E47"/>
    <w:rsid w:val="00F915A8"/>
    <w:rsid w:val="00F91921"/>
    <w:rsid w:val="00F91984"/>
    <w:rsid w:val="00F91D04"/>
    <w:rsid w:val="00F91DA2"/>
    <w:rsid w:val="00F91E88"/>
    <w:rsid w:val="00F92094"/>
    <w:rsid w:val="00F9258C"/>
    <w:rsid w:val="00F92A4E"/>
    <w:rsid w:val="00F9303A"/>
    <w:rsid w:val="00F93472"/>
    <w:rsid w:val="00F9363C"/>
    <w:rsid w:val="00F93936"/>
    <w:rsid w:val="00F93E70"/>
    <w:rsid w:val="00F94261"/>
    <w:rsid w:val="00F942E5"/>
    <w:rsid w:val="00F943A2"/>
    <w:rsid w:val="00F9477B"/>
    <w:rsid w:val="00F94FEC"/>
    <w:rsid w:val="00F95223"/>
    <w:rsid w:val="00F95249"/>
    <w:rsid w:val="00F95380"/>
    <w:rsid w:val="00F95627"/>
    <w:rsid w:val="00F9562D"/>
    <w:rsid w:val="00F959AB"/>
    <w:rsid w:val="00F95C45"/>
    <w:rsid w:val="00F961D9"/>
    <w:rsid w:val="00F9663A"/>
    <w:rsid w:val="00F97C70"/>
    <w:rsid w:val="00F97C78"/>
    <w:rsid w:val="00F97E54"/>
    <w:rsid w:val="00FA074D"/>
    <w:rsid w:val="00FA07A9"/>
    <w:rsid w:val="00FA0BA2"/>
    <w:rsid w:val="00FA0CBD"/>
    <w:rsid w:val="00FA0D41"/>
    <w:rsid w:val="00FA0E2E"/>
    <w:rsid w:val="00FA0E61"/>
    <w:rsid w:val="00FA0F55"/>
    <w:rsid w:val="00FA0FD3"/>
    <w:rsid w:val="00FA0FE5"/>
    <w:rsid w:val="00FA189D"/>
    <w:rsid w:val="00FA1A52"/>
    <w:rsid w:val="00FA1B33"/>
    <w:rsid w:val="00FA217C"/>
    <w:rsid w:val="00FA2487"/>
    <w:rsid w:val="00FA2635"/>
    <w:rsid w:val="00FA2A6E"/>
    <w:rsid w:val="00FA2B05"/>
    <w:rsid w:val="00FA2BB9"/>
    <w:rsid w:val="00FA2C42"/>
    <w:rsid w:val="00FA35D7"/>
    <w:rsid w:val="00FA399D"/>
    <w:rsid w:val="00FA3A2E"/>
    <w:rsid w:val="00FA3E90"/>
    <w:rsid w:val="00FA3FC6"/>
    <w:rsid w:val="00FA42FD"/>
    <w:rsid w:val="00FA48BA"/>
    <w:rsid w:val="00FA4921"/>
    <w:rsid w:val="00FA49BF"/>
    <w:rsid w:val="00FA4B97"/>
    <w:rsid w:val="00FA4CE9"/>
    <w:rsid w:val="00FA4D8A"/>
    <w:rsid w:val="00FA4F15"/>
    <w:rsid w:val="00FA4F50"/>
    <w:rsid w:val="00FA5249"/>
    <w:rsid w:val="00FA55B9"/>
    <w:rsid w:val="00FA59A2"/>
    <w:rsid w:val="00FA5EAD"/>
    <w:rsid w:val="00FA6493"/>
    <w:rsid w:val="00FA695D"/>
    <w:rsid w:val="00FA6C78"/>
    <w:rsid w:val="00FA6CF6"/>
    <w:rsid w:val="00FA6E7E"/>
    <w:rsid w:val="00FA726A"/>
    <w:rsid w:val="00FA7455"/>
    <w:rsid w:val="00FA7583"/>
    <w:rsid w:val="00FA7A76"/>
    <w:rsid w:val="00FA7AFD"/>
    <w:rsid w:val="00FA7C5D"/>
    <w:rsid w:val="00FB03B4"/>
    <w:rsid w:val="00FB03BB"/>
    <w:rsid w:val="00FB03D0"/>
    <w:rsid w:val="00FB04A2"/>
    <w:rsid w:val="00FB05E8"/>
    <w:rsid w:val="00FB0912"/>
    <w:rsid w:val="00FB0E00"/>
    <w:rsid w:val="00FB0F22"/>
    <w:rsid w:val="00FB118D"/>
    <w:rsid w:val="00FB1DE9"/>
    <w:rsid w:val="00FB1E2A"/>
    <w:rsid w:val="00FB246C"/>
    <w:rsid w:val="00FB25F1"/>
    <w:rsid w:val="00FB2915"/>
    <w:rsid w:val="00FB3150"/>
    <w:rsid w:val="00FB32B7"/>
    <w:rsid w:val="00FB3A2F"/>
    <w:rsid w:val="00FB3A8D"/>
    <w:rsid w:val="00FB3CF1"/>
    <w:rsid w:val="00FB3D7D"/>
    <w:rsid w:val="00FB4A2E"/>
    <w:rsid w:val="00FB4A64"/>
    <w:rsid w:val="00FB4B36"/>
    <w:rsid w:val="00FB4C4F"/>
    <w:rsid w:val="00FB542D"/>
    <w:rsid w:val="00FB58C1"/>
    <w:rsid w:val="00FB6186"/>
    <w:rsid w:val="00FB6272"/>
    <w:rsid w:val="00FB6330"/>
    <w:rsid w:val="00FB64EC"/>
    <w:rsid w:val="00FB6FA0"/>
    <w:rsid w:val="00FB74EC"/>
    <w:rsid w:val="00FB753D"/>
    <w:rsid w:val="00FB756E"/>
    <w:rsid w:val="00FB76DF"/>
    <w:rsid w:val="00FB7E60"/>
    <w:rsid w:val="00FC0399"/>
    <w:rsid w:val="00FC08E1"/>
    <w:rsid w:val="00FC09D3"/>
    <w:rsid w:val="00FC0A40"/>
    <w:rsid w:val="00FC0B5C"/>
    <w:rsid w:val="00FC0DC5"/>
    <w:rsid w:val="00FC0E9F"/>
    <w:rsid w:val="00FC15FC"/>
    <w:rsid w:val="00FC178F"/>
    <w:rsid w:val="00FC17CB"/>
    <w:rsid w:val="00FC1E50"/>
    <w:rsid w:val="00FC1F8A"/>
    <w:rsid w:val="00FC2604"/>
    <w:rsid w:val="00FC28BF"/>
    <w:rsid w:val="00FC28E3"/>
    <w:rsid w:val="00FC2D3E"/>
    <w:rsid w:val="00FC320D"/>
    <w:rsid w:val="00FC32C7"/>
    <w:rsid w:val="00FC364C"/>
    <w:rsid w:val="00FC39B7"/>
    <w:rsid w:val="00FC3AA5"/>
    <w:rsid w:val="00FC3B1E"/>
    <w:rsid w:val="00FC3D3B"/>
    <w:rsid w:val="00FC3DF4"/>
    <w:rsid w:val="00FC4306"/>
    <w:rsid w:val="00FC4577"/>
    <w:rsid w:val="00FC4758"/>
    <w:rsid w:val="00FC5335"/>
    <w:rsid w:val="00FC5974"/>
    <w:rsid w:val="00FC5DCE"/>
    <w:rsid w:val="00FC5E84"/>
    <w:rsid w:val="00FC605E"/>
    <w:rsid w:val="00FC6B69"/>
    <w:rsid w:val="00FC726B"/>
    <w:rsid w:val="00FC752F"/>
    <w:rsid w:val="00FC76C1"/>
    <w:rsid w:val="00FC77F3"/>
    <w:rsid w:val="00FC798E"/>
    <w:rsid w:val="00FC7EDE"/>
    <w:rsid w:val="00FD04E7"/>
    <w:rsid w:val="00FD09AD"/>
    <w:rsid w:val="00FD0B97"/>
    <w:rsid w:val="00FD0BCB"/>
    <w:rsid w:val="00FD0E1E"/>
    <w:rsid w:val="00FD0EEB"/>
    <w:rsid w:val="00FD100C"/>
    <w:rsid w:val="00FD18D7"/>
    <w:rsid w:val="00FD1A5E"/>
    <w:rsid w:val="00FD1C61"/>
    <w:rsid w:val="00FD1C7B"/>
    <w:rsid w:val="00FD1E19"/>
    <w:rsid w:val="00FD1FDE"/>
    <w:rsid w:val="00FD20CA"/>
    <w:rsid w:val="00FD24C5"/>
    <w:rsid w:val="00FD2512"/>
    <w:rsid w:val="00FD277B"/>
    <w:rsid w:val="00FD27EC"/>
    <w:rsid w:val="00FD29BB"/>
    <w:rsid w:val="00FD2BB5"/>
    <w:rsid w:val="00FD2C10"/>
    <w:rsid w:val="00FD2C16"/>
    <w:rsid w:val="00FD3249"/>
    <w:rsid w:val="00FD3324"/>
    <w:rsid w:val="00FD3391"/>
    <w:rsid w:val="00FD3898"/>
    <w:rsid w:val="00FD440C"/>
    <w:rsid w:val="00FD4532"/>
    <w:rsid w:val="00FD4936"/>
    <w:rsid w:val="00FD49F6"/>
    <w:rsid w:val="00FD4F19"/>
    <w:rsid w:val="00FD5260"/>
    <w:rsid w:val="00FD53F1"/>
    <w:rsid w:val="00FD5545"/>
    <w:rsid w:val="00FD60D2"/>
    <w:rsid w:val="00FD61A3"/>
    <w:rsid w:val="00FD6262"/>
    <w:rsid w:val="00FD6B09"/>
    <w:rsid w:val="00FD6F55"/>
    <w:rsid w:val="00FD7041"/>
    <w:rsid w:val="00FD7908"/>
    <w:rsid w:val="00FD79D2"/>
    <w:rsid w:val="00FD7B8F"/>
    <w:rsid w:val="00FD7F3E"/>
    <w:rsid w:val="00FE01F2"/>
    <w:rsid w:val="00FE04EE"/>
    <w:rsid w:val="00FE05D4"/>
    <w:rsid w:val="00FE0C56"/>
    <w:rsid w:val="00FE0E82"/>
    <w:rsid w:val="00FE12F8"/>
    <w:rsid w:val="00FE1513"/>
    <w:rsid w:val="00FE185D"/>
    <w:rsid w:val="00FE197C"/>
    <w:rsid w:val="00FE1A05"/>
    <w:rsid w:val="00FE1A1F"/>
    <w:rsid w:val="00FE1AC5"/>
    <w:rsid w:val="00FE1B88"/>
    <w:rsid w:val="00FE1C9E"/>
    <w:rsid w:val="00FE1EF3"/>
    <w:rsid w:val="00FE1FE9"/>
    <w:rsid w:val="00FE206E"/>
    <w:rsid w:val="00FE2261"/>
    <w:rsid w:val="00FE22AE"/>
    <w:rsid w:val="00FE24C7"/>
    <w:rsid w:val="00FE25D1"/>
    <w:rsid w:val="00FE28F0"/>
    <w:rsid w:val="00FE2CA4"/>
    <w:rsid w:val="00FE2DA5"/>
    <w:rsid w:val="00FE2ED1"/>
    <w:rsid w:val="00FE2FA9"/>
    <w:rsid w:val="00FE381A"/>
    <w:rsid w:val="00FE381E"/>
    <w:rsid w:val="00FE396E"/>
    <w:rsid w:val="00FE39C1"/>
    <w:rsid w:val="00FE3C34"/>
    <w:rsid w:val="00FE3DA4"/>
    <w:rsid w:val="00FE45DB"/>
    <w:rsid w:val="00FE4AB3"/>
    <w:rsid w:val="00FE4B18"/>
    <w:rsid w:val="00FE4B49"/>
    <w:rsid w:val="00FE4EAA"/>
    <w:rsid w:val="00FE4ED6"/>
    <w:rsid w:val="00FE5418"/>
    <w:rsid w:val="00FE543B"/>
    <w:rsid w:val="00FE5491"/>
    <w:rsid w:val="00FE54FA"/>
    <w:rsid w:val="00FE565A"/>
    <w:rsid w:val="00FE56C6"/>
    <w:rsid w:val="00FE58DB"/>
    <w:rsid w:val="00FE59A5"/>
    <w:rsid w:val="00FE5B8F"/>
    <w:rsid w:val="00FE5D36"/>
    <w:rsid w:val="00FE6036"/>
    <w:rsid w:val="00FE612C"/>
    <w:rsid w:val="00FE61FD"/>
    <w:rsid w:val="00FE643D"/>
    <w:rsid w:val="00FE681B"/>
    <w:rsid w:val="00FE6A68"/>
    <w:rsid w:val="00FE714C"/>
    <w:rsid w:val="00FE75A4"/>
    <w:rsid w:val="00FE77A3"/>
    <w:rsid w:val="00FE7893"/>
    <w:rsid w:val="00FE7AA4"/>
    <w:rsid w:val="00FE7B4F"/>
    <w:rsid w:val="00FE7C91"/>
    <w:rsid w:val="00FE7E8A"/>
    <w:rsid w:val="00FE7EBB"/>
    <w:rsid w:val="00FF0850"/>
    <w:rsid w:val="00FF0E70"/>
    <w:rsid w:val="00FF1433"/>
    <w:rsid w:val="00FF1633"/>
    <w:rsid w:val="00FF213D"/>
    <w:rsid w:val="00FF24B8"/>
    <w:rsid w:val="00FF25E3"/>
    <w:rsid w:val="00FF2988"/>
    <w:rsid w:val="00FF302A"/>
    <w:rsid w:val="00FF324B"/>
    <w:rsid w:val="00FF32B1"/>
    <w:rsid w:val="00FF348F"/>
    <w:rsid w:val="00FF383A"/>
    <w:rsid w:val="00FF38D8"/>
    <w:rsid w:val="00FF3936"/>
    <w:rsid w:val="00FF39C1"/>
    <w:rsid w:val="00FF3FB0"/>
    <w:rsid w:val="00FF409B"/>
    <w:rsid w:val="00FF43C5"/>
    <w:rsid w:val="00FF4529"/>
    <w:rsid w:val="00FF46FC"/>
    <w:rsid w:val="00FF4735"/>
    <w:rsid w:val="00FF4843"/>
    <w:rsid w:val="00FF4FCA"/>
    <w:rsid w:val="00FF535A"/>
    <w:rsid w:val="00FF5745"/>
    <w:rsid w:val="00FF5AA2"/>
    <w:rsid w:val="00FF5B2E"/>
    <w:rsid w:val="00FF5DFE"/>
    <w:rsid w:val="00FF5EDB"/>
    <w:rsid w:val="00FF5FFB"/>
    <w:rsid w:val="00FF613F"/>
    <w:rsid w:val="00FF6216"/>
    <w:rsid w:val="00FF62A5"/>
    <w:rsid w:val="00FF631F"/>
    <w:rsid w:val="00FF63D5"/>
    <w:rsid w:val="00FF75D4"/>
    <w:rsid w:val="00FF79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05247"/>
  <w15:docId w15:val="{A442DC8F-8EAF-4955-A302-C2AE005CC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unhideWhenUsed/>
    <w:qFormat/>
    <w:rsid w:val="002F6464"/>
    <w:pPr>
      <w:widowControl w:val="0"/>
      <w:autoSpaceDE w:val="0"/>
      <w:autoSpaceDN w:val="0"/>
      <w:spacing w:after="0" w:line="240" w:lineRule="auto"/>
      <w:ind w:left="540"/>
      <w:outlineLvl w:val="1"/>
    </w:pPr>
    <w:rPr>
      <w:rFonts w:eastAsia="Arial"/>
      <w:b/>
      <w:bCs/>
      <w:sz w:val="24"/>
      <w:szCs w:val="24"/>
    </w:rPr>
  </w:style>
  <w:style w:type="paragraph" w:styleId="Heading3">
    <w:name w:val="heading 3"/>
    <w:basedOn w:val="Normal"/>
    <w:next w:val="Normal"/>
    <w:link w:val="Heading3Char"/>
    <w:uiPriority w:val="9"/>
    <w:unhideWhenUsed/>
    <w:qFormat/>
    <w:rsid w:val="00B2409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F22CB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6">
    <w:name w:val="heading 6"/>
    <w:basedOn w:val="Normal"/>
    <w:next w:val="Normal"/>
    <w:link w:val="Heading6Char"/>
    <w:uiPriority w:val="9"/>
    <w:semiHidden/>
    <w:unhideWhenUsed/>
    <w:qFormat/>
    <w:rsid w:val="00AB7709"/>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01F4F"/>
    <w:pPr>
      <w:autoSpaceDE w:val="0"/>
      <w:autoSpaceDN w:val="0"/>
      <w:adjustRightInd w:val="0"/>
      <w:spacing w:after="0" w:line="240" w:lineRule="auto"/>
    </w:pPr>
    <w:rPr>
      <w:color w:val="000000"/>
      <w:sz w:val="24"/>
      <w:szCs w:val="24"/>
    </w:rPr>
  </w:style>
  <w:style w:type="paragraph" w:styleId="Header">
    <w:name w:val="header"/>
    <w:basedOn w:val="Normal"/>
    <w:link w:val="HeaderChar"/>
    <w:uiPriority w:val="99"/>
    <w:unhideWhenUsed/>
    <w:rsid w:val="00E865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65C2"/>
  </w:style>
  <w:style w:type="paragraph" w:styleId="Footer">
    <w:name w:val="footer"/>
    <w:basedOn w:val="Normal"/>
    <w:link w:val="FooterChar"/>
    <w:uiPriority w:val="99"/>
    <w:unhideWhenUsed/>
    <w:rsid w:val="00E865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65C2"/>
  </w:style>
  <w:style w:type="paragraph" w:styleId="ListParagraph">
    <w:name w:val="List Paragraph"/>
    <w:basedOn w:val="Normal"/>
    <w:uiPriority w:val="34"/>
    <w:qFormat/>
    <w:rsid w:val="00E62E69"/>
    <w:pPr>
      <w:ind w:left="720"/>
      <w:contextualSpacing/>
    </w:pPr>
    <w:rPr>
      <w:rFonts w:asciiTheme="minorHAnsi" w:hAnsiTheme="minorHAnsi" w:cstheme="minorBidi"/>
    </w:rPr>
  </w:style>
  <w:style w:type="paragraph" w:customStyle="1" w:styleId="FORMAT-WC">
    <w:name w:val="FORMAT-WC"/>
    <w:uiPriority w:val="99"/>
    <w:rsid w:val="004B5327"/>
    <w:pPr>
      <w:widowControl w:val="0"/>
      <w:tabs>
        <w:tab w:val="left" w:pos="-1152"/>
        <w:tab w:val="left" w:pos="1008"/>
        <w:tab w:val="left" w:pos="2160"/>
        <w:tab w:val="left" w:pos="3600"/>
        <w:tab w:val="left" w:pos="5040"/>
        <w:tab w:val="left" w:pos="6480"/>
        <w:tab w:val="left" w:pos="7920"/>
        <w:tab w:val="left" w:pos="9360"/>
      </w:tabs>
      <w:suppressAutoHyphens/>
      <w:autoSpaceDE w:val="0"/>
      <w:autoSpaceDN w:val="0"/>
      <w:adjustRightInd w:val="0"/>
      <w:spacing w:after="0" w:line="480" w:lineRule="atLeast"/>
    </w:pPr>
    <w:rPr>
      <w:rFonts w:ascii="Courier New" w:eastAsiaTheme="minorEastAsia" w:hAnsi="Courier New" w:cs="Courier New"/>
      <w:sz w:val="24"/>
      <w:szCs w:val="24"/>
    </w:rPr>
  </w:style>
  <w:style w:type="paragraph" w:styleId="BalloonText">
    <w:name w:val="Balloon Text"/>
    <w:basedOn w:val="Normal"/>
    <w:link w:val="BalloonTextChar"/>
    <w:uiPriority w:val="99"/>
    <w:semiHidden/>
    <w:unhideWhenUsed/>
    <w:rsid w:val="00C363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6386"/>
    <w:rPr>
      <w:rFonts w:ascii="Segoe UI" w:hAnsi="Segoe UI" w:cs="Segoe UI"/>
      <w:sz w:val="18"/>
      <w:szCs w:val="18"/>
    </w:rPr>
  </w:style>
  <w:style w:type="paragraph" w:styleId="BodyText">
    <w:name w:val="Body Text"/>
    <w:basedOn w:val="Normal"/>
    <w:link w:val="BodyTextChar"/>
    <w:uiPriority w:val="1"/>
    <w:qFormat/>
    <w:rsid w:val="005F3D31"/>
    <w:pPr>
      <w:widowControl w:val="0"/>
      <w:autoSpaceDE w:val="0"/>
      <w:autoSpaceDN w:val="0"/>
      <w:spacing w:after="0" w:line="240" w:lineRule="auto"/>
      <w:ind w:left="140"/>
    </w:pPr>
    <w:rPr>
      <w:rFonts w:ascii="Georgia" w:eastAsia="Georgia" w:hAnsi="Georgia" w:cs="Georgia"/>
      <w:lang w:bidi="en-US"/>
    </w:rPr>
  </w:style>
  <w:style w:type="character" w:customStyle="1" w:styleId="BodyTextChar">
    <w:name w:val="Body Text Char"/>
    <w:basedOn w:val="DefaultParagraphFont"/>
    <w:link w:val="BodyText"/>
    <w:uiPriority w:val="1"/>
    <w:rsid w:val="005F3D31"/>
    <w:rPr>
      <w:rFonts w:ascii="Georgia" w:eastAsia="Georgia" w:hAnsi="Georgia" w:cs="Georgia"/>
      <w:lang w:bidi="en-US"/>
    </w:rPr>
  </w:style>
  <w:style w:type="paragraph" w:customStyle="1" w:styleId="Normal1">
    <w:name w:val="Normal1"/>
    <w:rsid w:val="002114D9"/>
    <w:pPr>
      <w:spacing w:after="0" w:line="276" w:lineRule="auto"/>
    </w:pPr>
    <w:rPr>
      <w:rFonts w:eastAsia="Arial"/>
      <w:lang w:val="en"/>
    </w:rPr>
  </w:style>
  <w:style w:type="character" w:styleId="Hyperlink">
    <w:name w:val="Hyperlink"/>
    <w:basedOn w:val="DefaultParagraphFont"/>
    <w:uiPriority w:val="99"/>
    <w:unhideWhenUsed/>
    <w:rsid w:val="00CA690C"/>
    <w:rPr>
      <w:color w:val="0563C1" w:themeColor="hyperlink"/>
      <w:u w:val="single"/>
    </w:rPr>
  </w:style>
  <w:style w:type="character" w:styleId="UnresolvedMention">
    <w:name w:val="Unresolved Mention"/>
    <w:basedOn w:val="DefaultParagraphFont"/>
    <w:uiPriority w:val="99"/>
    <w:semiHidden/>
    <w:unhideWhenUsed/>
    <w:rsid w:val="00CA690C"/>
    <w:rPr>
      <w:color w:val="605E5C"/>
      <w:shd w:val="clear" w:color="auto" w:fill="E1DFDD"/>
    </w:rPr>
  </w:style>
  <w:style w:type="character" w:customStyle="1" w:styleId="Heading2Char">
    <w:name w:val="Heading 2 Char"/>
    <w:basedOn w:val="DefaultParagraphFont"/>
    <w:link w:val="Heading2"/>
    <w:uiPriority w:val="9"/>
    <w:rsid w:val="002F6464"/>
    <w:rPr>
      <w:rFonts w:eastAsia="Arial"/>
      <w:b/>
      <w:bCs/>
      <w:sz w:val="24"/>
      <w:szCs w:val="24"/>
    </w:rPr>
  </w:style>
  <w:style w:type="table" w:styleId="TableGrid">
    <w:name w:val="Table Grid"/>
    <w:basedOn w:val="TableNormal"/>
    <w:uiPriority w:val="39"/>
    <w:rsid w:val="00762CBB"/>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ne">
    <w:name w:val="None"/>
    <w:rsid w:val="008739D6"/>
  </w:style>
  <w:style w:type="character" w:customStyle="1" w:styleId="Heading4Char">
    <w:name w:val="Heading 4 Char"/>
    <w:basedOn w:val="DefaultParagraphFont"/>
    <w:link w:val="Heading4"/>
    <w:uiPriority w:val="9"/>
    <w:semiHidden/>
    <w:rsid w:val="00F22CBB"/>
    <w:rPr>
      <w:rFonts w:asciiTheme="majorHAnsi" w:eastAsiaTheme="majorEastAsia" w:hAnsiTheme="majorHAnsi" w:cstheme="majorBidi"/>
      <w:i/>
      <w:iCs/>
      <w:color w:val="2F5496" w:themeColor="accent1" w:themeShade="BF"/>
    </w:rPr>
  </w:style>
  <w:style w:type="paragraph" w:styleId="NormalWeb">
    <w:name w:val="Normal (Web)"/>
    <w:basedOn w:val="Normal"/>
    <w:uiPriority w:val="99"/>
    <w:rsid w:val="00F22CB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6530FD"/>
    <w:pPr>
      <w:widowControl w:val="0"/>
      <w:autoSpaceDE w:val="0"/>
      <w:autoSpaceDN w:val="0"/>
      <w:spacing w:after="0" w:line="240" w:lineRule="auto"/>
    </w:pPr>
    <w:rPr>
      <w:rFonts w:ascii="Calibri" w:eastAsia="Calibri" w:hAnsi="Calibri" w:cs="Calibri"/>
    </w:rPr>
  </w:style>
  <w:style w:type="paragraph" w:customStyle="1" w:styleId="paragraph">
    <w:name w:val="paragraph"/>
    <w:basedOn w:val="Normal"/>
    <w:rsid w:val="00AB78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AB784A"/>
  </w:style>
  <w:style w:type="character" w:customStyle="1" w:styleId="eop">
    <w:name w:val="eop"/>
    <w:basedOn w:val="DefaultParagraphFont"/>
    <w:rsid w:val="00AB784A"/>
  </w:style>
  <w:style w:type="paragraph" w:styleId="PlainText">
    <w:name w:val="Plain Text"/>
    <w:basedOn w:val="Normal"/>
    <w:link w:val="PlainTextChar"/>
    <w:uiPriority w:val="99"/>
    <w:unhideWhenUsed/>
    <w:rsid w:val="008759C4"/>
    <w:pPr>
      <w:spacing w:after="0" w:line="240" w:lineRule="auto"/>
    </w:pPr>
    <w:rPr>
      <w:rFonts w:ascii="Consolas" w:hAnsi="Consolas" w:cstheme="minorBidi"/>
      <w:sz w:val="21"/>
      <w:szCs w:val="21"/>
    </w:rPr>
  </w:style>
  <w:style w:type="character" w:customStyle="1" w:styleId="PlainTextChar">
    <w:name w:val="Plain Text Char"/>
    <w:basedOn w:val="DefaultParagraphFont"/>
    <w:link w:val="PlainText"/>
    <w:uiPriority w:val="99"/>
    <w:rsid w:val="008759C4"/>
    <w:rPr>
      <w:rFonts w:ascii="Consolas" w:hAnsi="Consolas" w:cstheme="minorBidi"/>
      <w:sz w:val="21"/>
      <w:szCs w:val="21"/>
    </w:rPr>
  </w:style>
  <w:style w:type="paragraph" w:styleId="Revision">
    <w:name w:val="Revision"/>
    <w:hidden/>
    <w:uiPriority w:val="99"/>
    <w:semiHidden/>
    <w:rsid w:val="00014836"/>
    <w:pPr>
      <w:spacing w:after="0" w:line="240" w:lineRule="auto"/>
    </w:pPr>
  </w:style>
  <w:style w:type="character" w:customStyle="1" w:styleId="Heading6Char">
    <w:name w:val="Heading 6 Char"/>
    <w:basedOn w:val="DefaultParagraphFont"/>
    <w:link w:val="Heading6"/>
    <w:uiPriority w:val="9"/>
    <w:semiHidden/>
    <w:rsid w:val="00AB7709"/>
    <w:rPr>
      <w:rFonts w:asciiTheme="majorHAnsi" w:eastAsiaTheme="majorEastAsia" w:hAnsiTheme="majorHAnsi" w:cstheme="majorBidi"/>
      <w:color w:val="1F3763" w:themeColor="accent1" w:themeShade="7F"/>
    </w:rPr>
  </w:style>
  <w:style w:type="character" w:styleId="Strong">
    <w:name w:val="Strong"/>
    <w:basedOn w:val="DefaultParagraphFont"/>
    <w:uiPriority w:val="22"/>
    <w:qFormat/>
    <w:rsid w:val="00FA5EAD"/>
    <w:rPr>
      <w:b/>
      <w:bCs/>
    </w:rPr>
  </w:style>
  <w:style w:type="character" w:styleId="Emphasis">
    <w:name w:val="Emphasis"/>
    <w:basedOn w:val="DefaultParagraphFont"/>
    <w:uiPriority w:val="20"/>
    <w:qFormat/>
    <w:rsid w:val="00204661"/>
    <w:rPr>
      <w:i/>
      <w:iCs/>
    </w:rPr>
  </w:style>
  <w:style w:type="character" w:customStyle="1" w:styleId="Heading3Char">
    <w:name w:val="Heading 3 Char"/>
    <w:basedOn w:val="DefaultParagraphFont"/>
    <w:link w:val="Heading3"/>
    <w:uiPriority w:val="9"/>
    <w:rsid w:val="00B24091"/>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28835">
      <w:bodyDiv w:val="1"/>
      <w:marLeft w:val="0"/>
      <w:marRight w:val="0"/>
      <w:marTop w:val="0"/>
      <w:marBottom w:val="0"/>
      <w:divBdr>
        <w:top w:val="none" w:sz="0" w:space="0" w:color="auto"/>
        <w:left w:val="none" w:sz="0" w:space="0" w:color="auto"/>
        <w:bottom w:val="none" w:sz="0" w:space="0" w:color="auto"/>
        <w:right w:val="none" w:sz="0" w:space="0" w:color="auto"/>
      </w:divBdr>
    </w:div>
    <w:div w:id="50882863">
      <w:bodyDiv w:val="1"/>
      <w:marLeft w:val="0"/>
      <w:marRight w:val="0"/>
      <w:marTop w:val="0"/>
      <w:marBottom w:val="0"/>
      <w:divBdr>
        <w:top w:val="none" w:sz="0" w:space="0" w:color="auto"/>
        <w:left w:val="none" w:sz="0" w:space="0" w:color="auto"/>
        <w:bottom w:val="none" w:sz="0" w:space="0" w:color="auto"/>
        <w:right w:val="none" w:sz="0" w:space="0" w:color="auto"/>
      </w:divBdr>
    </w:div>
    <w:div w:id="51858029">
      <w:bodyDiv w:val="1"/>
      <w:marLeft w:val="0"/>
      <w:marRight w:val="0"/>
      <w:marTop w:val="0"/>
      <w:marBottom w:val="0"/>
      <w:divBdr>
        <w:top w:val="none" w:sz="0" w:space="0" w:color="auto"/>
        <w:left w:val="none" w:sz="0" w:space="0" w:color="auto"/>
        <w:bottom w:val="none" w:sz="0" w:space="0" w:color="auto"/>
        <w:right w:val="none" w:sz="0" w:space="0" w:color="auto"/>
      </w:divBdr>
    </w:div>
    <w:div w:id="181362683">
      <w:bodyDiv w:val="1"/>
      <w:marLeft w:val="0"/>
      <w:marRight w:val="0"/>
      <w:marTop w:val="0"/>
      <w:marBottom w:val="0"/>
      <w:divBdr>
        <w:top w:val="none" w:sz="0" w:space="0" w:color="auto"/>
        <w:left w:val="none" w:sz="0" w:space="0" w:color="auto"/>
        <w:bottom w:val="none" w:sz="0" w:space="0" w:color="auto"/>
        <w:right w:val="none" w:sz="0" w:space="0" w:color="auto"/>
      </w:divBdr>
    </w:div>
    <w:div w:id="209852440">
      <w:bodyDiv w:val="1"/>
      <w:marLeft w:val="0"/>
      <w:marRight w:val="0"/>
      <w:marTop w:val="0"/>
      <w:marBottom w:val="0"/>
      <w:divBdr>
        <w:top w:val="none" w:sz="0" w:space="0" w:color="auto"/>
        <w:left w:val="none" w:sz="0" w:space="0" w:color="auto"/>
        <w:bottom w:val="none" w:sz="0" w:space="0" w:color="auto"/>
        <w:right w:val="none" w:sz="0" w:space="0" w:color="auto"/>
      </w:divBdr>
    </w:div>
    <w:div w:id="296881227">
      <w:bodyDiv w:val="1"/>
      <w:marLeft w:val="0"/>
      <w:marRight w:val="0"/>
      <w:marTop w:val="0"/>
      <w:marBottom w:val="0"/>
      <w:divBdr>
        <w:top w:val="none" w:sz="0" w:space="0" w:color="auto"/>
        <w:left w:val="none" w:sz="0" w:space="0" w:color="auto"/>
        <w:bottom w:val="none" w:sz="0" w:space="0" w:color="auto"/>
        <w:right w:val="none" w:sz="0" w:space="0" w:color="auto"/>
      </w:divBdr>
    </w:div>
    <w:div w:id="312639152">
      <w:bodyDiv w:val="1"/>
      <w:marLeft w:val="0"/>
      <w:marRight w:val="0"/>
      <w:marTop w:val="0"/>
      <w:marBottom w:val="0"/>
      <w:divBdr>
        <w:top w:val="none" w:sz="0" w:space="0" w:color="auto"/>
        <w:left w:val="none" w:sz="0" w:space="0" w:color="auto"/>
        <w:bottom w:val="none" w:sz="0" w:space="0" w:color="auto"/>
        <w:right w:val="none" w:sz="0" w:space="0" w:color="auto"/>
      </w:divBdr>
    </w:div>
    <w:div w:id="327633905">
      <w:bodyDiv w:val="1"/>
      <w:marLeft w:val="0"/>
      <w:marRight w:val="0"/>
      <w:marTop w:val="0"/>
      <w:marBottom w:val="0"/>
      <w:divBdr>
        <w:top w:val="none" w:sz="0" w:space="0" w:color="auto"/>
        <w:left w:val="none" w:sz="0" w:space="0" w:color="auto"/>
        <w:bottom w:val="none" w:sz="0" w:space="0" w:color="auto"/>
        <w:right w:val="none" w:sz="0" w:space="0" w:color="auto"/>
      </w:divBdr>
    </w:div>
    <w:div w:id="461002260">
      <w:bodyDiv w:val="1"/>
      <w:marLeft w:val="0"/>
      <w:marRight w:val="0"/>
      <w:marTop w:val="0"/>
      <w:marBottom w:val="0"/>
      <w:divBdr>
        <w:top w:val="none" w:sz="0" w:space="0" w:color="auto"/>
        <w:left w:val="none" w:sz="0" w:space="0" w:color="auto"/>
        <w:bottom w:val="none" w:sz="0" w:space="0" w:color="auto"/>
        <w:right w:val="none" w:sz="0" w:space="0" w:color="auto"/>
      </w:divBdr>
    </w:div>
    <w:div w:id="516116998">
      <w:bodyDiv w:val="1"/>
      <w:marLeft w:val="0"/>
      <w:marRight w:val="0"/>
      <w:marTop w:val="0"/>
      <w:marBottom w:val="0"/>
      <w:divBdr>
        <w:top w:val="none" w:sz="0" w:space="0" w:color="auto"/>
        <w:left w:val="none" w:sz="0" w:space="0" w:color="auto"/>
        <w:bottom w:val="none" w:sz="0" w:space="0" w:color="auto"/>
        <w:right w:val="none" w:sz="0" w:space="0" w:color="auto"/>
      </w:divBdr>
    </w:div>
    <w:div w:id="529150977">
      <w:bodyDiv w:val="1"/>
      <w:marLeft w:val="0"/>
      <w:marRight w:val="0"/>
      <w:marTop w:val="0"/>
      <w:marBottom w:val="0"/>
      <w:divBdr>
        <w:top w:val="none" w:sz="0" w:space="0" w:color="auto"/>
        <w:left w:val="none" w:sz="0" w:space="0" w:color="auto"/>
        <w:bottom w:val="none" w:sz="0" w:space="0" w:color="auto"/>
        <w:right w:val="none" w:sz="0" w:space="0" w:color="auto"/>
      </w:divBdr>
    </w:div>
    <w:div w:id="600528112">
      <w:bodyDiv w:val="1"/>
      <w:marLeft w:val="0"/>
      <w:marRight w:val="0"/>
      <w:marTop w:val="0"/>
      <w:marBottom w:val="0"/>
      <w:divBdr>
        <w:top w:val="none" w:sz="0" w:space="0" w:color="auto"/>
        <w:left w:val="none" w:sz="0" w:space="0" w:color="auto"/>
        <w:bottom w:val="none" w:sz="0" w:space="0" w:color="auto"/>
        <w:right w:val="none" w:sz="0" w:space="0" w:color="auto"/>
      </w:divBdr>
    </w:div>
    <w:div w:id="606080032">
      <w:bodyDiv w:val="1"/>
      <w:marLeft w:val="0"/>
      <w:marRight w:val="0"/>
      <w:marTop w:val="0"/>
      <w:marBottom w:val="0"/>
      <w:divBdr>
        <w:top w:val="none" w:sz="0" w:space="0" w:color="auto"/>
        <w:left w:val="none" w:sz="0" w:space="0" w:color="auto"/>
        <w:bottom w:val="none" w:sz="0" w:space="0" w:color="auto"/>
        <w:right w:val="none" w:sz="0" w:space="0" w:color="auto"/>
      </w:divBdr>
    </w:div>
    <w:div w:id="611325217">
      <w:bodyDiv w:val="1"/>
      <w:marLeft w:val="0"/>
      <w:marRight w:val="0"/>
      <w:marTop w:val="0"/>
      <w:marBottom w:val="0"/>
      <w:divBdr>
        <w:top w:val="none" w:sz="0" w:space="0" w:color="auto"/>
        <w:left w:val="none" w:sz="0" w:space="0" w:color="auto"/>
        <w:bottom w:val="none" w:sz="0" w:space="0" w:color="auto"/>
        <w:right w:val="none" w:sz="0" w:space="0" w:color="auto"/>
      </w:divBdr>
    </w:div>
    <w:div w:id="667093921">
      <w:bodyDiv w:val="1"/>
      <w:marLeft w:val="0"/>
      <w:marRight w:val="0"/>
      <w:marTop w:val="0"/>
      <w:marBottom w:val="0"/>
      <w:divBdr>
        <w:top w:val="none" w:sz="0" w:space="0" w:color="auto"/>
        <w:left w:val="none" w:sz="0" w:space="0" w:color="auto"/>
        <w:bottom w:val="none" w:sz="0" w:space="0" w:color="auto"/>
        <w:right w:val="none" w:sz="0" w:space="0" w:color="auto"/>
      </w:divBdr>
    </w:div>
    <w:div w:id="671034856">
      <w:bodyDiv w:val="1"/>
      <w:marLeft w:val="0"/>
      <w:marRight w:val="0"/>
      <w:marTop w:val="0"/>
      <w:marBottom w:val="0"/>
      <w:divBdr>
        <w:top w:val="none" w:sz="0" w:space="0" w:color="auto"/>
        <w:left w:val="none" w:sz="0" w:space="0" w:color="auto"/>
        <w:bottom w:val="none" w:sz="0" w:space="0" w:color="auto"/>
        <w:right w:val="none" w:sz="0" w:space="0" w:color="auto"/>
      </w:divBdr>
    </w:div>
    <w:div w:id="756756299">
      <w:bodyDiv w:val="1"/>
      <w:marLeft w:val="0"/>
      <w:marRight w:val="0"/>
      <w:marTop w:val="0"/>
      <w:marBottom w:val="0"/>
      <w:divBdr>
        <w:top w:val="none" w:sz="0" w:space="0" w:color="auto"/>
        <w:left w:val="none" w:sz="0" w:space="0" w:color="auto"/>
        <w:bottom w:val="none" w:sz="0" w:space="0" w:color="auto"/>
        <w:right w:val="none" w:sz="0" w:space="0" w:color="auto"/>
      </w:divBdr>
    </w:div>
    <w:div w:id="795753601">
      <w:bodyDiv w:val="1"/>
      <w:marLeft w:val="0"/>
      <w:marRight w:val="0"/>
      <w:marTop w:val="0"/>
      <w:marBottom w:val="0"/>
      <w:divBdr>
        <w:top w:val="none" w:sz="0" w:space="0" w:color="auto"/>
        <w:left w:val="none" w:sz="0" w:space="0" w:color="auto"/>
        <w:bottom w:val="none" w:sz="0" w:space="0" w:color="auto"/>
        <w:right w:val="none" w:sz="0" w:space="0" w:color="auto"/>
      </w:divBdr>
    </w:div>
    <w:div w:id="800149417">
      <w:bodyDiv w:val="1"/>
      <w:marLeft w:val="0"/>
      <w:marRight w:val="0"/>
      <w:marTop w:val="0"/>
      <w:marBottom w:val="0"/>
      <w:divBdr>
        <w:top w:val="none" w:sz="0" w:space="0" w:color="auto"/>
        <w:left w:val="none" w:sz="0" w:space="0" w:color="auto"/>
        <w:bottom w:val="none" w:sz="0" w:space="0" w:color="auto"/>
        <w:right w:val="none" w:sz="0" w:space="0" w:color="auto"/>
      </w:divBdr>
    </w:div>
    <w:div w:id="974336925">
      <w:bodyDiv w:val="1"/>
      <w:marLeft w:val="0"/>
      <w:marRight w:val="0"/>
      <w:marTop w:val="0"/>
      <w:marBottom w:val="0"/>
      <w:divBdr>
        <w:top w:val="none" w:sz="0" w:space="0" w:color="auto"/>
        <w:left w:val="none" w:sz="0" w:space="0" w:color="auto"/>
        <w:bottom w:val="none" w:sz="0" w:space="0" w:color="auto"/>
        <w:right w:val="none" w:sz="0" w:space="0" w:color="auto"/>
      </w:divBdr>
    </w:div>
    <w:div w:id="1061556281">
      <w:bodyDiv w:val="1"/>
      <w:marLeft w:val="0"/>
      <w:marRight w:val="0"/>
      <w:marTop w:val="0"/>
      <w:marBottom w:val="0"/>
      <w:divBdr>
        <w:top w:val="none" w:sz="0" w:space="0" w:color="auto"/>
        <w:left w:val="none" w:sz="0" w:space="0" w:color="auto"/>
        <w:bottom w:val="none" w:sz="0" w:space="0" w:color="auto"/>
        <w:right w:val="none" w:sz="0" w:space="0" w:color="auto"/>
      </w:divBdr>
    </w:div>
    <w:div w:id="1096557617">
      <w:bodyDiv w:val="1"/>
      <w:marLeft w:val="0"/>
      <w:marRight w:val="0"/>
      <w:marTop w:val="0"/>
      <w:marBottom w:val="0"/>
      <w:divBdr>
        <w:top w:val="none" w:sz="0" w:space="0" w:color="auto"/>
        <w:left w:val="none" w:sz="0" w:space="0" w:color="auto"/>
        <w:bottom w:val="none" w:sz="0" w:space="0" w:color="auto"/>
        <w:right w:val="none" w:sz="0" w:space="0" w:color="auto"/>
      </w:divBdr>
    </w:div>
    <w:div w:id="1145388647">
      <w:bodyDiv w:val="1"/>
      <w:marLeft w:val="0"/>
      <w:marRight w:val="0"/>
      <w:marTop w:val="0"/>
      <w:marBottom w:val="0"/>
      <w:divBdr>
        <w:top w:val="none" w:sz="0" w:space="0" w:color="auto"/>
        <w:left w:val="none" w:sz="0" w:space="0" w:color="auto"/>
        <w:bottom w:val="none" w:sz="0" w:space="0" w:color="auto"/>
        <w:right w:val="none" w:sz="0" w:space="0" w:color="auto"/>
      </w:divBdr>
    </w:div>
    <w:div w:id="1222905845">
      <w:bodyDiv w:val="1"/>
      <w:marLeft w:val="0"/>
      <w:marRight w:val="0"/>
      <w:marTop w:val="0"/>
      <w:marBottom w:val="0"/>
      <w:divBdr>
        <w:top w:val="none" w:sz="0" w:space="0" w:color="auto"/>
        <w:left w:val="none" w:sz="0" w:space="0" w:color="auto"/>
        <w:bottom w:val="none" w:sz="0" w:space="0" w:color="auto"/>
        <w:right w:val="none" w:sz="0" w:space="0" w:color="auto"/>
      </w:divBdr>
    </w:div>
    <w:div w:id="1292787541">
      <w:bodyDiv w:val="1"/>
      <w:marLeft w:val="0"/>
      <w:marRight w:val="0"/>
      <w:marTop w:val="0"/>
      <w:marBottom w:val="0"/>
      <w:divBdr>
        <w:top w:val="none" w:sz="0" w:space="0" w:color="auto"/>
        <w:left w:val="none" w:sz="0" w:space="0" w:color="auto"/>
        <w:bottom w:val="none" w:sz="0" w:space="0" w:color="auto"/>
        <w:right w:val="none" w:sz="0" w:space="0" w:color="auto"/>
      </w:divBdr>
    </w:div>
    <w:div w:id="1309629330">
      <w:bodyDiv w:val="1"/>
      <w:marLeft w:val="0"/>
      <w:marRight w:val="0"/>
      <w:marTop w:val="0"/>
      <w:marBottom w:val="0"/>
      <w:divBdr>
        <w:top w:val="none" w:sz="0" w:space="0" w:color="auto"/>
        <w:left w:val="none" w:sz="0" w:space="0" w:color="auto"/>
        <w:bottom w:val="none" w:sz="0" w:space="0" w:color="auto"/>
        <w:right w:val="none" w:sz="0" w:space="0" w:color="auto"/>
      </w:divBdr>
    </w:div>
    <w:div w:id="1364549605">
      <w:bodyDiv w:val="1"/>
      <w:marLeft w:val="0"/>
      <w:marRight w:val="0"/>
      <w:marTop w:val="0"/>
      <w:marBottom w:val="0"/>
      <w:divBdr>
        <w:top w:val="none" w:sz="0" w:space="0" w:color="auto"/>
        <w:left w:val="none" w:sz="0" w:space="0" w:color="auto"/>
        <w:bottom w:val="none" w:sz="0" w:space="0" w:color="auto"/>
        <w:right w:val="none" w:sz="0" w:space="0" w:color="auto"/>
      </w:divBdr>
    </w:div>
    <w:div w:id="1412660379">
      <w:bodyDiv w:val="1"/>
      <w:marLeft w:val="0"/>
      <w:marRight w:val="0"/>
      <w:marTop w:val="0"/>
      <w:marBottom w:val="0"/>
      <w:divBdr>
        <w:top w:val="none" w:sz="0" w:space="0" w:color="auto"/>
        <w:left w:val="none" w:sz="0" w:space="0" w:color="auto"/>
        <w:bottom w:val="none" w:sz="0" w:space="0" w:color="auto"/>
        <w:right w:val="none" w:sz="0" w:space="0" w:color="auto"/>
      </w:divBdr>
    </w:div>
    <w:div w:id="1416240995">
      <w:bodyDiv w:val="1"/>
      <w:marLeft w:val="0"/>
      <w:marRight w:val="0"/>
      <w:marTop w:val="0"/>
      <w:marBottom w:val="0"/>
      <w:divBdr>
        <w:top w:val="none" w:sz="0" w:space="0" w:color="auto"/>
        <w:left w:val="none" w:sz="0" w:space="0" w:color="auto"/>
        <w:bottom w:val="none" w:sz="0" w:space="0" w:color="auto"/>
        <w:right w:val="none" w:sz="0" w:space="0" w:color="auto"/>
      </w:divBdr>
    </w:div>
    <w:div w:id="1450976396">
      <w:bodyDiv w:val="1"/>
      <w:marLeft w:val="0"/>
      <w:marRight w:val="0"/>
      <w:marTop w:val="0"/>
      <w:marBottom w:val="0"/>
      <w:divBdr>
        <w:top w:val="none" w:sz="0" w:space="0" w:color="auto"/>
        <w:left w:val="none" w:sz="0" w:space="0" w:color="auto"/>
        <w:bottom w:val="none" w:sz="0" w:space="0" w:color="auto"/>
        <w:right w:val="none" w:sz="0" w:space="0" w:color="auto"/>
      </w:divBdr>
    </w:div>
    <w:div w:id="1584533875">
      <w:bodyDiv w:val="1"/>
      <w:marLeft w:val="0"/>
      <w:marRight w:val="0"/>
      <w:marTop w:val="0"/>
      <w:marBottom w:val="0"/>
      <w:divBdr>
        <w:top w:val="none" w:sz="0" w:space="0" w:color="auto"/>
        <w:left w:val="none" w:sz="0" w:space="0" w:color="auto"/>
        <w:bottom w:val="none" w:sz="0" w:space="0" w:color="auto"/>
        <w:right w:val="none" w:sz="0" w:space="0" w:color="auto"/>
      </w:divBdr>
    </w:div>
    <w:div w:id="1611811719">
      <w:bodyDiv w:val="1"/>
      <w:marLeft w:val="0"/>
      <w:marRight w:val="0"/>
      <w:marTop w:val="0"/>
      <w:marBottom w:val="0"/>
      <w:divBdr>
        <w:top w:val="none" w:sz="0" w:space="0" w:color="auto"/>
        <w:left w:val="none" w:sz="0" w:space="0" w:color="auto"/>
        <w:bottom w:val="none" w:sz="0" w:space="0" w:color="auto"/>
        <w:right w:val="none" w:sz="0" w:space="0" w:color="auto"/>
      </w:divBdr>
    </w:div>
    <w:div w:id="1640652288">
      <w:bodyDiv w:val="1"/>
      <w:marLeft w:val="0"/>
      <w:marRight w:val="0"/>
      <w:marTop w:val="0"/>
      <w:marBottom w:val="0"/>
      <w:divBdr>
        <w:top w:val="none" w:sz="0" w:space="0" w:color="auto"/>
        <w:left w:val="none" w:sz="0" w:space="0" w:color="auto"/>
        <w:bottom w:val="none" w:sz="0" w:space="0" w:color="auto"/>
        <w:right w:val="none" w:sz="0" w:space="0" w:color="auto"/>
      </w:divBdr>
    </w:div>
    <w:div w:id="1808468624">
      <w:bodyDiv w:val="1"/>
      <w:marLeft w:val="0"/>
      <w:marRight w:val="0"/>
      <w:marTop w:val="0"/>
      <w:marBottom w:val="0"/>
      <w:divBdr>
        <w:top w:val="none" w:sz="0" w:space="0" w:color="auto"/>
        <w:left w:val="none" w:sz="0" w:space="0" w:color="auto"/>
        <w:bottom w:val="none" w:sz="0" w:space="0" w:color="auto"/>
        <w:right w:val="none" w:sz="0" w:space="0" w:color="auto"/>
      </w:divBdr>
    </w:div>
    <w:div w:id="1887981640">
      <w:bodyDiv w:val="1"/>
      <w:marLeft w:val="0"/>
      <w:marRight w:val="0"/>
      <w:marTop w:val="0"/>
      <w:marBottom w:val="0"/>
      <w:divBdr>
        <w:top w:val="none" w:sz="0" w:space="0" w:color="auto"/>
        <w:left w:val="none" w:sz="0" w:space="0" w:color="auto"/>
        <w:bottom w:val="none" w:sz="0" w:space="0" w:color="auto"/>
        <w:right w:val="none" w:sz="0" w:space="0" w:color="auto"/>
      </w:divBdr>
    </w:div>
    <w:div w:id="21024894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869389-D10B-475C-9D58-6770D3E9E2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5051</Words>
  <Characters>28797</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Merritt, Sarah</dc:creator>
  <cp:keywords/>
  <dc:description/>
  <cp:lastModifiedBy>Blischke, Karl</cp:lastModifiedBy>
  <cp:revision>2</cp:revision>
  <cp:lastPrinted>2026-06-30T17:26:00Z</cp:lastPrinted>
  <dcterms:created xsi:type="dcterms:W3CDTF">2026-10-14T19:17:00Z</dcterms:created>
  <dcterms:modified xsi:type="dcterms:W3CDTF">2026-10-14T19:17:00Z</dcterms:modified>
</cp:coreProperties>
</file>